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F39" w:rsidRPr="007A1633" w:rsidRDefault="00516F39" w:rsidP="00516F39">
      <w:pPr>
        <w:shd w:val="clear" w:color="auto" w:fill="FFFFFF"/>
        <w:jc w:val="right"/>
        <w:rPr>
          <w:i/>
          <w:color w:val="000000" w:themeColor="text1"/>
          <w:sz w:val="28"/>
          <w:szCs w:val="28"/>
          <w:lang w:val="uk-UA"/>
        </w:rPr>
      </w:pPr>
      <w:r w:rsidRPr="007A1633">
        <w:rPr>
          <w:i/>
          <w:color w:val="000000" w:themeColor="text1"/>
          <w:sz w:val="28"/>
          <w:szCs w:val="28"/>
          <w:lang w:val="uk-UA"/>
        </w:rPr>
        <w:t>Додаток 18</w:t>
      </w:r>
    </w:p>
    <w:p w:rsidR="00516F39" w:rsidRPr="00516F39" w:rsidRDefault="00516F39" w:rsidP="00516F39">
      <w:pPr>
        <w:shd w:val="clear" w:color="auto" w:fill="FFFFFF"/>
        <w:jc w:val="center"/>
        <w:rPr>
          <w:b/>
          <w:color w:val="000000"/>
          <w:sz w:val="28"/>
          <w:szCs w:val="28"/>
          <w:lang w:val="uk-UA"/>
        </w:rPr>
      </w:pPr>
      <w:r w:rsidRPr="00516F39">
        <w:rPr>
          <w:b/>
          <w:color w:val="000000"/>
          <w:sz w:val="28"/>
          <w:szCs w:val="28"/>
          <w:lang w:val="uk-UA"/>
        </w:rPr>
        <w:t>Звіт</w:t>
      </w:r>
    </w:p>
    <w:p w:rsidR="005101C9" w:rsidRDefault="00516F39" w:rsidP="00516F39">
      <w:pPr>
        <w:shd w:val="clear" w:color="auto" w:fill="FFFFFF"/>
        <w:jc w:val="center"/>
        <w:rPr>
          <w:b/>
          <w:color w:val="000000" w:themeColor="text1"/>
          <w:sz w:val="28"/>
          <w:szCs w:val="28"/>
          <w:lang w:val="uk-UA"/>
        </w:rPr>
      </w:pPr>
      <w:r w:rsidRPr="00516F39">
        <w:rPr>
          <w:b/>
          <w:color w:val="000000"/>
          <w:sz w:val="28"/>
          <w:szCs w:val="28"/>
          <w:lang w:val="uk-UA"/>
        </w:rPr>
        <w:t xml:space="preserve">з наукової роботи </w:t>
      </w:r>
      <w:r w:rsidR="00E735BD" w:rsidRPr="005101C9">
        <w:rPr>
          <w:b/>
          <w:color w:val="000000" w:themeColor="text1"/>
          <w:sz w:val="28"/>
          <w:szCs w:val="28"/>
        </w:rPr>
        <w:t>х</w:t>
      </w:r>
      <w:r w:rsidR="00E735BD" w:rsidRPr="005101C9">
        <w:rPr>
          <w:b/>
          <w:color w:val="000000" w:themeColor="text1"/>
          <w:sz w:val="28"/>
          <w:szCs w:val="28"/>
          <w:lang w:val="uk-UA"/>
        </w:rPr>
        <w:t xml:space="preserve">імічного факультету </w:t>
      </w:r>
    </w:p>
    <w:p w:rsidR="00516F39" w:rsidRPr="00516F39" w:rsidRDefault="00516F39" w:rsidP="00516F39">
      <w:pPr>
        <w:shd w:val="clear" w:color="auto" w:fill="FFFFFF"/>
        <w:jc w:val="center"/>
        <w:rPr>
          <w:b/>
          <w:color w:val="000000"/>
          <w:sz w:val="28"/>
          <w:szCs w:val="28"/>
          <w:lang w:val="uk-UA"/>
        </w:rPr>
      </w:pPr>
      <w:r w:rsidRPr="00516F39">
        <w:rPr>
          <w:b/>
          <w:color w:val="000000"/>
          <w:sz w:val="28"/>
          <w:szCs w:val="28"/>
          <w:lang w:val="uk-UA"/>
        </w:rPr>
        <w:t>Київського національного університету імені Тараса Шевченка</w:t>
      </w:r>
    </w:p>
    <w:p w:rsidR="00516F39" w:rsidRPr="00516F39" w:rsidRDefault="00516F39" w:rsidP="00516F39">
      <w:pPr>
        <w:shd w:val="clear" w:color="auto" w:fill="FFFFFF"/>
        <w:jc w:val="center"/>
        <w:rPr>
          <w:b/>
          <w:color w:val="000000"/>
          <w:sz w:val="28"/>
          <w:szCs w:val="28"/>
          <w:lang w:val="uk-UA"/>
        </w:rPr>
      </w:pPr>
      <w:r w:rsidRPr="00516F39">
        <w:rPr>
          <w:b/>
          <w:color w:val="000000"/>
          <w:sz w:val="28"/>
          <w:szCs w:val="28"/>
          <w:lang w:val="uk-UA"/>
        </w:rPr>
        <w:t>у 20</w:t>
      </w:r>
      <w:r w:rsidRPr="00516F39">
        <w:rPr>
          <w:b/>
          <w:sz w:val="28"/>
          <w:szCs w:val="28"/>
          <w:lang w:val="uk-UA"/>
        </w:rPr>
        <w:t>2</w:t>
      </w:r>
      <w:r>
        <w:rPr>
          <w:b/>
          <w:sz w:val="28"/>
          <w:szCs w:val="28"/>
          <w:lang w:val="uk-UA"/>
        </w:rPr>
        <w:t>5</w:t>
      </w:r>
      <w:r w:rsidRPr="00516F39">
        <w:rPr>
          <w:b/>
          <w:color w:val="000000"/>
          <w:sz w:val="28"/>
          <w:szCs w:val="28"/>
          <w:lang w:val="uk-UA"/>
        </w:rPr>
        <w:t xml:space="preserve"> році</w:t>
      </w:r>
    </w:p>
    <w:p w:rsidR="00516F39" w:rsidRPr="00516F39" w:rsidRDefault="00516F39" w:rsidP="00516F39">
      <w:pPr>
        <w:shd w:val="clear" w:color="auto" w:fill="FFFFFF"/>
        <w:spacing w:before="280" w:after="280"/>
        <w:rPr>
          <w:color w:val="000000"/>
          <w:sz w:val="28"/>
          <w:szCs w:val="28"/>
          <w:lang w:val="uk-UA"/>
        </w:rPr>
      </w:pPr>
    </w:p>
    <w:p w:rsidR="00516F39" w:rsidRPr="00516F39" w:rsidRDefault="00516F39" w:rsidP="00516F39">
      <w:pPr>
        <w:shd w:val="clear" w:color="auto" w:fill="FFFFFF"/>
        <w:spacing w:before="280" w:after="280"/>
        <w:rPr>
          <w:color w:val="000000"/>
          <w:sz w:val="28"/>
          <w:szCs w:val="28"/>
          <w:lang w:val="uk-UA"/>
        </w:rPr>
      </w:pPr>
      <w:r w:rsidRPr="00516F39">
        <w:rPr>
          <w:color w:val="000000"/>
          <w:sz w:val="28"/>
          <w:szCs w:val="28"/>
          <w:lang w:val="uk-UA"/>
        </w:rPr>
        <w:t xml:space="preserve">м. Київ </w:t>
      </w:r>
      <w:r w:rsidRPr="00516F39">
        <w:rPr>
          <w:color w:val="000000"/>
          <w:sz w:val="28"/>
          <w:szCs w:val="28"/>
          <w:lang w:val="uk-UA"/>
        </w:rPr>
        <w:tab/>
      </w:r>
      <w:r w:rsidRPr="00516F39">
        <w:rPr>
          <w:color w:val="000000"/>
          <w:sz w:val="28"/>
          <w:szCs w:val="28"/>
          <w:lang w:val="uk-UA"/>
        </w:rPr>
        <w:tab/>
      </w:r>
      <w:r w:rsidRPr="00516F39">
        <w:rPr>
          <w:color w:val="000000"/>
          <w:sz w:val="28"/>
          <w:szCs w:val="28"/>
          <w:lang w:val="uk-UA"/>
        </w:rPr>
        <w:tab/>
      </w:r>
      <w:r w:rsidRPr="00516F39">
        <w:rPr>
          <w:color w:val="000000"/>
          <w:sz w:val="28"/>
          <w:szCs w:val="28"/>
          <w:lang w:val="uk-UA"/>
        </w:rPr>
        <w:tab/>
      </w:r>
      <w:r w:rsidRPr="00516F39">
        <w:rPr>
          <w:color w:val="000000"/>
          <w:sz w:val="28"/>
          <w:szCs w:val="28"/>
          <w:lang w:val="uk-UA"/>
        </w:rPr>
        <w:tab/>
      </w:r>
      <w:r w:rsidRPr="00516F39">
        <w:rPr>
          <w:color w:val="000000"/>
          <w:sz w:val="28"/>
          <w:szCs w:val="28"/>
          <w:lang w:val="uk-UA"/>
        </w:rPr>
        <w:tab/>
        <w:t>«</w:t>
      </w:r>
      <w:r w:rsidR="00956E5B">
        <w:rPr>
          <w:color w:val="000000"/>
          <w:sz w:val="28"/>
          <w:szCs w:val="28"/>
          <w:lang w:val="uk-UA"/>
        </w:rPr>
        <w:t>19</w:t>
      </w:r>
      <w:r w:rsidRPr="00516F39">
        <w:rPr>
          <w:color w:val="000000"/>
          <w:sz w:val="28"/>
          <w:szCs w:val="28"/>
          <w:lang w:val="uk-UA"/>
        </w:rPr>
        <w:t>»</w:t>
      </w:r>
      <w:r w:rsidR="00E735BD">
        <w:rPr>
          <w:color w:val="000000"/>
          <w:sz w:val="28"/>
          <w:szCs w:val="28"/>
          <w:lang w:val="uk-UA"/>
        </w:rPr>
        <w:t xml:space="preserve"> грудн</w:t>
      </w:r>
      <w:r w:rsidR="00601E8C">
        <w:rPr>
          <w:color w:val="000000"/>
          <w:sz w:val="28"/>
          <w:szCs w:val="28"/>
        </w:rPr>
        <w:t>я</w:t>
      </w:r>
      <w:r w:rsidR="00E735BD">
        <w:rPr>
          <w:color w:val="000000"/>
          <w:sz w:val="28"/>
          <w:szCs w:val="28"/>
          <w:lang w:val="uk-UA"/>
        </w:rPr>
        <w:t xml:space="preserve"> </w:t>
      </w:r>
      <w:r w:rsidRPr="00516F39">
        <w:rPr>
          <w:color w:val="000000"/>
          <w:sz w:val="28"/>
          <w:szCs w:val="28"/>
          <w:lang w:val="uk-UA"/>
        </w:rPr>
        <w:t>20</w:t>
      </w:r>
      <w:r w:rsidRPr="00516F39">
        <w:rPr>
          <w:sz w:val="28"/>
          <w:szCs w:val="28"/>
          <w:lang w:val="uk-UA"/>
        </w:rPr>
        <w:t>2</w:t>
      </w:r>
      <w:r>
        <w:rPr>
          <w:sz w:val="28"/>
          <w:szCs w:val="28"/>
          <w:lang w:val="uk-UA"/>
        </w:rPr>
        <w:t>5</w:t>
      </w:r>
      <w:r w:rsidRPr="00516F39">
        <w:rPr>
          <w:sz w:val="28"/>
          <w:szCs w:val="28"/>
          <w:lang w:val="uk-UA"/>
        </w:rPr>
        <w:t xml:space="preserve"> </w:t>
      </w:r>
      <w:r w:rsidRPr="00516F39">
        <w:rPr>
          <w:color w:val="000000"/>
          <w:sz w:val="28"/>
          <w:szCs w:val="28"/>
          <w:lang w:val="uk-UA"/>
        </w:rPr>
        <w:t>р.</w:t>
      </w:r>
    </w:p>
    <w:p w:rsidR="00516F39" w:rsidRPr="00516F39" w:rsidRDefault="00516F39" w:rsidP="00516F39">
      <w:pPr>
        <w:spacing w:before="100" w:beforeAutospacing="1" w:after="100" w:afterAutospacing="1"/>
        <w:outlineLvl w:val="1"/>
        <w:rPr>
          <w:b/>
          <w:bCs/>
          <w:sz w:val="28"/>
          <w:szCs w:val="28"/>
          <w:lang w:val="uk-UA"/>
        </w:rPr>
      </w:pPr>
    </w:p>
    <w:p w:rsidR="00516F39" w:rsidRDefault="00516F39" w:rsidP="00516F39">
      <w:pPr>
        <w:spacing w:before="100" w:beforeAutospacing="1" w:after="100" w:afterAutospacing="1"/>
        <w:outlineLvl w:val="1"/>
        <w:rPr>
          <w:b/>
          <w:bCs/>
          <w:sz w:val="28"/>
          <w:szCs w:val="28"/>
          <w:lang w:val="uk-UA"/>
        </w:rPr>
      </w:pPr>
      <w:r w:rsidRPr="00516F39">
        <w:rPr>
          <w:b/>
          <w:bCs/>
          <w:sz w:val="28"/>
          <w:szCs w:val="28"/>
          <w:lang w:val="uk-UA"/>
        </w:rPr>
        <w:t>І. Кадровий потенціал</w:t>
      </w:r>
    </w:p>
    <w:p w:rsidR="00516F39" w:rsidRDefault="00516F39" w:rsidP="00516F39">
      <w:pPr>
        <w:widowControl w:val="0"/>
        <w:numPr>
          <w:ilvl w:val="0"/>
          <w:numId w:val="1"/>
        </w:numPr>
        <w:tabs>
          <w:tab w:val="left" w:pos="459"/>
        </w:tabs>
        <w:spacing w:after="240" w:line="274" w:lineRule="auto"/>
        <w:ind w:left="40" w:right="360"/>
        <w:jc w:val="both"/>
        <w:rPr>
          <w:color w:val="000000"/>
          <w:lang w:val="uk-UA"/>
        </w:rPr>
      </w:pPr>
      <w:r w:rsidRPr="00516F39">
        <w:rPr>
          <w:b/>
          <w:color w:val="000000"/>
          <w:lang w:val="uk-UA"/>
        </w:rPr>
        <w:t xml:space="preserve">Динаміка розвитку кадрового потенціалу </w:t>
      </w:r>
      <w:r w:rsidRPr="00516F39">
        <w:rPr>
          <w:color w:val="000000"/>
          <w:lang w:val="uk-UA"/>
        </w:rPr>
        <w:t>(стисла аналітична довідка) (до 20 рядків)</w:t>
      </w:r>
    </w:p>
    <w:p w:rsidR="00D74CCB" w:rsidRPr="00D74CCB" w:rsidRDefault="007A1633" w:rsidP="00AE2601">
      <w:pPr>
        <w:widowControl w:val="0"/>
        <w:tabs>
          <w:tab w:val="left" w:pos="459"/>
        </w:tabs>
        <w:ind w:left="40" w:right="357"/>
        <w:jc w:val="both"/>
        <w:rPr>
          <w:color w:val="000000"/>
          <w:lang w:val="uk-UA"/>
        </w:rPr>
      </w:pPr>
      <w:r>
        <w:rPr>
          <w:color w:val="000000"/>
          <w:lang w:val="uk-UA"/>
        </w:rPr>
        <w:tab/>
      </w:r>
      <w:r w:rsidR="00D74CCB" w:rsidRPr="00D74CCB">
        <w:rPr>
          <w:color w:val="000000"/>
          <w:lang w:val="uk-UA"/>
        </w:rPr>
        <w:t>На кінець 2025 р. кадровий потенціал НДЧ хімічного факультету cкладає:</w:t>
      </w:r>
    </w:p>
    <w:p w:rsidR="00D74CCB" w:rsidRPr="00D74CCB" w:rsidRDefault="00D74CCB" w:rsidP="00AE2601">
      <w:pPr>
        <w:widowControl w:val="0"/>
        <w:tabs>
          <w:tab w:val="left" w:pos="459"/>
        </w:tabs>
        <w:ind w:left="40" w:right="357"/>
        <w:jc w:val="both"/>
        <w:rPr>
          <w:color w:val="000000"/>
          <w:lang w:val="uk-UA"/>
        </w:rPr>
      </w:pPr>
      <w:r w:rsidRPr="00D74CCB">
        <w:rPr>
          <w:color w:val="000000"/>
          <w:lang w:val="uk-UA"/>
        </w:rPr>
        <w:t>31 співробітники за основним місцем роботи. Серед них 10  молодих вчених.</w:t>
      </w:r>
      <w:r w:rsidR="00E0122E">
        <w:rPr>
          <w:color w:val="000000"/>
          <w:lang w:val="uk-UA"/>
        </w:rPr>
        <w:t xml:space="preserve"> Всі 60 науково-педагогічних працівники, канд.хім.наук та докт. хім. наук беруть участь у наукових дослідженнях</w:t>
      </w:r>
    </w:p>
    <w:p w:rsidR="00D74CCB" w:rsidRPr="00D74CCB" w:rsidRDefault="00D74CCB" w:rsidP="00AE2601">
      <w:pPr>
        <w:widowControl w:val="0"/>
        <w:tabs>
          <w:tab w:val="left" w:pos="459"/>
        </w:tabs>
        <w:ind w:left="40" w:right="357"/>
        <w:jc w:val="both"/>
        <w:rPr>
          <w:color w:val="000000"/>
          <w:lang w:val="uk-UA"/>
        </w:rPr>
      </w:pPr>
      <w:r w:rsidRPr="00D74CCB">
        <w:rPr>
          <w:color w:val="000000"/>
          <w:lang w:val="uk-UA"/>
        </w:rPr>
        <w:t>На кінець 2025 р. – закінчується 1 НДР.</w:t>
      </w:r>
    </w:p>
    <w:p w:rsidR="00956E5B" w:rsidRDefault="00D74CCB" w:rsidP="00AE2601">
      <w:pPr>
        <w:widowControl w:val="0"/>
        <w:tabs>
          <w:tab w:val="left" w:pos="459"/>
        </w:tabs>
        <w:ind w:left="40" w:right="357"/>
        <w:jc w:val="both"/>
        <w:rPr>
          <w:color w:val="000000"/>
          <w:lang w:val="uk-UA"/>
        </w:rPr>
      </w:pPr>
      <w:r w:rsidRPr="00D74CCB">
        <w:rPr>
          <w:color w:val="000000"/>
          <w:lang w:val="uk-UA"/>
        </w:rPr>
        <w:t>8 НДР (серед них 2 молодіжні НДР) будуть продовжені у 2026 р. Кадрове забезпечення цих НДР –28 співробітн</w:t>
      </w:r>
      <w:r w:rsidR="00265463">
        <w:rPr>
          <w:color w:val="000000"/>
          <w:lang w:val="uk-UA"/>
        </w:rPr>
        <w:t xml:space="preserve">иків за основним місцем роботи. </w:t>
      </w:r>
    </w:p>
    <w:p w:rsidR="00D74CCB" w:rsidRPr="005101C9" w:rsidRDefault="00265463" w:rsidP="00AE2601">
      <w:pPr>
        <w:jc w:val="both"/>
        <w:rPr>
          <w:lang w:val="uk-UA"/>
        </w:rPr>
      </w:pPr>
      <w:r>
        <w:rPr>
          <w:color w:val="000000"/>
          <w:lang w:val="uk-UA"/>
        </w:rPr>
        <w:t>Хімбіоцентр</w:t>
      </w:r>
      <w:r w:rsidR="005101C9">
        <w:rPr>
          <w:color w:val="000000"/>
          <w:lang w:val="uk-UA"/>
        </w:rPr>
        <w:t xml:space="preserve"> (</w:t>
      </w:r>
      <w:r w:rsidR="005101C9" w:rsidRPr="005101C9">
        <w:rPr>
          <w:color w:val="3C4043"/>
          <w:shd w:val="clear" w:color="auto" w:fill="FFFFFF"/>
          <w:lang w:val="uk-UA"/>
        </w:rPr>
        <w:t>структурний підрозділ науково-дослідної частини Київського національного університету імені Тараса Шевченка</w:t>
      </w:r>
      <w:r w:rsidR="005101C9">
        <w:rPr>
          <w:color w:val="3C4043"/>
          <w:shd w:val="clear" w:color="auto" w:fill="FFFFFF"/>
          <w:lang w:val="uk-UA"/>
        </w:rPr>
        <w:t>, який функціонує на базі хімічного факультету)</w:t>
      </w:r>
      <w:r w:rsidR="005101C9">
        <w:rPr>
          <w:lang w:val="uk-UA"/>
        </w:rPr>
        <w:t xml:space="preserve"> </w:t>
      </w:r>
      <w:r>
        <w:rPr>
          <w:color w:val="000000"/>
          <w:lang w:val="uk-UA"/>
        </w:rPr>
        <w:t xml:space="preserve">- </w:t>
      </w:r>
      <w:r w:rsidR="00D74CCB" w:rsidRPr="00D74CCB">
        <w:rPr>
          <w:color w:val="000000"/>
          <w:lang w:val="uk-UA"/>
        </w:rPr>
        <w:t xml:space="preserve">54 </w:t>
      </w:r>
      <w:r>
        <w:rPr>
          <w:color w:val="000000"/>
          <w:lang w:val="uk-UA"/>
        </w:rPr>
        <w:t xml:space="preserve">наукових </w:t>
      </w:r>
      <w:r w:rsidR="00D74CCB" w:rsidRPr="00D74CCB">
        <w:rPr>
          <w:color w:val="000000"/>
          <w:lang w:val="uk-UA"/>
        </w:rPr>
        <w:t>співробітника</w:t>
      </w:r>
      <w:r>
        <w:rPr>
          <w:color w:val="000000"/>
          <w:lang w:val="uk-UA"/>
        </w:rPr>
        <w:t>, серед них 15 молодих вчених.</w:t>
      </w:r>
    </w:p>
    <w:p w:rsidR="00D74CCB" w:rsidRPr="00D74CCB" w:rsidRDefault="00D74CCB" w:rsidP="00AE2601">
      <w:pPr>
        <w:widowControl w:val="0"/>
        <w:tabs>
          <w:tab w:val="left" w:pos="459"/>
        </w:tabs>
        <w:ind w:left="40" w:right="357"/>
        <w:jc w:val="both"/>
        <w:rPr>
          <w:color w:val="000000"/>
          <w:lang w:val="uk-UA"/>
        </w:rPr>
      </w:pPr>
      <w:r w:rsidRPr="00D74CCB">
        <w:rPr>
          <w:color w:val="000000"/>
          <w:lang w:val="uk-UA"/>
        </w:rPr>
        <w:t>На 2025 рік на хімічному факультеті 42 аспіранти та 4 докторанти.</w:t>
      </w:r>
    </w:p>
    <w:p w:rsidR="001637B9" w:rsidRDefault="007A1633" w:rsidP="00AE2601">
      <w:pPr>
        <w:widowControl w:val="0"/>
        <w:tabs>
          <w:tab w:val="left" w:pos="459"/>
        </w:tabs>
        <w:spacing w:after="240" w:line="274" w:lineRule="auto"/>
        <w:ind w:right="360"/>
        <w:jc w:val="both"/>
        <w:rPr>
          <w:color w:val="000000"/>
          <w:lang w:val="uk-UA"/>
        </w:rPr>
      </w:pPr>
      <w:r>
        <w:rPr>
          <w:color w:val="000000"/>
          <w:lang w:val="uk-UA"/>
        </w:rPr>
        <w:tab/>
      </w:r>
    </w:p>
    <w:p w:rsidR="006700A0" w:rsidRDefault="001637B9" w:rsidP="00E735BD">
      <w:pPr>
        <w:widowControl w:val="0"/>
        <w:tabs>
          <w:tab w:val="left" w:pos="459"/>
        </w:tabs>
        <w:spacing w:after="240" w:line="274" w:lineRule="auto"/>
        <w:ind w:right="360"/>
        <w:jc w:val="both"/>
        <w:rPr>
          <w:color w:val="000000"/>
          <w:lang w:val="uk-UA"/>
        </w:rPr>
      </w:pPr>
      <w:r>
        <w:rPr>
          <w:color w:val="000000"/>
          <w:lang w:val="uk-UA"/>
        </w:rPr>
        <w:tab/>
      </w:r>
      <w:r w:rsidR="00D74CCB" w:rsidRPr="00D74CCB">
        <w:rPr>
          <w:color w:val="000000"/>
          <w:lang w:val="uk-UA"/>
        </w:rPr>
        <w:t>Про динаміку розвитку кадрового потенціалу можна буде говорити після завершення конкурсу МОН</w:t>
      </w:r>
      <w:r w:rsidR="00E735BD">
        <w:rPr>
          <w:color w:val="000000"/>
          <w:lang w:val="uk-UA"/>
        </w:rPr>
        <w:t xml:space="preserve"> та отримання фінансування за результатами </w:t>
      </w:r>
      <w:r w:rsidR="00E735BD" w:rsidRPr="00265463">
        <w:rPr>
          <w:lang w:val="uk-UA"/>
        </w:rPr>
        <w:t>Атестації по Наукових напрямках</w:t>
      </w:r>
      <w:r w:rsidR="00D74CCB" w:rsidRPr="00265463">
        <w:rPr>
          <w:lang w:val="uk-UA"/>
        </w:rPr>
        <w:t xml:space="preserve">. </w:t>
      </w:r>
      <w:r w:rsidR="00D74CCB" w:rsidRPr="00D74CCB">
        <w:rPr>
          <w:color w:val="000000"/>
          <w:lang w:val="uk-UA"/>
        </w:rPr>
        <w:t>Було подано на конкурс МОН 12 проєктів (10 – основний конкурс, 2- молодіжний конкурс). Наразі невідомо, скільки з поданих проєктів отримають фінансування. При відсутності стабільного місця роботи, коли науковець є співробітником НДЧ і звільняється кожні 3 роки по закінченню теми, а також враховуючи невеликі ставки для науковців, нам важко втримати молоду талановиту молодь, так як хіміки зараз є затребуваними і на підприємствах України, і в наукових Інституціях за кордоном, де визнають високий рівень підготовки випусників нащого факультету</w:t>
      </w:r>
      <w:r w:rsidR="00265463">
        <w:rPr>
          <w:color w:val="000000"/>
          <w:lang w:val="uk-UA"/>
        </w:rPr>
        <w:t xml:space="preserve">. Наразі на </w:t>
      </w:r>
      <w:r w:rsidR="00E735BD">
        <w:rPr>
          <w:color w:val="000000"/>
          <w:lang w:val="uk-UA"/>
        </w:rPr>
        <w:t xml:space="preserve">хімічному факультеті приділяєтся увага співпраці </w:t>
      </w:r>
      <w:r w:rsidR="006700A0" w:rsidRPr="006700A0">
        <w:rPr>
          <w:color w:val="000000"/>
          <w:lang w:val="uk-UA"/>
        </w:rPr>
        <w:t>молодих дослідників і досвідчених учених із багаторічним науковим досвідом, що забезпечує спадковість наукової школи та динамічний розвиток наукових напрямів.</w:t>
      </w:r>
      <w:r w:rsidR="00E735BD">
        <w:rPr>
          <w:color w:val="000000"/>
          <w:lang w:val="uk-UA"/>
        </w:rPr>
        <w:t xml:space="preserve"> </w:t>
      </w:r>
      <w:r w:rsidR="006700A0" w:rsidRPr="006700A0">
        <w:rPr>
          <w:color w:val="000000"/>
          <w:lang w:val="uk-UA"/>
        </w:rPr>
        <w:t xml:space="preserve">Значна частина колективу має досвід стажувань або роботи за кордоном, що сприяє впровадженню сучасних методологій, розширенню міжнародної співпраці та інтеграції </w:t>
      </w:r>
      <w:r w:rsidR="00265463">
        <w:rPr>
          <w:color w:val="000000"/>
          <w:lang w:val="uk-UA"/>
        </w:rPr>
        <w:t xml:space="preserve">факультету </w:t>
      </w:r>
      <w:r w:rsidR="006700A0" w:rsidRPr="006700A0">
        <w:rPr>
          <w:color w:val="000000"/>
          <w:lang w:val="uk-UA"/>
        </w:rPr>
        <w:t xml:space="preserve">до європейського наукового простору. </w:t>
      </w:r>
    </w:p>
    <w:p w:rsidR="00AE2601" w:rsidRDefault="00AE2601" w:rsidP="00E735BD">
      <w:pPr>
        <w:widowControl w:val="0"/>
        <w:tabs>
          <w:tab w:val="left" w:pos="459"/>
        </w:tabs>
        <w:spacing w:after="240" w:line="274" w:lineRule="auto"/>
        <w:ind w:right="360"/>
        <w:jc w:val="both"/>
        <w:rPr>
          <w:color w:val="000000"/>
          <w:lang w:val="uk-UA"/>
        </w:rPr>
      </w:pPr>
    </w:p>
    <w:p w:rsidR="00AE2601" w:rsidRPr="006700A0" w:rsidRDefault="00AE2601" w:rsidP="00E735BD">
      <w:pPr>
        <w:widowControl w:val="0"/>
        <w:tabs>
          <w:tab w:val="left" w:pos="459"/>
        </w:tabs>
        <w:spacing w:after="240" w:line="274" w:lineRule="auto"/>
        <w:ind w:right="360"/>
        <w:jc w:val="both"/>
        <w:rPr>
          <w:color w:val="000000"/>
          <w:lang w:val="uk-UA"/>
        </w:rPr>
      </w:pPr>
    </w:p>
    <w:p w:rsidR="00516F39" w:rsidRPr="00516F39" w:rsidRDefault="00516F39" w:rsidP="00516F39">
      <w:pPr>
        <w:widowControl w:val="0"/>
        <w:numPr>
          <w:ilvl w:val="0"/>
          <w:numId w:val="1"/>
        </w:numPr>
        <w:tabs>
          <w:tab w:val="left" w:pos="459"/>
        </w:tabs>
        <w:spacing w:after="240" w:line="274" w:lineRule="auto"/>
        <w:ind w:left="40" w:right="360"/>
        <w:jc w:val="both"/>
        <w:rPr>
          <w:lang w:val="uk-UA"/>
        </w:rPr>
      </w:pPr>
      <w:r w:rsidRPr="00516F39">
        <w:rPr>
          <w:b/>
          <w:lang w:val="uk-UA"/>
        </w:rPr>
        <w:lastRenderedPageBreak/>
        <w:t>Інформація щодо підготовки наукових</w:t>
      </w:r>
      <w:r w:rsidRPr="00516F39">
        <w:rPr>
          <w:lang w:val="uk-UA"/>
        </w:rPr>
        <w:t xml:space="preserve"> </w:t>
      </w:r>
      <w:r w:rsidRPr="00516F39">
        <w:rPr>
          <w:b/>
          <w:lang w:val="uk-UA"/>
        </w:rPr>
        <w:t>кадрів</w:t>
      </w:r>
      <w:r w:rsidRPr="00516F39">
        <w:rPr>
          <w:lang w:val="uk-UA"/>
        </w:rPr>
        <w:t xml:space="preserve"> (наводиться інформація щодо осіб, які у звітний період отримали науковий ступінь </w:t>
      </w:r>
      <w:r w:rsidRPr="00516F39">
        <w:rPr>
          <w:i/>
          <w:lang w:val="uk-UA"/>
        </w:rPr>
        <w:t>(доктори філософії (кандидатів наук) та  докторів наук за 202</w:t>
      </w:r>
      <w:r>
        <w:rPr>
          <w:i/>
          <w:lang w:val="uk-UA"/>
        </w:rPr>
        <w:t>5</w:t>
      </w:r>
      <w:r w:rsidRPr="00516F39">
        <w:rPr>
          <w:i/>
          <w:lang w:val="uk-UA"/>
        </w:rPr>
        <w:t xml:space="preserve"> рік)</w:t>
      </w:r>
    </w:p>
    <w:tbl>
      <w:tblPr>
        <w:tblW w:w="9759" w:type="dxa"/>
        <w:tblLayout w:type="fixed"/>
        <w:tblLook w:val="0000" w:firstRow="0" w:lastRow="0" w:firstColumn="0" w:lastColumn="0" w:noHBand="0" w:noVBand="0"/>
      </w:tblPr>
      <w:tblGrid>
        <w:gridCol w:w="547"/>
        <w:gridCol w:w="1575"/>
        <w:gridCol w:w="1275"/>
        <w:gridCol w:w="2552"/>
        <w:gridCol w:w="1559"/>
        <w:gridCol w:w="1134"/>
        <w:gridCol w:w="1117"/>
      </w:tblGrid>
      <w:tr w:rsidR="00516F39" w:rsidRPr="00265463" w:rsidTr="00AE2601">
        <w:trPr>
          <w:trHeight w:val="1460"/>
        </w:trPr>
        <w:tc>
          <w:tcPr>
            <w:tcW w:w="547" w:type="dxa"/>
            <w:tcBorders>
              <w:top w:val="single" w:sz="4" w:space="0" w:color="000000"/>
              <w:left w:val="single" w:sz="4" w:space="0" w:color="000000"/>
            </w:tcBorders>
            <w:shd w:val="clear" w:color="auto" w:fill="FFFFFF"/>
            <w:vAlign w:val="center"/>
          </w:tcPr>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w:t>
            </w:r>
          </w:p>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з/п</w:t>
            </w:r>
          </w:p>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w:t>
            </w:r>
          </w:p>
        </w:tc>
        <w:tc>
          <w:tcPr>
            <w:tcW w:w="1575" w:type="dxa"/>
            <w:tcBorders>
              <w:top w:val="single" w:sz="4" w:space="0" w:color="000000"/>
              <w:left w:val="single" w:sz="4" w:space="0" w:color="000000"/>
            </w:tcBorders>
            <w:shd w:val="clear" w:color="auto" w:fill="FFFFFF"/>
            <w:vAlign w:val="center"/>
          </w:tcPr>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Прізвище, власне ім’я</w:t>
            </w:r>
          </w:p>
        </w:tc>
        <w:tc>
          <w:tcPr>
            <w:tcW w:w="1275" w:type="dxa"/>
            <w:tcBorders>
              <w:top w:val="single" w:sz="4" w:space="0" w:color="000000"/>
              <w:left w:val="single" w:sz="4" w:space="0" w:color="000000"/>
            </w:tcBorders>
            <w:shd w:val="clear" w:color="auto" w:fill="FFFFFF"/>
            <w:vAlign w:val="center"/>
          </w:tcPr>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Посада за основним місцем роботи або місце навчання за денною формою</w:t>
            </w:r>
          </w:p>
        </w:tc>
        <w:tc>
          <w:tcPr>
            <w:tcW w:w="2552" w:type="dxa"/>
            <w:tcBorders>
              <w:top w:val="single" w:sz="4" w:space="0" w:color="000000"/>
              <w:left w:val="single" w:sz="4" w:space="0" w:color="000000"/>
            </w:tcBorders>
            <w:shd w:val="clear" w:color="auto" w:fill="FFFFFF"/>
            <w:vAlign w:val="center"/>
          </w:tcPr>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Назва дисертації /здобутий науковий ступінь</w:t>
            </w:r>
          </w:p>
        </w:tc>
        <w:tc>
          <w:tcPr>
            <w:tcW w:w="1559" w:type="dxa"/>
            <w:tcBorders>
              <w:top w:val="single" w:sz="4" w:space="0" w:color="000000"/>
              <w:left w:val="single" w:sz="4" w:space="0" w:color="000000"/>
            </w:tcBorders>
            <w:shd w:val="clear" w:color="auto" w:fill="FFFFFF"/>
            <w:vAlign w:val="center"/>
          </w:tcPr>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Спеціалізована вчена рада</w:t>
            </w:r>
          </w:p>
        </w:tc>
        <w:tc>
          <w:tcPr>
            <w:tcW w:w="1134" w:type="dxa"/>
            <w:tcBorders>
              <w:top w:val="single" w:sz="4" w:space="0" w:color="000000"/>
              <w:left w:val="single" w:sz="4" w:space="0" w:color="000000"/>
            </w:tcBorders>
            <w:shd w:val="clear" w:color="auto" w:fill="FFFFFF"/>
            <w:vAlign w:val="center"/>
          </w:tcPr>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Дата захисту, номер та дата видачі диплом</w:t>
            </w:r>
          </w:p>
        </w:tc>
        <w:tc>
          <w:tcPr>
            <w:tcW w:w="1117" w:type="dxa"/>
            <w:tcBorders>
              <w:top w:val="single" w:sz="4" w:space="0" w:color="000000"/>
              <w:left w:val="single" w:sz="4" w:space="0" w:color="000000"/>
              <w:right w:val="single" w:sz="4" w:space="0" w:color="000000"/>
            </w:tcBorders>
            <w:shd w:val="clear" w:color="auto" w:fill="FFFFFF"/>
            <w:vAlign w:val="center"/>
          </w:tcPr>
          <w:p w:rsidR="00516F39" w:rsidRPr="00265463" w:rsidRDefault="00516F39" w:rsidP="00516F39">
            <w:pPr>
              <w:widowControl w:val="0"/>
              <w:pBdr>
                <w:top w:val="nil"/>
                <w:left w:val="nil"/>
                <w:bottom w:val="nil"/>
                <w:right w:val="nil"/>
                <w:between w:val="nil"/>
              </w:pBdr>
              <w:jc w:val="center"/>
              <w:rPr>
                <w:color w:val="000000"/>
                <w:sz w:val="20"/>
                <w:szCs w:val="20"/>
                <w:lang w:val="uk-UA"/>
              </w:rPr>
            </w:pPr>
            <w:r w:rsidRPr="00265463">
              <w:rPr>
                <w:color w:val="000000"/>
                <w:sz w:val="20"/>
                <w:szCs w:val="20"/>
                <w:highlight w:val="white"/>
                <w:lang w:val="uk-UA"/>
              </w:rPr>
              <w:t>Посилання на розміщення публікації (у разі наявності)</w:t>
            </w:r>
          </w:p>
        </w:tc>
      </w:tr>
      <w:tr w:rsidR="00516F39" w:rsidRPr="00265463" w:rsidTr="00AE2601">
        <w:trPr>
          <w:trHeight w:val="259"/>
        </w:trPr>
        <w:tc>
          <w:tcPr>
            <w:tcW w:w="547" w:type="dxa"/>
            <w:tcBorders>
              <w:top w:val="single" w:sz="4" w:space="0" w:color="000000"/>
              <w:left w:val="single" w:sz="4" w:space="0" w:color="000000"/>
            </w:tcBorders>
            <w:shd w:val="clear" w:color="auto" w:fill="FFFFFF"/>
          </w:tcPr>
          <w:p w:rsidR="00516F39" w:rsidRPr="00265463" w:rsidRDefault="00516F39" w:rsidP="00516F39">
            <w:pPr>
              <w:widowControl w:val="0"/>
              <w:pBdr>
                <w:top w:val="nil"/>
                <w:left w:val="nil"/>
                <w:bottom w:val="nil"/>
                <w:right w:val="nil"/>
                <w:between w:val="nil"/>
              </w:pBdr>
              <w:spacing w:line="220" w:lineRule="auto"/>
              <w:ind w:left="40"/>
              <w:jc w:val="center"/>
              <w:rPr>
                <w:color w:val="000000"/>
                <w:sz w:val="20"/>
                <w:szCs w:val="20"/>
                <w:lang w:val="uk-UA"/>
              </w:rPr>
            </w:pPr>
            <w:r w:rsidRPr="00265463">
              <w:rPr>
                <w:color w:val="000000"/>
                <w:sz w:val="20"/>
                <w:szCs w:val="20"/>
                <w:highlight w:val="white"/>
                <w:lang w:val="uk-UA"/>
              </w:rPr>
              <w:t>1</w:t>
            </w:r>
          </w:p>
        </w:tc>
        <w:tc>
          <w:tcPr>
            <w:tcW w:w="1575" w:type="dxa"/>
            <w:tcBorders>
              <w:top w:val="single" w:sz="4" w:space="0" w:color="000000"/>
              <w:left w:val="single" w:sz="4" w:space="0" w:color="000000"/>
            </w:tcBorders>
            <w:shd w:val="clear" w:color="auto" w:fill="FFFFFF"/>
          </w:tcPr>
          <w:p w:rsidR="00516F39" w:rsidRPr="00265463"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265463">
              <w:rPr>
                <w:color w:val="000000"/>
                <w:sz w:val="20"/>
                <w:szCs w:val="20"/>
                <w:highlight w:val="white"/>
                <w:lang w:val="uk-UA"/>
              </w:rPr>
              <w:t>2</w:t>
            </w:r>
          </w:p>
        </w:tc>
        <w:tc>
          <w:tcPr>
            <w:tcW w:w="1275" w:type="dxa"/>
            <w:tcBorders>
              <w:top w:val="single" w:sz="4" w:space="0" w:color="000000"/>
              <w:left w:val="single" w:sz="4" w:space="0" w:color="000000"/>
            </w:tcBorders>
            <w:shd w:val="clear" w:color="auto" w:fill="FFFFFF"/>
          </w:tcPr>
          <w:p w:rsidR="00516F39" w:rsidRPr="00265463"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265463">
              <w:rPr>
                <w:color w:val="000000"/>
                <w:sz w:val="20"/>
                <w:szCs w:val="20"/>
                <w:highlight w:val="white"/>
                <w:lang w:val="uk-UA"/>
              </w:rPr>
              <w:t>3</w:t>
            </w:r>
          </w:p>
        </w:tc>
        <w:tc>
          <w:tcPr>
            <w:tcW w:w="2552" w:type="dxa"/>
            <w:tcBorders>
              <w:top w:val="single" w:sz="4" w:space="0" w:color="000000"/>
              <w:left w:val="single" w:sz="4" w:space="0" w:color="000000"/>
            </w:tcBorders>
            <w:shd w:val="clear" w:color="auto" w:fill="FFFFFF"/>
          </w:tcPr>
          <w:p w:rsidR="00516F39" w:rsidRPr="00265463"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265463">
              <w:rPr>
                <w:color w:val="000000"/>
                <w:sz w:val="20"/>
                <w:szCs w:val="20"/>
                <w:highlight w:val="white"/>
                <w:lang w:val="uk-UA"/>
              </w:rPr>
              <w:t>4</w:t>
            </w:r>
          </w:p>
        </w:tc>
        <w:tc>
          <w:tcPr>
            <w:tcW w:w="1559" w:type="dxa"/>
            <w:tcBorders>
              <w:top w:val="single" w:sz="4" w:space="0" w:color="000000"/>
              <w:left w:val="single" w:sz="4" w:space="0" w:color="000000"/>
            </w:tcBorders>
            <w:shd w:val="clear" w:color="auto" w:fill="FFFFFF"/>
          </w:tcPr>
          <w:p w:rsidR="00516F39" w:rsidRPr="00265463"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265463">
              <w:rPr>
                <w:color w:val="000000"/>
                <w:sz w:val="20"/>
                <w:szCs w:val="20"/>
                <w:highlight w:val="white"/>
                <w:lang w:val="uk-UA"/>
              </w:rPr>
              <w:t>5</w:t>
            </w:r>
          </w:p>
        </w:tc>
        <w:tc>
          <w:tcPr>
            <w:tcW w:w="1134" w:type="dxa"/>
            <w:tcBorders>
              <w:top w:val="single" w:sz="4" w:space="0" w:color="000000"/>
              <w:left w:val="single" w:sz="4" w:space="0" w:color="000000"/>
            </w:tcBorders>
            <w:shd w:val="clear" w:color="auto" w:fill="FFFFFF"/>
          </w:tcPr>
          <w:p w:rsidR="00516F39" w:rsidRPr="00265463"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265463">
              <w:rPr>
                <w:color w:val="000000"/>
                <w:sz w:val="20"/>
                <w:szCs w:val="20"/>
                <w:highlight w:val="white"/>
                <w:lang w:val="uk-UA"/>
              </w:rPr>
              <w:t>6</w:t>
            </w:r>
          </w:p>
        </w:tc>
        <w:tc>
          <w:tcPr>
            <w:tcW w:w="1117" w:type="dxa"/>
            <w:tcBorders>
              <w:top w:val="single" w:sz="4" w:space="0" w:color="000000"/>
              <w:left w:val="single" w:sz="4" w:space="0" w:color="000000"/>
              <w:right w:val="single" w:sz="4" w:space="0" w:color="000000"/>
            </w:tcBorders>
            <w:shd w:val="clear" w:color="auto" w:fill="FFFFFF"/>
          </w:tcPr>
          <w:p w:rsidR="00516F39" w:rsidRPr="00265463"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265463">
              <w:rPr>
                <w:color w:val="000000"/>
                <w:sz w:val="20"/>
                <w:szCs w:val="20"/>
                <w:highlight w:val="white"/>
                <w:lang w:val="uk-UA"/>
              </w:rPr>
              <w:t>7</w:t>
            </w:r>
          </w:p>
        </w:tc>
      </w:tr>
      <w:tr w:rsidR="00516F39" w:rsidRPr="00265463" w:rsidTr="00E735BD">
        <w:trPr>
          <w:trHeight w:val="274"/>
        </w:trPr>
        <w:tc>
          <w:tcPr>
            <w:tcW w:w="9759" w:type="dxa"/>
            <w:gridSpan w:val="7"/>
            <w:tcBorders>
              <w:top w:val="single" w:sz="4" w:space="0" w:color="000000"/>
              <w:left w:val="single" w:sz="4" w:space="0" w:color="000000"/>
              <w:bottom w:val="single" w:sz="4" w:space="0" w:color="000000"/>
              <w:right w:val="single" w:sz="4" w:space="0" w:color="000000"/>
            </w:tcBorders>
            <w:shd w:val="clear" w:color="auto" w:fill="FFFFFF"/>
          </w:tcPr>
          <w:p w:rsidR="00516F39" w:rsidRPr="00265463" w:rsidRDefault="00516F39" w:rsidP="00516F39">
            <w:pPr>
              <w:jc w:val="center"/>
              <w:rPr>
                <w:sz w:val="20"/>
                <w:szCs w:val="20"/>
                <w:lang w:val="uk-UA"/>
              </w:rPr>
            </w:pPr>
            <w:r w:rsidRPr="00265463">
              <w:rPr>
                <w:sz w:val="20"/>
                <w:szCs w:val="20"/>
                <w:lang w:val="uk-UA"/>
              </w:rPr>
              <w:t>2025 рік</w:t>
            </w: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1</w:t>
            </w:r>
          </w:p>
        </w:tc>
        <w:tc>
          <w:tcPr>
            <w:tcW w:w="1575" w:type="dxa"/>
            <w:tcBorders>
              <w:top w:val="single" w:sz="4" w:space="0" w:color="000000"/>
              <w:left w:val="single" w:sz="4" w:space="0" w:color="000000"/>
              <w:bottom w:val="single" w:sz="4" w:space="0" w:color="000000"/>
              <w:right w:val="single" w:sz="4" w:space="0" w:color="000000"/>
            </w:tcBorders>
          </w:tcPr>
          <w:p w:rsidR="009620A5" w:rsidRDefault="00017433" w:rsidP="00017433">
            <w:pPr>
              <w:rPr>
                <w:color w:val="000000"/>
                <w:sz w:val="20"/>
                <w:szCs w:val="20"/>
              </w:rPr>
            </w:pPr>
            <w:r w:rsidRPr="00265463">
              <w:rPr>
                <w:color w:val="000000"/>
                <w:sz w:val="20"/>
                <w:szCs w:val="20"/>
              </w:rPr>
              <w:t xml:space="preserve">Іванов </w:t>
            </w:r>
          </w:p>
          <w:p w:rsidR="00017433" w:rsidRPr="00265463" w:rsidRDefault="00017433" w:rsidP="00017433">
            <w:pPr>
              <w:rPr>
                <w:color w:val="000000"/>
                <w:sz w:val="20"/>
                <w:szCs w:val="20"/>
              </w:rPr>
            </w:pPr>
            <w:r w:rsidRPr="00265463">
              <w:rPr>
                <w:color w:val="000000"/>
                <w:sz w:val="20"/>
                <w:szCs w:val="20"/>
              </w:rPr>
              <w:t>Олексій Вячеславович</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аспірант денної форми навчання</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Синтез та дослідження властивостей заміщених оксидних сполук структури шпінелі</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tc>
        <w:tc>
          <w:tcPr>
            <w:tcW w:w="1559" w:type="dxa"/>
            <w:tcBorders>
              <w:top w:val="single" w:sz="4" w:space="0" w:color="000000"/>
              <w:left w:val="single" w:sz="4" w:space="0" w:color="000000"/>
              <w:bottom w:val="single" w:sz="4" w:space="0" w:color="000000"/>
            </w:tcBorders>
            <w:shd w:val="clear" w:color="auto" w:fill="FFFFFF"/>
          </w:tcPr>
          <w:p w:rsidR="00AE2601" w:rsidRPr="00AE2601" w:rsidRDefault="00017433" w:rsidP="00AE2601">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09.09.2025 р.,</w:t>
            </w:r>
          </w:p>
          <w:p w:rsidR="00017433" w:rsidRPr="00265463" w:rsidRDefault="00017433" w:rsidP="00017433">
            <w:pPr>
              <w:contextualSpacing/>
              <w:jc w:val="center"/>
              <w:rPr>
                <w:sz w:val="20"/>
                <w:szCs w:val="20"/>
              </w:rPr>
            </w:pPr>
            <w:r w:rsidRPr="00265463">
              <w:rPr>
                <w:color w:val="000000"/>
                <w:sz w:val="20"/>
                <w:szCs w:val="20"/>
              </w:rPr>
              <w:t>диплом H25 №00</w:t>
            </w:r>
            <w:r w:rsidRPr="00265463">
              <w:rPr>
                <w:color w:val="000000"/>
                <w:sz w:val="20"/>
                <w:szCs w:val="20"/>
                <w:lang w:val="en-US"/>
              </w:rPr>
              <w:t>3454</w:t>
            </w:r>
            <w:r w:rsidRPr="00265463">
              <w:rPr>
                <w:color w:val="000000"/>
                <w:sz w:val="20"/>
                <w:szCs w:val="20"/>
              </w:rPr>
              <w:t>,</w:t>
            </w:r>
            <w:r w:rsidRPr="00265463">
              <w:rPr>
                <w:color w:val="000000"/>
                <w:sz w:val="20"/>
                <w:szCs w:val="20"/>
              </w:rPr>
              <w:br/>
              <w:t>від </w:t>
            </w:r>
            <w:r w:rsidRPr="00265463">
              <w:rPr>
                <w:color w:val="000000"/>
                <w:sz w:val="20"/>
                <w:szCs w:val="20"/>
                <w:lang w:val="en-US"/>
              </w:rPr>
              <w:t>26</w:t>
            </w:r>
            <w:r w:rsidRPr="00265463">
              <w:rPr>
                <w:color w:val="000000"/>
                <w:sz w:val="20"/>
                <w:szCs w:val="20"/>
              </w:rPr>
              <w:t>.0</w:t>
            </w:r>
            <w:r w:rsidRPr="00265463">
              <w:rPr>
                <w:color w:val="000000"/>
                <w:sz w:val="20"/>
                <w:szCs w:val="20"/>
                <w:lang w:val="en-US"/>
              </w:rPr>
              <w:t>9</w:t>
            </w:r>
            <w:r w:rsidRPr="00265463">
              <w:rPr>
                <w:color w:val="000000"/>
                <w:sz w:val="20"/>
                <w:szCs w:val="20"/>
              </w:rPr>
              <w:t xml:space="preserve">.2025 </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2</w:t>
            </w:r>
          </w:p>
        </w:tc>
        <w:tc>
          <w:tcPr>
            <w:tcW w:w="1575" w:type="dxa"/>
            <w:tcBorders>
              <w:top w:val="single" w:sz="4" w:space="0" w:color="000000"/>
              <w:left w:val="single" w:sz="4" w:space="0" w:color="000000"/>
              <w:bottom w:val="single" w:sz="4" w:space="0" w:color="000000"/>
              <w:right w:val="single" w:sz="4" w:space="0" w:color="000000"/>
            </w:tcBorders>
          </w:tcPr>
          <w:p w:rsidR="009620A5" w:rsidRDefault="00017433" w:rsidP="00017433">
            <w:pPr>
              <w:rPr>
                <w:color w:val="000000"/>
                <w:sz w:val="20"/>
                <w:szCs w:val="20"/>
              </w:rPr>
            </w:pPr>
            <w:r w:rsidRPr="00265463">
              <w:rPr>
                <w:color w:val="000000"/>
                <w:sz w:val="20"/>
                <w:szCs w:val="20"/>
              </w:rPr>
              <w:t xml:space="preserve">Іванова </w:t>
            </w:r>
          </w:p>
          <w:p w:rsidR="00017433" w:rsidRPr="00265463" w:rsidRDefault="00017433" w:rsidP="00017433">
            <w:pPr>
              <w:rPr>
                <w:color w:val="000000"/>
                <w:sz w:val="20"/>
                <w:szCs w:val="20"/>
              </w:rPr>
            </w:pPr>
            <w:r w:rsidRPr="00265463">
              <w:rPr>
                <w:color w:val="000000"/>
                <w:sz w:val="20"/>
                <w:szCs w:val="20"/>
              </w:rPr>
              <w:t>Ганна Володимирівна</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аспірант денної форми навчання</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eastAsia="Times New Roman" w:hAnsi="Times New Roman" w:cs="Times New Roman"/>
                <w:sz w:val="20"/>
                <w:szCs w:val="20"/>
              </w:rPr>
            </w:pPr>
            <w:r w:rsidRPr="00265463">
              <w:rPr>
                <w:rFonts w:ascii="Times New Roman" w:eastAsia="Times New Roman" w:hAnsi="Times New Roman" w:cs="Times New Roman"/>
                <w:sz w:val="20"/>
                <w:szCs w:val="20"/>
              </w:rPr>
              <w:t>Моно- та тетраядерні координаційні сполуки Паладію(ІІ) на основі функціоналізованих похідних 2-(1Н-1,2,4-триазол-3-</w:t>
            </w:r>
            <w:proofErr w:type="gramStart"/>
            <w:r w:rsidRPr="00265463">
              <w:rPr>
                <w:rFonts w:ascii="Times New Roman" w:eastAsia="Times New Roman" w:hAnsi="Times New Roman" w:cs="Times New Roman"/>
                <w:sz w:val="20"/>
                <w:szCs w:val="20"/>
              </w:rPr>
              <w:t>іл)піридину</w:t>
            </w:r>
            <w:proofErr w:type="gramEnd"/>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tc>
        <w:tc>
          <w:tcPr>
            <w:tcW w:w="1559" w:type="dxa"/>
            <w:tcBorders>
              <w:top w:val="single" w:sz="4" w:space="0" w:color="000000"/>
              <w:left w:val="single" w:sz="4" w:space="0" w:color="000000"/>
              <w:bottom w:val="single" w:sz="4" w:space="0" w:color="000000"/>
            </w:tcBorders>
            <w:shd w:val="clear" w:color="auto" w:fill="FFFFFF"/>
          </w:tcPr>
          <w:p w:rsidR="00017433" w:rsidRPr="00265463" w:rsidRDefault="00017433" w:rsidP="00AE2601">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jc w:val="center"/>
              <w:rPr>
                <w:sz w:val="20"/>
                <w:szCs w:val="20"/>
              </w:rPr>
            </w:pPr>
            <w:r w:rsidRPr="00265463">
              <w:rPr>
                <w:sz w:val="20"/>
                <w:szCs w:val="20"/>
                <w:lang w:val="en-US"/>
              </w:rPr>
              <w:t>19</w:t>
            </w:r>
            <w:r w:rsidRPr="00265463">
              <w:rPr>
                <w:sz w:val="20"/>
                <w:szCs w:val="20"/>
              </w:rPr>
              <w:t>.</w:t>
            </w:r>
            <w:r w:rsidRPr="00265463">
              <w:rPr>
                <w:sz w:val="20"/>
                <w:szCs w:val="20"/>
                <w:lang w:val="en-US"/>
              </w:rPr>
              <w:t>06.</w:t>
            </w:r>
            <w:r w:rsidRPr="00265463">
              <w:rPr>
                <w:sz w:val="20"/>
                <w:szCs w:val="20"/>
              </w:rPr>
              <w:t>202</w:t>
            </w:r>
            <w:r w:rsidRPr="00265463">
              <w:rPr>
                <w:sz w:val="20"/>
                <w:szCs w:val="20"/>
                <w:lang w:val="en-US"/>
              </w:rPr>
              <w:t>5</w:t>
            </w:r>
            <w:r w:rsidRPr="00265463">
              <w:rPr>
                <w:sz w:val="20"/>
                <w:szCs w:val="20"/>
              </w:rPr>
              <w:t xml:space="preserve"> </w:t>
            </w:r>
          </w:p>
          <w:p w:rsidR="00017433" w:rsidRPr="00265463" w:rsidRDefault="00017433" w:rsidP="00017433">
            <w:pPr>
              <w:contextualSpacing/>
              <w:jc w:val="center"/>
              <w:rPr>
                <w:sz w:val="20"/>
                <w:szCs w:val="20"/>
              </w:rPr>
            </w:pPr>
            <w:r w:rsidRPr="00265463">
              <w:rPr>
                <w:sz w:val="20"/>
                <w:szCs w:val="20"/>
              </w:rPr>
              <w:t>диплом H2</w:t>
            </w:r>
            <w:r w:rsidRPr="00265463">
              <w:rPr>
                <w:sz w:val="20"/>
                <w:szCs w:val="20"/>
                <w:lang w:val="en-US"/>
              </w:rPr>
              <w:t>5</w:t>
            </w:r>
            <w:r w:rsidRPr="00265463">
              <w:rPr>
                <w:sz w:val="20"/>
                <w:szCs w:val="20"/>
              </w:rPr>
              <w:t xml:space="preserve"> 00</w:t>
            </w:r>
            <w:r w:rsidRPr="00265463">
              <w:rPr>
                <w:sz w:val="20"/>
                <w:szCs w:val="20"/>
                <w:lang w:val="en-US"/>
              </w:rPr>
              <w:t>1729</w:t>
            </w:r>
            <w:r w:rsidRPr="00265463">
              <w:rPr>
                <w:sz w:val="20"/>
                <w:szCs w:val="20"/>
              </w:rPr>
              <w:t xml:space="preserve">, виданий </w:t>
            </w:r>
            <w:r w:rsidRPr="00265463">
              <w:rPr>
                <w:sz w:val="20"/>
                <w:szCs w:val="20"/>
                <w:lang w:val="en-US"/>
              </w:rPr>
              <w:t>10</w:t>
            </w:r>
            <w:r w:rsidRPr="00265463">
              <w:rPr>
                <w:sz w:val="20"/>
                <w:szCs w:val="20"/>
              </w:rPr>
              <w:t>.0</w:t>
            </w:r>
            <w:r w:rsidRPr="00265463">
              <w:rPr>
                <w:sz w:val="20"/>
                <w:szCs w:val="20"/>
                <w:lang w:val="en-US"/>
              </w:rPr>
              <w:t>7</w:t>
            </w:r>
            <w:r w:rsidRPr="00265463">
              <w:rPr>
                <w:sz w:val="20"/>
                <w:szCs w:val="20"/>
              </w:rPr>
              <w:t>.2025</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3</w:t>
            </w:r>
          </w:p>
        </w:tc>
        <w:tc>
          <w:tcPr>
            <w:tcW w:w="1575" w:type="dxa"/>
            <w:tcBorders>
              <w:top w:val="single" w:sz="4" w:space="0" w:color="000000"/>
              <w:left w:val="single" w:sz="4" w:space="0" w:color="000000"/>
              <w:bottom w:val="single" w:sz="4" w:space="0" w:color="000000"/>
              <w:right w:val="single" w:sz="4" w:space="0" w:color="000000"/>
            </w:tcBorders>
          </w:tcPr>
          <w:p w:rsidR="00017433" w:rsidRPr="00265463" w:rsidRDefault="00017433" w:rsidP="00017433">
            <w:pPr>
              <w:rPr>
                <w:color w:val="000000"/>
                <w:sz w:val="20"/>
                <w:szCs w:val="20"/>
              </w:rPr>
            </w:pPr>
            <w:r w:rsidRPr="00265463">
              <w:rPr>
                <w:color w:val="000000"/>
                <w:sz w:val="20"/>
                <w:szCs w:val="20"/>
              </w:rPr>
              <w:t>Кукушкіна Катерина В’ячеславівна</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аспірант денної форми навчання</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eastAsia="Times New Roman" w:hAnsi="Times New Roman" w:cs="Times New Roman"/>
                <w:sz w:val="20"/>
                <w:szCs w:val="20"/>
              </w:rPr>
            </w:pPr>
            <w:r w:rsidRPr="00265463">
              <w:rPr>
                <w:rFonts w:ascii="Times New Roman" w:eastAsia="Times New Roman" w:hAnsi="Times New Roman" w:cs="Times New Roman"/>
                <w:sz w:val="20"/>
                <w:szCs w:val="20"/>
              </w:rPr>
              <w:t>«Гетероциклізації на основі єнамінокетонів 2’-карбоксидезоксибензоїнів»</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tc>
        <w:tc>
          <w:tcPr>
            <w:tcW w:w="1559" w:type="dxa"/>
            <w:tcBorders>
              <w:top w:val="single" w:sz="4" w:space="0" w:color="000000"/>
              <w:left w:val="single" w:sz="4" w:space="0" w:color="000000"/>
              <w:bottom w:val="single" w:sz="4" w:space="0" w:color="000000"/>
            </w:tcBorders>
            <w:shd w:val="clear" w:color="auto" w:fill="FFFFFF"/>
          </w:tcPr>
          <w:p w:rsidR="00AE2601" w:rsidRPr="00265463" w:rsidRDefault="00017433" w:rsidP="00AE2601">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jc w:val="center"/>
              <w:rPr>
                <w:sz w:val="20"/>
                <w:szCs w:val="20"/>
              </w:rPr>
            </w:pPr>
            <w:r w:rsidRPr="00265463">
              <w:rPr>
                <w:sz w:val="20"/>
                <w:szCs w:val="20"/>
              </w:rPr>
              <w:t>12.09.2025</w:t>
            </w:r>
          </w:p>
          <w:p w:rsidR="00017433" w:rsidRPr="00265463" w:rsidRDefault="00017433" w:rsidP="00017433">
            <w:pPr>
              <w:contextualSpacing/>
              <w:jc w:val="center"/>
              <w:rPr>
                <w:sz w:val="20"/>
                <w:szCs w:val="20"/>
              </w:rPr>
            </w:pPr>
            <w:r w:rsidRPr="00265463">
              <w:rPr>
                <w:sz w:val="20"/>
                <w:szCs w:val="20"/>
              </w:rPr>
              <w:t>диплом H25 003</w:t>
            </w:r>
            <w:r w:rsidRPr="00265463">
              <w:rPr>
                <w:sz w:val="20"/>
                <w:szCs w:val="20"/>
                <w:lang w:val="en-US"/>
              </w:rPr>
              <w:t>492</w:t>
            </w:r>
            <w:r w:rsidRPr="00265463">
              <w:rPr>
                <w:sz w:val="20"/>
                <w:szCs w:val="20"/>
              </w:rPr>
              <w:t>, виданий 2</w:t>
            </w:r>
            <w:r w:rsidRPr="00265463">
              <w:rPr>
                <w:sz w:val="20"/>
                <w:szCs w:val="20"/>
                <w:lang w:val="en-US"/>
              </w:rPr>
              <w:t>9</w:t>
            </w:r>
            <w:r w:rsidRPr="00265463">
              <w:rPr>
                <w:sz w:val="20"/>
                <w:szCs w:val="20"/>
              </w:rPr>
              <w:t>.09.2025</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4</w:t>
            </w:r>
          </w:p>
        </w:tc>
        <w:tc>
          <w:tcPr>
            <w:tcW w:w="1575" w:type="dxa"/>
            <w:tcBorders>
              <w:top w:val="single" w:sz="4" w:space="0" w:color="000000"/>
              <w:left w:val="single" w:sz="4" w:space="0" w:color="000000"/>
              <w:bottom w:val="single" w:sz="4" w:space="0" w:color="000000"/>
              <w:right w:val="single" w:sz="4" w:space="0" w:color="000000"/>
            </w:tcBorders>
          </w:tcPr>
          <w:p w:rsidR="00017433" w:rsidRPr="00265463" w:rsidRDefault="00017433" w:rsidP="00017433">
            <w:pPr>
              <w:rPr>
                <w:color w:val="000000"/>
                <w:sz w:val="20"/>
                <w:szCs w:val="20"/>
              </w:rPr>
            </w:pPr>
            <w:r w:rsidRPr="00265463">
              <w:rPr>
                <w:color w:val="000000"/>
                <w:sz w:val="20"/>
                <w:szCs w:val="20"/>
              </w:rPr>
              <w:t>Малащук Андрій Сергійович</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 xml:space="preserve">аспірант денної форми навчання </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Функціоналізовані спіро[2.3]гексани, спіро[3.3]гептани та їх монофлуоровані аналоги</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tc>
        <w:tc>
          <w:tcPr>
            <w:tcW w:w="1559" w:type="dxa"/>
            <w:tcBorders>
              <w:top w:val="single" w:sz="4" w:space="0" w:color="000000"/>
              <w:left w:val="single" w:sz="4" w:space="0" w:color="000000"/>
              <w:bottom w:val="single" w:sz="4" w:space="0" w:color="000000"/>
            </w:tcBorders>
            <w:shd w:val="clear" w:color="auto" w:fill="FFFFFF"/>
          </w:tcPr>
          <w:p w:rsidR="00AE2601" w:rsidRPr="00265463" w:rsidRDefault="00017433" w:rsidP="00AE2601">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jc w:val="center"/>
              <w:rPr>
                <w:sz w:val="20"/>
                <w:szCs w:val="20"/>
              </w:rPr>
            </w:pPr>
            <w:r w:rsidRPr="00265463">
              <w:rPr>
                <w:sz w:val="20"/>
                <w:szCs w:val="20"/>
              </w:rPr>
              <w:t>12.09.2025</w:t>
            </w:r>
          </w:p>
          <w:p w:rsidR="00017433" w:rsidRPr="00265463" w:rsidRDefault="00017433" w:rsidP="00017433">
            <w:pPr>
              <w:contextualSpacing/>
              <w:jc w:val="center"/>
              <w:rPr>
                <w:sz w:val="20"/>
                <w:szCs w:val="20"/>
              </w:rPr>
            </w:pPr>
            <w:r w:rsidRPr="00265463">
              <w:rPr>
                <w:sz w:val="20"/>
                <w:szCs w:val="20"/>
              </w:rPr>
              <w:t>диплом Н25 №003</w:t>
            </w:r>
            <w:r w:rsidRPr="00265463">
              <w:rPr>
                <w:sz w:val="20"/>
                <w:szCs w:val="20"/>
                <w:lang w:val="en-US"/>
              </w:rPr>
              <w:t>494</w:t>
            </w:r>
            <w:r w:rsidRPr="00265463">
              <w:rPr>
                <w:sz w:val="20"/>
                <w:szCs w:val="20"/>
              </w:rPr>
              <w:t>, виданий 2</w:t>
            </w:r>
            <w:r w:rsidRPr="00265463">
              <w:rPr>
                <w:sz w:val="20"/>
                <w:szCs w:val="20"/>
                <w:lang w:val="en-US"/>
              </w:rPr>
              <w:t>9</w:t>
            </w:r>
            <w:r w:rsidRPr="00265463">
              <w:rPr>
                <w:sz w:val="20"/>
                <w:szCs w:val="20"/>
              </w:rPr>
              <w:t>.09.2025</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5</w:t>
            </w:r>
          </w:p>
        </w:tc>
        <w:tc>
          <w:tcPr>
            <w:tcW w:w="1575" w:type="dxa"/>
            <w:tcBorders>
              <w:top w:val="single" w:sz="4" w:space="0" w:color="000000"/>
              <w:left w:val="single" w:sz="4" w:space="0" w:color="000000"/>
              <w:bottom w:val="single" w:sz="4" w:space="0" w:color="000000"/>
              <w:right w:val="single" w:sz="4" w:space="0" w:color="000000"/>
            </w:tcBorders>
          </w:tcPr>
          <w:p w:rsidR="00017433" w:rsidRPr="00265463" w:rsidRDefault="00017433" w:rsidP="00017433">
            <w:pPr>
              <w:rPr>
                <w:color w:val="000000"/>
                <w:sz w:val="20"/>
                <w:szCs w:val="20"/>
              </w:rPr>
            </w:pPr>
            <w:r w:rsidRPr="00265463">
              <w:rPr>
                <w:color w:val="000000"/>
                <w:sz w:val="20"/>
                <w:szCs w:val="20"/>
              </w:rPr>
              <w:t>Мосендз Анастасія Олександрівна</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аспірант денної форми навчання</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Твердофазна мікроекстракція альдегідів з використанням синтезованих та комерційних органокремнеземних покриттів та їх хроматографічне визначення</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tc>
        <w:tc>
          <w:tcPr>
            <w:tcW w:w="1559"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p w:rsidR="00017433" w:rsidRPr="00265463" w:rsidRDefault="00017433" w:rsidP="00017433">
            <w:pPr>
              <w:pStyle w:val="Default"/>
              <w:contextualSpacing/>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09.09.2025</w:t>
            </w:r>
          </w:p>
          <w:p w:rsidR="00017433" w:rsidRPr="00265463" w:rsidRDefault="00017433" w:rsidP="00017433">
            <w:pPr>
              <w:contextualSpacing/>
              <w:jc w:val="center"/>
              <w:rPr>
                <w:sz w:val="20"/>
                <w:szCs w:val="20"/>
              </w:rPr>
            </w:pPr>
            <w:r w:rsidRPr="00265463">
              <w:rPr>
                <w:sz w:val="20"/>
                <w:szCs w:val="20"/>
              </w:rPr>
              <w:t>диплом Н25</w:t>
            </w:r>
          </w:p>
          <w:p w:rsidR="00017433" w:rsidRPr="00265463" w:rsidRDefault="00017433" w:rsidP="00017433">
            <w:pPr>
              <w:contextualSpacing/>
              <w:jc w:val="center"/>
              <w:rPr>
                <w:sz w:val="20"/>
                <w:szCs w:val="20"/>
              </w:rPr>
            </w:pPr>
            <w:r w:rsidRPr="00265463">
              <w:rPr>
                <w:sz w:val="20"/>
                <w:szCs w:val="20"/>
              </w:rPr>
              <w:t>№003</w:t>
            </w:r>
            <w:r w:rsidRPr="00265463">
              <w:rPr>
                <w:sz w:val="20"/>
                <w:szCs w:val="20"/>
                <w:lang w:val="en-US"/>
              </w:rPr>
              <w:t>452</w:t>
            </w:r>
            <w:r w:rsidRPr="00265463">
              <w:rPr>
                <w:sz w:val="20"/>
                <w:szCs w:val="20"/>
              </w:rPr>
              <w:t>, виданий 2</w:t>
            </w:r>
            <w:r w:rsidRPr="00265463">
              <w:rPr>
                <w:sz w:val="20"/>
                <w:szCs w:val="20"/>
                <w:lang w:val="en-US"/>
              </w:rPr>
              <w:t>6</w:t>
            </w:r>
            <w:r w:rsidRPr="00265463">
              <w:rPr>
                <w:sz w:val="20"/>
                <w:szCs w:val="20"/>
              </w:rPr>
              <w:t>.09.2025</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lastRenderedPageBreak/>
              <w:t>6</w:t>
            </w:r>
          </w:p>
        </w:tc>
        <w:tc>
          <w:tcPr>
            <w:tcW w:w="1575" w:type="dxa"/>
            <w:tcBorders>
              <w:top w:val="single" w:sz="4" w:space="0" w:color="000000"/>
              <w:left w:val="single" w:sz="4" w:space="0" w:color="000000"/>
              <w:bottom w:val="single" w:sz="4" w:space="0" w:color="000000"/>
              <w:right w:val="single" w:sz="4" w:space="0" w:color="000000"/>
            </w:tcBorders>
          </w:tcPr>
          <w:p w:rsidR="00017433" w:rsidRPr="00265463" w:rsidRDefault="00017433" w:rsidP="00017433">
            <w:pPr>
              <w:rPr>
                <w:color w:val="000000"/>
                <w:sz w:val="20"/>
                <w:szCs w:val="20"/>
              </w:rPr>
            </w:pPr>
            <w:r w:rsidRPr="00265463">
              <w:rPr>
                <w:color w:val="000000"/>
                <w:sz w:val="20"/>
                <w:szCs w:val="20"/>
              </w:rPr>
              <w:t>Петросова Ганна Рубенівна</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аспірант денної форми навчання</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Напівпровідникові матеріали на основі гібридних 3D перовськітів з азиридинієвим катіоном</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tc>
        <w:tc>
          <w:tcPr>
            <w:tcW w:w="1559" w:type="dxa"/>
            <w:tcBorders>
              <w:top w:val="single" w:sz="4" w:space="0" w:color="000000"/>
              <w:left w:val="single" w:sz="4" w:space="0" w:color="000000"/>
              <w:bottom w:val="single" w:sz="4" w:space="0" w:color="000000"/>
            </w:tcBorders>
            <w:shd w:val="clear" w:color="auto" w:fill="FFFFFF"/>
          </w:tcPr>
          <w:p w:rsidR="00017433" w:rsidRDefault="00017433" w:rsidP="00AE2601">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p w:rsidR="00AE2601" w:rsidRPr="00265463" w:rsidRDefault="00AE2601" w:rsidP="00AE2601">
            <w:pPr>
              <w:pStyle w:val="Default"/>
              <w:contextualSpacing/>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09.06.2025</w:t>
            </w:r>
          </w:p>
          <w:p w:rsidR="00017433" w:rsidRPr="00265463" w:rsidRDefault="00017433" w:rsidP="00017433">
            <w:pPr>
              <w:contextualSpacing/>
              <w:jc w:val="center"/>
              <w:rPr>
                <w:sz w:val="20"/>
                <w:szCs w:val="20"/>
              </w:rPr>
            </w:pPr>
            <w:r w:rsidRPr="00265463">
              <w:rPr>
                <w:sz w:val="20"/>
                <w:szCs w:val="20"/>
              </w:rPr>
              <w:t>диплом Н25</w:t>
            </w:r>
          </w:p>
          <w:p w:rsidR="00017433" w:rsidRPr="00265463" w:rsidRDefault="00017433" w:rsidP="00017433">
            <w:pPr>
              <w:contextualSpacing/>
              <w:jc w:val="center"/>
              <w:rPr>
                <w:sz w:val="20"/>
                <w:szCs w:val="20"/>
              </w:rPr>
            </w:pPr>
            <w:r w:rsidRPr="00265463">
              <w:rPr>
                <w:sz w:val="20"/>
                <w:szCs w:val="20"/>
              </w:rPr>
              <w:t>№00</w:t>
            </w:r>
            <w:r w:rsidRPr="00265463">
              <w:rPr>
                <w:sz w:val="20"/>
                <w:szCs w:val="20"/>
                <w:lang w:val="en-US"/>
              </w:rPr>
              <w:t>1505</w:t>
            </w:r>
            <w:r w:rsidRPr="00265463">
              <w:rPr>
                <w:sz w:val="20"/>
                <w:szCs w:val="20"/>
              </w:rPr>
              <w:t xml:space="preserve">, виданий </w:t>
            </w:r>
            <w:r w:rsidRPr="00265463">
              <w:rPr>
                <w:sz w:val="20"/>
                <w:szCs w:val="20"/>
                <w:lang w:val="en-US"/>
              </w:rPr>
              <w:t>30</w:t>
            </w:r>
            <w:r w:rsidRPr="00265463">
              <w:rPr>
                <w:sz w:val="20"/>
                <w:szCs w:val="20"/>
              </w:rPr>
              <w:t>.0</w:t>
            </w:r>
            <w:r w:rsidRPr="00265463">
              <w:rPr>
                <w:sz w:val="20"/>
                <w:szCs w:val="20"/>
                <w:lang w:val="en-US"/>
              </w:rPr>
              <w:t>6</w:t>
            </w:r>
            <w:r w:rsidRPr="00265463">
              <w:rPr>
                <w:sz w:val="20"/>
                <w:szCs w:val="20"/>
              </w:rPr>
              <w:t>.2025</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7</w:t>
            </w:r>
          </w:p>
        </w:tc>
        <w:tc>
          <w:tcPr>
            <w:tcW w:w="1575" w:type="dxa"/>
            <w:tcBorders>
              <w:top w:val="single" w:sz="4" w:space="0" w:color="000000"/>
              <w:left w:val="single" w:sz="4" w:space="0" w:color="000000"/>
              <w:bottom w:val="single" w:sz="4" w:space="0" w:color="000000"/>
              <w:right w:val="single" w:sz="4" w:space="0" w:color="000000"/>
            </w:tcBorders>
          </w:tcPr>
          <w:p w:rsidR="00017433" w:rsidRPr="00265463" w:rsidRDefault="00017433" w:rsidP="00017433">
            <w:pPr>
              <w:rPr>
                <w:color w:val="000000"/>
                <w:sz w:val="20"/>
                <w:szCs w:val="20"/>
              </w:rPr>
            </w:pPr>
            <w:r w:rsidRPr="00265463">
              <w:rPr>
                <w:color w:val="000000"/>
                <w:sz w:val="20"/>
                <w:szCs w:val="20"/>
              </w:rPr>
              <w:t>Чучвера Ярослав Олегович</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аспірант денної форми навчання</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eastAsia="Times New Roman" w:hAnsi="Times New Roman" w:cs="Times New Roman"/>
                <w:sz w:val="20"/>
                <w:szCs w:val="20"/>
              </w:rPr>
              <w:t>Функціоналізовані циклічні сульфінаміди, сульфонаміди та сульфоксиміни</w:t>
            </w:r>
            <w:r w:rsidR="00AE2601" w:rsidRPr="00265463">
              <w:rPr>
                <w:rFonts w:ascii="Times New Roman" w:hAnsi="Times New Roman" w:cs="Times New Roman"/>
                <w:sz w:val="20"/>
                <w:szCs w:val="20"/>
              </w:rPr>
              <w:t xml:space="preserve"> </w:t>
            </w: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tc>
        <w:tc>
          <w:tcPr>
            <w:tcW w:w="1559" w:type="dxa"/>
            <w:tcBorders>
              <w:top w:val="single" w:sz="4" w:space="0" w:color="000000"/>
              <w:left w:val="single" w:sz="4" w:space="0" w:color="000000"/>
              <w:bottom w:val="single" w:sz="4" w:space="0" w:color="000000"/>
            </w:tcBorders>
            <w:shd w:val="clear" w:color="auto" w:fill="FFFFFF"/>
          </w:tcPr>
          <w:p w:rsidR="00017433" w:rsidRDefault="00017433" w:rsidP="00AE2601">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p w:rsidR="00AE2601" w:rsidRPr="00265463" w:rsidRDefault="00AE2601" w:rsidP="00AE2601">
            <w:pPr>
              <w:pStyle w:val="Default"/>
              <w:contextualSpacing/>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09.09.2025</w:t>
            </w:r>
          </w:p>
          <w:p w:rsidR="00017433" w:rsidRPr="00265463" w:rsidRDefault="00017433" w:rsidP="00017433">
            <w:pPr>
              <w:contextualSpacing/>
              <w:jc w:val="center"/>
              <w:rPr>
                <w:sz w:val="20"/>
                <w:szCs w:val="20"/>
              </w:rPr>
            </w:pPr>
            <w:r w:rsidRPr="00265463">
              <w:rPr>
                <w:sz w:val="20"/>
                <w:szCs w:val="20"/>
              </w:rPr>
              <w:t>диплом Н25</w:t>
            </w:r>
          </w:p>
          <w:p w:rsidR="00017433" w:rsidRPr="00265463" w:rsidRDefault="00017433" w:rsidP="00017433">
            <w:pPr>
              <w:contextualSpacing/>
              <w:jc w:val="center"/>
              <w:rPr>
                <w:sz w:val="20"/>
                <w:szCs w:val="20"/>
              </w:rPr>
            </w:pPr>
            <w:r w:rsidRPr="00265463">
              <w:rPr>
                <w:sz w:val="20"/>
                <w:szCs w:val="20"/>
              </w:rPr>
              <w:t>№003</w:t>
            </w:r>
            <w:r w:rsidRPr="00265463">
              <w:rPr>
                <w:sz w:val="20"/>
                <w:szCs w:val="20"/>
                <w:lang w:val="en-US"/>
              </w:rPr>
              <w:t>451</w:t>
            </w:r>
            <w:r w:rsidRPr="00265463">
              <w:rPr>
                <w:sz w:val="20"/>
                <w:szCs w:val="20"/>
              </w:rPr>
              <w:t>, виданий 2</w:t>
            </w:r>
            <w:r w:rsidRPr="00265463">
              <w:rPr>
                <w:sz w:val="20"/>
                <w:szCs w:val="20"/>
                <w:lang w:val="en-US"/>
              </w:rPr>
              <w:t>6</w:t>
            </w:r>
            <w:r w:rsidRPr="00265463">
              <w:rPr>
                <w:sz w:val="20"/>
                <w:szCs w:val="20"/>
              </w:rPr>
              <w:t>.09.2025</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both"/>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8</w:t>
            </w:r>
          </w:p>
        </w:tc>
        <w:tc>
          <w:tcPr>
            <w:tcW w:w="1575" w:type="dxa"/>
            <w:tcBorders>
              <w:top w:val="single" w:sz="4" w:space="0" w:color="000000"/>
              <w:left w:val="single" w:sz="4" w:space="0" w:color="000000"/>
              <w:bottom w:val="single" w:sz="4" w:space="0" w:color="000000"/>
              <w:right w:val="single" w:sz="4" w:space="0" w:color="000000"/>
            </w:tcBorders>
          </w:tcPr>
          <w:p w:rsidR="009620A5" w:rsidRDefault="00017433" w:rsidP="00017433">
            <w:pPr>
              <w:rPr>
                <w:iCs/>
                <w:color w:val="000000"/>
                <w:sz w:val="20"/>
                <w:szCs w:val="20"/>
              </w:rPr>
            </w:pPr>
            <w:r w:rsidRPr="00265463">
              <w:rPr>
                <w:iCs/>
                <w:color w:val="000000"/>
                <w:sz w:val="20"/>
                <w:szCs w:val="20"/>
              </w:rPr>
              <w:t xml:space="preserve">Бібік </w:t>
            </w:r>
          </w:p>
          <w:p w:rsidR="00017433" w:rsidRPr="00265463" w:rsidRDefault="00017433" w:rsidP="00017433">
            <w:pPr>
              <w:rPr>
                <w:iCs/>
                <w:color w:val="000000"/>
                <w:sz w:val="20"/>
                <w:szCs w:val="20"/>
              </w:rPr>
            </w:pPr>
            <w:r w:rsidRPr="00265463">
              <w:rPr>
                <w:iCs/>
                <w:color w:val="000000"/>
                <w:sz w:val="20"/>
                <w:szCs w:val="20"/>
              </w:rPr>
              <w:t>Юрій Станіславович</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аспірант заочної форми навчання</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Наноматеріали та композити зі спіновим переходом на основі координаційних сполук феруму (II), як активні елементи механічних та електричних перемикачів</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eastAsia="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p w:rsidR="00017433" w:rsidRPr="00265463" w:rsidRDefault="00017433" w:rsidP="00017433">
            <w:pPr>
              <w:pStyle w:val="Default"/>
              <w:contextualSpacing/>
              <w:jc w:val="center"/>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017433" w:rsidRPr="00265463" w:rsidRDefault="00017433" w:rsidP="00AE2601">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jc w:val="center"/>
              <w:rPr>
                <w:sz w:val="20"/>
                <w:szCs w:val="20"/>
              </w:rPr>
            </w:pPr>
            <w:r w:rsidRPr="00265463">
              <w:rPr>
                <w:sz w:val="20"/>
                <w:szCs w:val="20"/>
              </w:rPr>
              <w:t xml:space="preserve">21.02.2025 </w:t>
            </w:r>
          </w:p>
          <w:p w:rsidR="00017433" w:rsidRPr="00265463" w:rsidRDefault="00017433" w:rsidP="00017433">
            <w:pPr>
              <w:contextualSpacing/>
              <w:jc w:val="center"/>
              <w:rPr>
                <w:sz w:val="20"/>
                <w:szCs w:val="20"/>
              </w:rPr>
            </w:pPr>
            <w:r w:rsidRPr="00265463">
              <w:rPr>
                <w:sz w:val="20"/>
                <w:szCs w:val="20"/>
              </w:rPr>
              <w:t>диплом Н25 №00</w:t>
            </w:r>
            <w:r w:rsidRPr="00265463">
              <w:rPr>
                <w:sz w:val="20"/>
                <w:szCs w:val="20"/>
                <w:lang w:val="en-US"/>
              </w:rPr>
              <w:t>0465</w:t>
            </w:r>
            <w:r w:rsidRPr="00265463">
              <w:rPr>
                <w:sz w:val="20"/>
                <w:szCs w:val="20"/>
              </w:rPr>
              <w:t xml:space="preserve">, виданий </w:t>
            </w:r>
            <w:r w:rsidRPr="00265463">
              <w:rPr>
                <w:sz w:val="20"/>
                <w:szCs w:val="20"/>
                <w:lang w:val="en-US"/>
              </w:rPr>
              <w:t>17</w:t>
            </w:r>
            <w:r w:rsidRPr="00265463">
              <w:rPr>
                <w:sz w:val="20"/>
                <w:szCs w:val="20"/>
              </w:rPr>
              <w:t>.0</w:t>
            </w:r>
            <w:r w:rsidRPr="00265463">
              <w:rPr>
                <w:sz w:val="20"/>
                <w:szCs w:val="20"/>
                <w:lang w:val="en-US"/>
              </w:rPr>
              <w:t>3</w:t>
            </w:r>
            <w:r w:rsidRPr="00265463">
              <w:rPr>
                <w:sz w:val="20"/>
                <w:szCs w:val="20"/>
              </w:rPr>
              <w:t>.2025</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9</w:t>
            </w:r>
          </w:p>
        </w:tc>
        <w:tc>
          <w:tcPr>
            <w:tcW w:w="1575" w:type="dxa"/>
            <w:tcBorders>
              <w:top w:val="single" w:sz="4" w:space="0" w:color="000000"/>
              <w:left w:val="single" w:sz="4" w:space="0" w:color="000000"/>
              <w:bottom w:val="single" w:sz="4" w:space="0" w:color="000000"/>
              <w:right w:val="single" w:sz="4" w:space="0" w:color="000000"/>
            </w:tcBorders>
          </w:tcPr>
          <w:p w:rsidR="00017433" w:rsidRPr="00265463" w:rsidRDefault="00017433" w:rsidP="00017433">
            <w:pPr>
              <w:rPr>
                <w:iCs/>
                <w:color w:val="000000"/>
                <w:sz w:val="20"/>
                <w:szCs w:val="20"/>
              </w:rPr>
            </w:pPr>
            <w:r w:rsidRPr="00265463">
              <w:rPr>
                <w:iCs/>
                <w:color w:val="000000"/>
                <w:sz w:val="20"/>
                <w:szCs w:val="20"/>
              </w:rPr>
              <w:t>Стругацька Марія Борисівна</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аспірант заочної форми навчання</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tabs>
                <w:tab w:val="center" w:pos="740"/>
              </w:tabs>
              <w:contextualSpacing/>
              <w:jc w:val="center"/>
              <w:rPr>
                <w:rFonts w:ascii="Times New Roman" w:eastAsia="Times New Roman" w:hAnsi="Times New Roman" w:cs="Times New Roman"/>
                <w:sz w:val="20"/>
                <w:szCs w:val="20"/>
              </w:rPr>
            </w:pPr>
            <w:r w:rsidRPr="00265463">
              <w:rPr>
                <w:rFonts w:ascii="Times New Roman" w:eastAsia="Times New Roman" w:hAnsi="Times New Roman" w:cs="Times New Roman"/>
                <w:sz w:val="20"/>
                <w:szCs w:val="20"/>
              </w:rPr>
              <w:t>Подвійні комплексні солі лантаноїдів із КАФ і САФ лігандами</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 xml:space="preserve">доктор філософії </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в галузі хімії (102 – хімія, 10 – природничі науки)</w:t>
            </w:r>
          </w:p>
        </w:tc>
        <w:tc>
          <w:tcPr>
            <w:tcW w:w="1559" w:type="dxa"/>
            <w:tcBorders>
              <w:top w:val="single" w:sz="4" w:space="0" w:color="000000"/>
              <w:left w:val="single" w:sz="4" w:space="0" w:color="000000"/>
              <w:bottom w:val="single" w:sz="4" w:space="0" w:color="000000"/>
            </w:tcBorders>
            <w:shd w:val="clear" w:color="auto" w:fill="FFFFFF"/>
          </w:tcPr>
          <w:p w:rsidR="00017433" w:rsidRDefault="00017433" w:rsidP="00AE2601">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Разова спеціалізована вчена Рада Київського національного університету імені Тараса Шевченка</w:t>
            </w:r>
          </w:p>
          <w:p w:rsidR="00AE2601" w:rsidRPr="00265463" w:rsidRDefault="00AE2601" w:rsidP="00AE2601">
            <w:pPr>
              <w:pStyle w:val="Default"/>
              <w:contextualSpacing/>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jc w:val="center"/>
              <w:rPr>
                <w:sz w:val="20"/>
                <w:szCs w:val="20"/>
              </w:rPr>
            </w:pPr>
            <w:r w:rsidRPr="00265463">
              <w:rPr>
                <w:sz w:val="20"/>
                <w:szCs w:val="20"/>
              </w:rPr>
              <w:t>20.06.2025</w:t>
            </w:r>
          </w:p>
          <w:p w:rsidR="00017433" w:rsidRPr="00265463" w:rsidRDefault="00017433" w:rsidP="00017433">
            <w:pPr>
              <w:contextualSpacing/>
              <w:jc w:val="center"/>
              <w:rPr>
                <w:sz w:val="20"/>
                <w:szCs w:val="20"/>
              </w:rPr>
            </w:pPr>
            <w:r w:rsidRPr="00265463">
              <w:rPr>
                <w:sz w:val="20"/>
                <w:szCs w:val="20"/>
              </w:rPr>
              <w:t>диплом Н25</w:t>
            </w:r>
          </w:p>
          <w:p w:rsidR="00017433" w:rsidRPr="00265463" w:rsidRDefault="00017433" w:rsidP="00017433">
            <w:pPr>
              <w:contextualSpacing/>
              <w:jc w:val="center"/>
              <w:rPr>
                <w:sz w:val="20"/>
                <w:szCs w:val="20"/>
              </w:rPr>
            </w:pPr>
            <w:r w:rsidRPr="00265463">
              <w:rPr>
                <w:sz w:val="20"/>
                <w:szCs w:val="20"/>
              </w:rPr>
              <w:t>№00</w:t>
            </w:r>
            <w:r w:rsidRPr="00265463">
              <w:rPr>
                <w:sz w:val="20"/>
                <w:szCs w:val="20"/>
                <w:lang w:val="en-US"/>
              </w:rPr>
              <w:t>1732</w:t>
            </w:r>
            <w:r w:rsidRPr="00265463">
              <w:rPr>
                <w:sz w:val="20"/>
                <w:szCs w:val="20"/>
              </w:rPr>
              <w:t xml:space="preserve">, виданий </w:t>
            </w:r>
            <w:r w:rsidRPr="00265463">
              <w:rPr>
                <w:sz w:val="20"/>
                <w:szCs w:val="20"/>
                <w:lang w:val="en-US"/>
              </w:rPr>
              <w:t>10</w:t>
            </w:r>
            <w:r w:rsidRPr="00265463">
              <w:rPr>
                <w:sz w:val="20"/>
                <w:szCs w:val="20"/>
              </w:rPr>
              <w:t>.0</w:t>
            </w:r>
            <w:r w:rsidRPr="00265463">
              <w:rPr>
                <w:sz w:val="20"/>
                <w:szCs w:val="20"/>
                <w:lang w:val="en-US"/>
              </w:rPr>
              <w:t>7</w:t>
            </w:r>
            <w:r w:rsidRPr="00265463">
              <w:rPr>
                <w:sz w:val="20"/>
                <w:szCs w:val="20"/>
              </w:rPr>
              <w:t>.2025</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r w:rsidR="00017433" w:rsidRPr="00265463" w:rsidTr="00AE2601">
        <w:trPr>
          <w:trHeight w:val="379"/>
        </w:trPr>
        <w:tc>
          <w:tcPr>
            <w:tcW w:w="547"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lang w:val="en-US"/>
              </w:rPr>
            </w:pPr>
            <w:r w:rsidRPr="00265463">
              <w:rPr>
                <w:sz w:val="20"/>
                <w:szCs w:val="20"/>
                <w:lang w:val="en-US"/>
              </w:rPr>
              <w:t>10</w:t>
            </w:r>
          </w:p>
        </w:tc>
        <w:tc>
          <w:tcPr>
            <w:tcW w:w="15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rPr>
                <w:rFonts w:ascii="Times New Roman" w:eastAsia="Times New Roman" w:hAnsi="Times New Roman" w:cs="Times New Roman"/>
                <w:sz w:val="20"/>
                <w:szCs w:val="20"/>
              </w:rPr>
            </w:pPr>
            <w:r w:rsidRPr="00265463">
              <w:rPr>
                <w:rFonts w:ascii="Times New Roman" w:eastAsia="Times New Roman" w:hAnsi="Times New Roman" w:cs="Times New Roman"/>
                <w:sz w:val="20"/>
                <w:szCs w:val="20"/>
              </w:rPr>
              <w:t>Мельников Костянтин</w:t>
            </w:r>
          </w:p>
        </w:tc>
        <w:tc>
          <w:tcPr>
            <w:tcW w:w="1275"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докторант</w:t>
            </w:r>
          </w:p>
        </w:tc>
        <w:tc>
          <w:tcPr>
            <w:tcW w:w="2552"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eastAsia="Times New Roman" w:hAnsi="Times New Roman" w:cs="Times New Roman"/>
                <w:sz w:val="20"/>
                <w:szCs w:val="20"/>
              </w:rPr>
            </w:pPr>
            <w:r w:rsidRPr="00265463">
              <w:rPr>
                <w:rFonts w:ascii="Times New Roman" w:eastAsia="Times New Roman" w:hAnsi="Times New Roman" w:cs="Times New Roman"/>
                <w:sz w:val="20"/>
                <w:szCs w:val="20"/>
              </w:rPr>
              <w:t>Синтез та фізико-хімічні властивості функціоналізованих флуоровмісних насичених карбо- та гетероциклів</w:t>
            </w:r>
          </w:p>
          <w:p w:rsidR="00017433" w:rsidRPr="00265463" w:rsidRDefault="00017433" w:rsidP="00017433">
            <w:pPr>
              <w:pStyle w:val="Default"/>
              <w:contextualSpacing/>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pStyle w:val="Default"/>
              <w:contextualSpacing/>
              <w:jc w:val="center"/>
              <w:rPr>
                <w:rFonts w:ascii="Times New Roman" w:eastAsia="Times New Roman" w:hAnsi="Times New Roman" w:cs="Times New Roman"/>
                <w:sz w:val="20"/>
                <w:szCs w:val="20"/>
              </w:rPr>
            </w:pPr>
            <w:r w:rsidRPr="00265463">
              <w:rPr>
                <w:rFonts w:ascii="Times New Roman" w:eastAsia="Times New Roman" w:hAnsi="Times New Roman" w:cs="Times New Roman"/>
                <w:sz w:val="20"/>
                <w:szCs w:val="20"/>
              </w:rPr>
              <w:t>Д 26.001.25</w:t>
            </w:r>
          </w:p>
          <w:p w:rsidR="00017433" w:rsidRPr="00265463" w:rsidRDefault="00017433" w:rsidP="00017433">
            <w:pPr>
              <w:pStyle w:val="Default"/>
              <w:contextualSpacing/>
              <w:jc w:val="center"/>
              <w:rPr>
                <w:rFonts w:ascii="Times New Roman" w:hAnsi="Times New Roman" w:cs="Times New Roman"/>
                <w:sz w:val="20"/>
                <w:szCs w:val="20"/>
              </w:rPr>
            </w:pPr>
            <w:r w:rsidRPr="00265463">
              <w:rPr>
                <w:rFonts w:ascii="Times New Roman" w:hAnsi="Times New Roman" w:cs="Times New Roman"/>
                <w:sz w:val="20"/>
                <w:szCs w:val="20"/>
              </w:rPr>
              <w:t>Рада Київського національного університету імені Тараса Шевченка</w:t>
            </w:r>
          </w:p>
          <w:p w:rsidR="00017433" w:rsidRPr="00265463" w:rsidRDefault="00017433" w:rsidP="00017433">
            <w:pPr>
              <w:pStyle w:val="Default"/>
              <w:contextualSpacing/>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FFFFFF"/>
          </w:tcPr>
          <w:p w:rsidR="00017433" w:rsidRPr="00265463" w:rsidRDefault="00017433" w:rsidP="00017433">
            <w:pPr>
              <w:contextualSpacing/>
              <w:jc w:val="center"/>
              <w:rPr>
                <w:sz w:val="20"/>
                <w:szCs w:val="20"/>
              </w:rPr>
            </w:pPr>
            <w:r w:rsidRPr="00265463">
              <w:rPr>
                <w:sz w:val="20"/>
                <w:szCs w:val="20"/>
              </w:rPr>
              <w:t>09.09.2025 р.,</w:t>
            </w:r>
          </w:p>
          <w:p w:rsidR="00017433" w:rsidRDefault="00017433" w:rsidP="00017433">
            <w:pPr>
              <w:jc w:val="center"/>
              <w:rPr>
                <w:color w:val="000000"/>
                <w:sz w:val="20"/>
                <w:szCs w:val="20"/>
              </w:rPr>
            </w:pPr>
            <w:r w:rsidRPr="00265463">
              <w:rPr>
                <w:color w:val="000000"/>
                <w:sz w:val="20"/>
                <w:szCs w:val="20"/>
              </w:rPr>
              <w:t xml:space="preserve">диплом ДК </w:t>
            </w:r>
            <w:proofErr w:type="gramStart"/>
            <w:r w:rsidRPr="00265463">
              <w:rPr>
                <w:color w:val="000000"/>
                <w:sz w:val="20"/>
                <w:szCs w:val="20"/>
              </w:rPr>
              <w:t>№  від</w:t>
            </w:r>
            <w:proofErr w:type="gramEnd"/>
            <w:r w:rsidRPr="00265463">
              <w:rPr>
                <w:color w:val="000000"/>
                <w:sz w:val="20"/>
                <w:szCs w:val="20"/>
              </w:rPr>
              <w:t xml:space="preserve"> </w:t>
            </w:r>
          </w:p>
          <w:p w:rsidR="00265463" w:rsidRPr="00265463" w:rsidRDefault="00265463" w:rsidP="00017433">
            <w:pPr>
              <w:jc w:val="center"/>
              <w:rPr>
                <w:sz w:val="20"/>
                <w:szCs w:val="20"/>
                <w:lang w:val="uk-UA"/>
              </w:rPr>
            </w:pPr>
            <w:r>
              <w:rPr>
                <w:color w:val="000000"/>
                <w:sz w:val="20"/>
                <w:szCs w:val="20"/>
                <w:lang w:val="uk-UA"/>
              </w:rPr>
              <w:t>ще чекає на отримання</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Pr>
          <w:p w:rsidR="00017433" w:rsidRPr="00265463" w:rsidRDefault="00017433" w:rsidP="00017433">
            <w:pPr>
              <w:contextualSpacing/>
              <w:jc w:val="center"/>
              <w:rPr>
                <w:sz w:val="20"/>
                <w:szCs w:val="20"/>
              </w:rPr>
            </w:pPr>
          </w:p>
        </w:tc>
      </w:tr>
    </w:tbl>
    <w:p w:rsidR="00AE2601" w:rsidRDefault="00AE2601" w:rsidP="00516F39">
      <w:pPr>
        <w:spacing w:before="100" w:beforeAutospacing="1" w:after="100" w:afterAutospacing="1"/>
        <w:outlineLvl w:val="1"/>
        <w:rPr>
          <w:b/>
          <w:bCs/>
          <w:sz w:val="28"/>
          <w:szCs w:val="28"/>
          <w:lang w:val="uk-UA"/>
        </w:rPr>
      </w:pPr>
    </w:p>
    <w:p w:rsidR="00AE2601" w:rsidRDefault="00AE2601" w:rsidP="00516F39">
      <w:pPr>
        <w:spacing w:before="100" w:beforeAutospacing="1" w:after="100" w:afterAutospacing="1"/>
        <w:outlineLvl w:val="1"/>
        <w:rPr>
          <w:b/>
          <w:bCs/>
          <w:sz w:val="28"/>
          <w:szCs w:val="28"/>
          <w:lang w:val="uk-UA"/>
        </w:rPr>
      </w:pPr>
    </w:p>
    <w:p w:rsidR="00AE2601" w:rsidRDefault="00AE2601" w:rsidP="00516F39">
      <w:pPr>
        <w:spacing w:before="100" w:beforeAutospacing="1" w:after="100" w:afterAutospacing="1"/>
        <w:outlineLvl w:val="1"/>
        <w:rPr>
          <w:b/>
          <w:bCs/>
          <w:sz w:val="28"/>
          <w:szCs w:val="28"/>
          <w:lang w:val="uk-UA"/>
        </w:rPr>
      </w:pPr>
    </w:p>
    <w:p w:rsidR="00AE2601" w:rsidRDefault="00AE2601" w:rsidP="00516F39">
      <w:pPr>
        <w:spacing w:before="100" w:beforeAutospacing="1" w:after="100" w:afterAutospacing="1"/>
        <w:outlineLvl w:val="1"/>
        <w:rPr>
          <w:b/>
          <w:bCs/>
          <w:sz w:val="28"/>
          <w:szCs w:val="28"/>
          <w:lang w:val="uk-UA"/>
        </w:rPr>
      </w:pPr>
    </w:p>
    <w:p w:rsidR="00AE2601" w:rsidRDefault="00AE2601" w:rsidP="00516F39">
      <w:pPr>
        <w:spacing w:before="100" w:beforeAutospacing="1" w:after="100" w:afterAutospacing="1"/>
        <w:outlineLvl w:val="1"/>
        <w:rPr>
          <w:b/>
          <w:bCs/>
          <w:sz w:val="28"/>
          <w:szCs w:val="28"/>
          <w:lang w:val="uk-UA"/>
        </w:rPr>
      </w:pPr>
    </w:p>
    <w:p w:rsidR="00AE2601" w:rsidRDefault="00AE2601" w:rsidP="00516F39">
      <w:pPr>
        <w:spacing w:before="100" w:beforeAutospacing="1" w:after="100" w:afterAutospacing="1"/>
        <w:outlineLvl w:val="1"/>
        <w:rPr>
          <w:b/>
          <w:bCs/>
          <w:sz w:val="28"/>
          <w:szCs w:val="28"/>
          <w:lang w:val="uk-UA"/>
        </w:rPr>
      </w:pPr>
    </w:p>
    <w:p w:rsidR="00516F39" w:rsidRPr="00516F39" w:rsidRDefault="00516F39" w:rsidP="00516F39">
      <w:pPr>
        <w:spacing w:before="100" w:beforeAutospacing="1" w:after="100" w:afterAutospacing="1"/>
        <w:outlineLvl w:val="1"/>
        <w:rPr>
          <w:b/>
          <w:bCs/>
          <w:sz w:val="28"/>
          <w:szCs w:val="28"/>
          <w:lang w:val="uk-UA"/>
        </w:rPr>
      </w:pPr>
      <w:r w:rsidRPr="00516F39">
        <w:rPr>
          <w:b/>
          <w:bCs/>
          <w:sz w:val="28"/>
          <w:szCs w:val="28"/>
          <w:lang w:val="uk-UA"/>
        </w:rPr>
        <w:lastRenderedPageBreak/>
        <w:t>ІІ. Результати наукової та науково-технічної діяльності</w:t>
      </w:r>
    </w:p>
    <w:p w:rsidR="00516F39" w:rsidRPr="00516F39" w:rsidRDefault="00516F39" w:rsidP="00516F39">
      <w:pPr>
        <w:jc w:val="both"/>
        <w:rPr>
          <w:lang w:val="uk-UA"/>
        </w:rPr>
      </w:pPr>
      <w:r w:rsidRPr="00516F39">
        <w:rPr>
          <w:color w:val="000000"/>
          <w:lang w:val="uk-UA"/>
        </w:rPr>
        <w:t>Про види (фундаментальне – фундаментальне дослідження, прикладне – прикладне дослідження, розробка – науково-технічна (експериментальна) розробка) виконаних науково-дослідних робіт (далі – НДР), їх кількість, джерела та обсяги їх фінансування (у вигляді таблиці):</w:t>
      </w:r>
    </w:p>
    <w:tbl>
      <w:tblPr>
        <w:tblW w:w="9335" w:type="dxa"/>
        <w:tblLayout w:type="fixed"/>
        <w:tblLook w:val="0400" w:firstRow="0" w:lastRow="0" w:firstColumn="0" w:lastColumn="0" w:noHBand="0" w:noVBand="1"/>
      </w:tblPr>
      <w:tblGrid>
        <w:gridCol w:w="6638"/>
        <w:gridCol w:w="1149"/>
        <w:gridCol w:w="1548"/>
      </w:tblGrid>
      <w:tr w:rsidR="00516F39" w:rsidRPr="00516F39" w:rsidTr="00E735BD">
        <w:trPr>
          <w:trHeight w:val="227"/>
        </w:trPr>
        <w:tc>
          <w:tcPr>
            <w:tcW w:w="6638"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16F39" w:rsidRPr="00516F39" w:rsidRDefault="00516F39" w:rsidP="00516F39">
            <w:pPr>
              <w:jc w:val="center"/>
              <w:rPr>
                <w:lang w:val="uk-UA"/>
              </w:rPr>
            </w:pPr>
            <w:r w:rsidRPr="00516F39">
              <w:rPr>
                <w:color w:val="000000"/>
                <w:sz w:val="20"/>
                <w:szCs w:val="20"/>
                <w:lang w:val="uk-UA"/>
              </w:rPr>
              <w:t>Назва показника</w:t>
            </w:r>
          </w:p>
        </w:tc>
        <w:tc>
          <w:tcPr>
            <w:tcW w:w="2697"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16F39" w:rsidRPr="00516F39" w:rsidRDefault="00516F39" w:rsidP="00516F39">
            <w:pPr>
              <w:jc w:val="center"/>
              <w:rPr>
                <w:lang w:val="uk-UA"/>
              </w:rPr>
            </w:pPr>
            <w:r w:rsidRPr="00516F39">
              <w:rPr>
                <w:color w:val="000000"/>
                <w:sz w:val="20"/>
                <w:szCs w:val="20"/>
                <w:lang w:val="uk-UA"/>
              </w:rPr>
              <w:t>Звітний рік</w:t>
            </w:r>
            <w:r w:rsidRPr="00516F39">
              <w:rPr>
                <w:color w:val="000000"/>
                <w:sz w:val="20"/>
                <w:szCs w:val="20"/>
                <w:lang w:val="uk-UA"/>
              </w:rPr>
              <w:br/>
              <w:t>202</w:t>
            </w:r>
            <w:r>
              <w:rPr>
                <w:color w:val="000000"/>
                <w:sz w:val="20"/>
                <w:szCs w:val="20"/>
                <w:lang w:val="uk-UA"/>
              </w:rPr>
              <w:t>5</w:t>
            </w:r>
          </w:p>
        </w:tc>
      </w:tr>
      <w:tr w:rsidR="00516F39" w:rsidRPr="00516F39" w:rsidTr="00E735BD">
        <w:trPr>
          <w:trHeight w:val="682"/>
        </w:trPr>
        <w:tc>
          <w:tcPr>
            <w:tcW w:w="6638"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16F39" w:rsidRPr="00516F39" w:rsidRDefault="00516F39" w:rsidP="00516F39">
            <w:pPr>
              <w:widowControl w:val="0"/>
              <w:pBdr>
                <w:top w:val="nil"/>
                <w:left w:val="nil"/>
                <w:bottom w:val="nil"/>
                <w:right w:val="nil"/>
                <w:between w:val="nil"/>
              </w:pBdr>
              <w:spacing w:line="276" w:lineRule="auto"/>
              <w:rPr>
                <w:lang w:val="uk-UA"/>
              </w:rPr>
            </w:pPr>
          </w:p>
        </w:tc>
        <w:tc>
          <w:tcPr>
            <w:tcW w:w="114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16F39" w:rsidRPr="00516F39" w:rsidRDefault="00516F39" w:rsidP="00516F39">
            <w:pPr>
              <w:ind w:left="-121"/>
              <w:jc w:val="center"/>
              <w:rPr>
                <w:lang w:val="uk-UA"/>
              </w:rPr>
            </w:pPr>
            <w:r w:rsidRPr="00516F39">
              <w:rPr>
                <w:color w:val="000000"/>
                <w:sz w:val="20"/>
                <w:szCs w:val="20"/>
                <w:lang w:val="uk-UA"/>
              </w:rPr>
              <w:t>к-ть,</w:t>
            </w:r>
            <w:r w:rsidRPr="00516F39">
              <w:rPr>
                <w:color w:val="000000"/>
                <w:sz w:val="20"/>
                <w:szCs w:val="20"/>
                <w:lang w:val="uk-UA"/>
              </w:rPr>
              <w:br/>
              <w:t xml:space="preserve"> од.</w:t>
            </w:r>
          </w:p>
        </w:tc>
        <w:tc>
          <w:tcPr>
            <w:tcW w:w="154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16F39" w:rsidRPr="00516F39" w:rsidRDefault="00516F39" w:rsidP="00516F39">
            <w:pPr>
              <w:ind w:left="-126"/>
              <w:jc w:val="center"/>
              <w:rPr>
                <w:lang w:val="uk-UA"/>
              </w:rPr>
            </w:pPr>
            <w:r w:rsidRPr="00516F39">
              <w:rPr>
                <w:color w:val="000000"/>
                <w:sz w:val="20"/>
                <w:szCs w:val="20"/>
                <w:lang w:val="uk-UA"/>
              </w:rPr>
              <w:t>тис. </w:t>
            </w:r>
          </w:p>
          <w:p w:rsidR="00516F39" w:rsidRPr="00516F39" w:rsidRDefault="00516F39" w:rsidP="00516F39">
            <w:pPr>
              <w:ind w:left="-126"/>
              <w:jc w:val="center"/>
              <w:rPr>
                <w:lang w:val="uk-UA"/>
              </w:rPr>
            </w:pPr>
            <w:r w:rsidRPr="00516F39">
              <w:rPr>
                <w:color w:val="000000"/>
                <w:sz w:val="20"/>
                <w:szCs w:val="20"/>
                <w:lang w:val="uk-UA"/>
              </w:rPr>
              <w:t>грн</w:t>
            </w:r>
          </w:p>
        </w:tc>
      </w:tr>
      <w:tr w:rsidR="00516F39" w:rsidRPr="00516F39" w:rsidTr="00E735BD">
        <w:trPr>
          <w:trHeight w:val="444"/>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F39" w:rsidRPr="00516F39" w:rsidRDefault="00516F39" w:rsidP="00516F39">
            <w:pPr>
              <w:jc w:val="both"/>
              <w:rPr>
                <w:lang w:val="uk-UA"/>
              </w:rPr>
            </w:pPr>
            <w:r w:rsidRPr="00516F39">
              <w:rPr>
                <w:color w:val="000000"/>
                <w:sz w:val="20"/>
                <w:szCs w:val="20"/>
                <w:lang w:val="uk-UA"/>
              </w:rPr>
              <w:t>Загальний фонд, всього, з них:</w:t>
            </w: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516F39" w:rsidP="00516F39">
            <w:pPr>
              <w:ind w:left="-121" w:right="-184"/>
              <w:jc w:val="center"/>
              <w:rPr>
                <w:lang w:val="uk-UA"/>
              </w:rPr>
            </w:pP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516F39" w:rsidP="00516F39">
            <w:pPr>
              <w:ind w:left="-121" w:right="-184"/>
              <w:jc w:val="center"/>
              <w:rPr>
                <w:lang w:val="uk-UA"/>
              </w:rPr>
            </w:pPr>
          </w:p>
        </w:tc>
      </w:tr>
      <w:tr w:rsidR="00516F39" w:rsidRPr="00516F39" w:rsidTr="00E735BD">
        <w:trPr>
          <w:trHeight w:val="227"/>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F39" w:rsidRPr="00516F39" w:rsidRDefault="00516F39" w:rsidP="00516F39">
            <w:pPr>
              <w:ind w:left="309"/>
              <w:rPr>
                <w:lang w:val="uk-UA"/>
              </w:rPr>
            </w:pPr>
            <w:r w:rsidRPr="00516F39">
              <w:rPr>
                <w:color w:val="000000"/>
                <w:sz w:val="20"/>
                <w:szCs w:val="20"/>
                <w:lang w:val="uk-UA"/>
              </w:rPr>
              <w:t>- фундаментальні</w:t>
            </w: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Default="007A1633" w:rsidP="00516F39">
            <w:pPr>
              <w:ind w:left="-121" w:right="-184"/>
              <w:jc w:val="center"/>
              <w:rPr>
                <w:lang w:val="uk-UA"/>
              </w:rPr>
            </w:pPr>
            <w:r>
              <w:rPr>
                <w:lang w:val="uk-UA"/>
              </w:rPr>
              <w:t>9</w:t>
            </w:r>
          </w:p>
          <w:p w:rsidR="00E102F4" w:rsidRDefault="00E102F4" w:rsidP="00516F39">
            <w:pPr>
              <w:ind w:left="-121" w:right="-184"/>
              <w:jc w:val="center"/>
              <w:rPr>
                <w:lang w:val="uk-UA"/>
              </w:rPr>
            </w:pPr>
          </w:p>
          <w:p w:rsidR="00E102F4" w:rsidRDefault="00E102F4" w:rsidP="00516F39">
            <w:pPr>
              <w:ind w:left="-121" w:right="-184"/>
              <w:jc w:val="center"/>
              <w:rPr>
                <w:lang w:val="uk-UA"/>
              </w:rPr>
            </w:pPr>
          </w:p>
          <w:p w:rsidR="00E102F4" w:rsidRDefault="00E102F4" w:rsidP="00516F39">
            <w:pPr>
              <w:ind w:left="-121" w:right="-184"/>
              <w:jc w:val="center"/>
              <w:rPr>
                <w:lang w:val="uk-UA"/>
              </w:rPr>
            </w:pPr>
          </w:p>
          <w:p w:rsidR="00E102F4" w:rsidRPr="00516F39" w:rsidRDefault="00E102F4" w:rsidP="00E0122E">
            <w:pPr>
              <w:ind w:left="-121" w:right="-184"/>
              <w:jc w:val="center"/>
              <w:rPr>
                <w:lang w:val="uk-UA"/>
              </w:rPr>
            </w:pPr>
            <w:r>
              <w:rPr>
                <w:lang w:val="uk-UA"/>
              </w:rPr>
              <w:t xml:space="preserve">1 </w:t>
            </w: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Default="007A1633" w:rsidP="00516F39">
            <w:pPr>
              <w:ind w:left="-121" w:right="-184"/>
              <w:jc w:val="center"/>
              <w:rPr>
                <w:lang w:val="uk-UA"/>
              </w:rPr>
            </w:pPr>
            <w:r>
              <w:rPr>
                <w:lang w:val="uk-UA"/>
              </w:rPr>
              <w:t>10 741, 44</w:t>
            </w:r>
          </w:p>
          <w:p w:rsidR="00E102F4" w:rsidRPr="00341A8D" w:rsidRDefault="00E102F4" w:rsidP="00516F39">
            <w:pPr>
              <w:ind w:left="-121" w:right="-184"/>
              <w:jc w:val="center"/>
            </w:pPr>
            <w:r w:rsidRPr="00341A8D">
              <w:t>(</w:t>
            </w:r>
            <w:r>
              <w:t>МОН</w:t>
            </w:r>
            <w:r w:rsidRPr="00341A8D">
              <w:t>)</w:t>
            </w:r>
          </w:p>
          <w:p w:rsidR="00E0122E" w:rsidRDefault="00E0122E" w:rsidP="00E102F4">
            <w:pPr>
              <w:pStyle w:val="pptdata"/>
              <w:spacing w:before="0" w:beforeAutospacing="0" w:after="0" w:afterAutospacing="0"/>
              <w:jc w:val="center"/>
              <w:rPr>
                <w:color w:val="000000"/>
              </w:rPr>
            </w:pPr>
          </w:p>
          <w:p w:rsidR="00E0122E" w:rsidRDefault="00E0122E" w:rsidP="00E102F4">
            <w:pPr>
              <w:pStyle w:val="pptdata"/>
              <w:spacing w:before="0" w:beforeAutospacing="0" w:after="0" w:afterAutospacing="0"/>
              <w:jc w:val="center"/>
              <w:rPr>
                <w:color w:val="000000"/>
              </w:rPr>
            </w:pPr>
          </w:p>
          <w:p w:rsidR="00E102F4" w:rsidRDefault="00E102F4" w:rsidP="00E102F4">
            <w:pPr>
              <w:pStyle w:val="pptdata"/>
              <w:spacing w:before="0" w:beforeAutospacing="0" w:after="0" w:afterAutospacing="0"/>
              <w:jc w:val="center"/>
              <w:rPr>
                <w:color w:val="000000"/>
              </w:rPr>
            </w:pPr>
            <w:r w:rsidRPr="00E102F4">
              <w:rPr>
                <w:color w:val="000000"/>
              </w:rPr>
              <w:t>4 321,30</w:t>
            </w:r>
          </w:p>
          <w:p w:rsidR="00E102F4" w:rsidRPr="00E0122E" w:rsidRDefault="00E102F4" w:rsidP="00E102F4">
            <w:pPr>
              <w:pStyle w:val="pptdata"/>
              <w:spacing w:before="0" w:beforeAutospacing="0" w:after="0" w:afterAutospacing="0"/>
              <w:jc w:val="center"/>
            </w:pPr>
            <w:r>
              <w:rPr>
                <w:color w:val="000000"/>
              </w:rPr>
              <w:t>(Науков</w:t>
            </w:r>
            <w:r>
              <w:rPr>
                <w:color w:val="000000"/>
                <w:lang w:val="uk-UA"/>
              </w:rPr>
              <w:t>і напрями</w:t>
            </w:r>
            <w:r w:rsidR="00E0122E">
              <w:rPr>
                <w:color w:val="000000"/>
                <w:lang w:val="uk-UA"/>
              </w:rPr>
              <w:t>, хім ф-т</w:t>
            </w:r>
            <w:r>
              <w:rPr>
                <w:color w:val="000000"/>
              </w:rPr>
              <w:t>)</w:t>
            </w:r>
          </w:p>
        </w:tc>
      </w:tr>
      <w:tr w:rsidR="00516F39" w:rsidRPr="00516F39" w:rsidTr="00E735BD">
        <w:trPr>
          <w:trHeight w:val="227"/>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F39" w:rsidRPr="00516F39" w:rsidRDefault="00516F39" w:rsidP="00516F39">
            <w:pPr>
              <w:ind w:left="309"/>
              <w:rPr>
                <w:lang w:val="uk-UA"/>
              </w:rPr>
            </w:pPr>
            <w:r w:rsidRPr="00516F39">
              <w:rPr>
                <w:color w:val="000000"/>
                <w:sz w:val="20"/>
                <w:szCs w:val="20"/>
                <w:lang w:val="uk-UA"/>
              </w:rPr>
              <w:t>- прикладні</w:t>
            </w: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680E64" w:rsidP="00516F39">
            <w:pPr>
              <w:ind w:left="-121" w:right="-184"/>
              <w:jc w:val="center"/>
              <w:rPr>
                <w:lang w:val="uk-UA"/>
              </w:rPr>
            </w:pPr>
            <w:r>
              <w:rPr>
                <w:lang w:val="uk-UA"/>
              </w:rPr>
              <w:t>-</w:t>
            </w: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680E64" w:rsidP="00516F39">
            <w:pPr>
              <w:ind w:left="-121" w:right="-184"/>
              <w:jc w:val="center"/>
              <w:rPr>
                <w:lang w:val="uk-UA"/>
              </w:rPr>
            </w:pPr>
            <w:r>
              <w:rPr>
                <w:lang w:val="uk-UA"/>
              </w:rPr>
              <w:t>-</w:t>
            </w:r>
          </w:p>
        </w:tc>
      </w:tr>
      <w:tr w:rsidR="00516F39" w:rsidRPr="00516F39" w:rsidTr="00E735BD">
        <w:trPr>
          <w:trHeight w:val="227"/>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F39" w:rsidRPr="00516F39" w:rsidRDefault="00516F39" w:rsidP="00516F39">
            <w:pPr>
              <w:ind w:left="309"/>
              <w:rPr>
                <w:lang w:val="uk-UA"/>
              </w:rPr>
            </w:pPr>
            <w:r w:rsidRPr="00516F39">
              <w:rPr>
                <w:color w:val="000000"/>
                <w:sz w:val="20"/>
                <w:szCs w:val="20"/>
                <w:lang w:val="uk-UA"/>
              </w:rPr>
              <w:t>- розробки</w:t>
            </w: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680E64" w:rsidP="00516F39">
            <w:pPr>
              <w:ind w:left="-121" w:right="-184"/>
              <w:jc w:val="center"/>
              <w:rPr>
                <w:lang w:val="uk-UA"/>
              </w:rPr>
            </w:pPr>
            <w:r>
              <w:rPr>
                <w:lang w:val="uk-UA"/>
              </w:rPr>
              <w:t>-</w:t>
            </w: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680E64" w:rsidP="00516F39">
            <w:pPr>
              <w:ind w:left="-121" w:right="-184"/>
              <w:jc w:val="center"/>
              <w:rPr>
                <w:lang w:val="uk-UA"/>
              </w:rPr>
            </w:pPr>
            <w:r>
              <w:rPr>
                <w:lang w:val="uk-UA"/>
              </w:rPr>
              <w:t>-</w:t>
            </w:r>
          </w:p>
        </w:tc>
      </w:tr>
      <w:tr w:rsidR="00516F39" w:rsidRPr="00516F39" w:rsidTr="00E735BD">
        <w:trPr>
          <w:trHeight w:val="227"/>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F39" w:rsidRPr="00516F39" w:rsidRDefault="00516F39" w:rsidP="00516F39">
            <w:pPr>
              <w:jc w:val="both"/>
              <w:rPr>
                <w:lang w:val="uk-UA"/>
              </w:rPr>
            </w:pPr>
            <w:r w:rsidRPr="00516F39">
              <w:rPr>
                <w:color w:val="000000"/>
                <w:sz w:val="20"/>
                <w:szCs w:val="20"/>
                <w:lang w:val="uk-UA"/>
              </w:rPr>
              <w:t>Спеціальний фонд, всього, з них: </w:t>
            </w: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516F39" w:rsidP="00516F39">
            <w:pPr>
              <w:ind w:left="-121" w:right="-184"/>
              <w:jc w:val="center"/>
              <w:rPr>
                <w:lang w:val="uk-UA"/>
              </w:rPr>
            </w:pP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516F39" w:rsidP="00516F39">
            <w:pPr>
              <w:ind w:left="-121" w:right="-184"/>
              <w:jc w:val="center"/>
              <w:rPr>
                <w:lang w:val="uk-UA"/>
              </w:rPr>
            </w:pPr>
          </w:p>
        </w:tc>
      </w:tr>
      <w:tr w:rsidR="00516F39" w:rsidRPr="00516F39" w:rsidTr="00E735BD">
        <w:trPr>
          <w:trHeight w:val="227"/>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680E64" w:rsidRPr="00516F39" w:rsidRDefault="00516F39" w:rsidP="00680E64">
            <w:pPr>
              <w:ind w:left="308"/>
              <w:jc w:val="both"/>
              <w:rPr>
                <w:lang w:val="uk-UA"/>
              </w:rPr>
            </w:pPr>
            <w:r w:rsidRPr="00516F39">
              <w:rPr>
                <w:color w:val="000000"/>
                <w:sz w:val="20"/>
                <w:szCs w:val="20"/>
                <w:lang w:val="uk-UA"/>
              </w:rPr>
              <w:t>- державні гранти</w:t>
            </w:r>
            <w:r w:rsidR="009A088F">
              <w:rPr>
                <w:color w:val="000000"/>
                <w:sz w:val="20"/>
                <w:szCs w:val="20"/>
                <w:lang w:val="uk-UA"/>
              </w:rPr>
              <w:t xml:space="preserve"> </w:t>
            </w:r>
          </w:p>
          <w:p w:rsidR="00516F39" w:rsidRPr="00516F39" w:rsidRDefault="00516F39" w:rsidP="00516F39">
            <w:pPr>
              <w:ind w:left="308"/>
              <w:jc w:val="both"/>
              <w:rPr>
                <w:lang w:val="uk-UA"/>
              </w:rPr>
            </w:pP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72368A" w:rsidRDefault="00D51536" w:rsidP="00516F39">
            <w:pPr>
              <w:ind w:left="-121" w:right="-184"/>
              <w:jc w:val="center"/>
              <w:rPr>
                <w:lang w:val="uk-UA"/>
              </w:rPr>
            </w:pPr>
            <w:r w:rsidRPr="0072368A">
              <w:rPr>
                <w:lang w:val="uk-UA"/>
              </w:rPr>
              <w:t>2</w:t>
            </w:r>
          </w:p>
          <w:p w:rsidR="00680E64" w:rsidRPr="00516F39" w:rsidRDefault="00680E64" w:rsidP="00516F39">
            <w:pPr>
              <w:ind w:left="-121" w:right="-184"/>
              <w:jc w:val="center"/>
              <w:rPr>
                <w:lang w:val="uk-UA"/>
              </w:rPr>
            </w:pPr>
            <w:r>
              <w:rPr>
                <w:lang w:val="uk-UA"/>
              </w:rPr>
              <w:t>2</w:t>
            </w: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680E64" w:rsidRPr="0072368A" w:rsidRDefault="00680E64" w:rsidP="0072368A">
            <w:pPr>
              <w:ind w:right="-184"/>
              <w:rPr>
                <w:lang w:val="uk-UA"/>
              </w:rPr>
            </w:pPr>
          </w:p>
          <w:p w:rsidR="00680E64" w:rsidRPr="0072368A" w:rsidRDefault="00680E64" w:rsidP="00516F39">
            <w:pPr>
              <w:ind w:left="-121" w:right="-184"/>
              <w:jc w:val="center"/>
              <w:rPr>
                <w:lang w:val="uk-UA"/>
              </w:rPr>
            </w:pPr>
            <w:r w:rsidRPr="0072368A">
              <w:rPr>
                <w:lang w:val="uk-UA"/>
              </w:rPr>
              <w:t>2001,039 (реімбурсація)</w:t>
            </w:r>
          </w:p>
          <w:p w:rsidR="00516F39" w:rsidRPr="0072368A" w:rsidRDefault="004E2D5D" w:rsidP="00516F39">
            <w:pPr>
              <w:ind w:left="-121" w:right="-184"/>
              <w:jc w:val="center"/>
              <w:rPr>
                <w:lang w:val="uk-UA"/>
              </w:rPr>
            </w:pPr>
            <w:r w:rsidRPr="0072368A">
              <w:rPr>
                <w:lang w:val="uk-UA"/>
              </w:rPr>
              <w:t>4172,42</w:t>
            </w:r>
          </w:p>
          <w:p w:rsidR="00680E64" w:rsidRPr="0072368A" w:rsidRDefault="00680E64" w:rsidP="00516F39">
            <w:pPr>
              <w:ind w:left="-121" w:right="-184"/>
              <w:jc w:val="center"/>
              <w:rPr>
                <w:lang w:val="uk-UA"/>
              </w:rPr>
            </w:pPr>
            <w:r w:rsidRPr="0072368A">
              <w:rPr>
                <w:lang w:val="uk-UA"/>
              </w:rPr>
              <w:t>(НФДУ)</w:t>
            </w:r>
          </w:p>
          <w:p w:rsidR="00680E64" w:rsidRPr="0072368A" w:rsidRDefault="00680E64" w:rsidP="0072368A">
            <w:pPr>
              <w:ind w:right="-184"/>
              <w:rPr>
                <w:lang w:val="uk-UA"/>
              </w:rPr>
            </w:pPr>
          </w:p>
        </w:tc>
      </w:tr>
      <w:tr w:rsidR="00516F39" w:rsidRPr="00516F39" w:rsidTr="00E735BD">
        <w:trPr>
          <w:trHeight w:val="331"/>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F39" w:rsidRPr="00516F39" w:rsidRDefault="00516F39" w:rsidP="00516F39">
            <w:pPr>
              <w:ind w:left="308"/>
              <w:jc w:val="both"/>
              <w:rPr>
                <w:lang w:val="uk-UA"/>
              </w:rPr>
            </w:pPr>
            <w:r w:rsidRPr="00516F39">
              <w:rPr>
                <w:color w:val="000000"/>
                <w:sz w:val="20"/>
                <w:szCs w:val="20"/>
                <w:lang w:val="uk-UA"/>
              </w:rPr>
              <w:t>- міжнародні гранти:</w:t>
            </w: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516F39" w:rsidRPr="00516F39" w:rsidRDefault="00D51536" w:rsidP="00516F39">
            <w:pPr>
              <w:ind w:left="-121" w:right="-184"/>
              <w:jc w:val="center"/>
              <w:rPr>
                <w:lang w:val="uk-UA"/>
              </w:rPr>
            </w:pPr>
            <w:r>
              <w:rPr>
                <w:lang w:val="uk-UA"/>
              </w:rPr>
              <w:t>1</w:t>
            </w: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680E64" w:rsidRPr="0072368A" w:rsidRDefault="00680E64" w:rsidP="00516F39">
            <w:pPr>
              <w:ind w:left="-121" w:right="-184"/>
              <w:jc w:val="center"/>
              <w:rPr>
                <w:lang w:val="uk-UA"/>
              </w:rPr>
            </w:pPr>
            <w:r w:rsidRPr="0072368A">
              <w:rPr>
                <w:lang w:val="uk-UA"/>
              </w:rPr>
              <w:t>3</w:t>
            </w:r>
            <w:r w:rsidR="0072368A" w:rsidRPr="0072368A">
              <w:rPr>
                <w:lang w:val="uk-UA"/>
              </w:rPr>
              <w:t> </w:t>
            </w:r>
            <w:r w:rsidRPr="0072368A">
              <w:rPr>
                <w:lang w:val="uk-UA"/>
              </w:rPr>
              <w:t>839</w:t>
            </w:r>
            <w:r w:rsidR="0072368A" w:rsidRPr="0072368A">
              <w:rPr>
                <w:lang w:val="en-US"/>
              </w:rPr>
              <w:t>,</w:t>
            </w:r>
            <w:r w:rsidR="0072368A" w:rsidRPr="0072368A">
              <w:rPr>
                <w:lang w:val="uk-UA"/>
              </w:rPr>
              <w:t>00</w:t>
            </w:r>
          </w:p>
          <w:p w:rsidR="00516F39" w:rsidRPr="0072368A" w:rsidRDefault="0072368A" w:rsidP="00516F39">
            <w:pPr>
              <w:ind w:left="-121" w:right="-184"/>
              <w:jc w:val="center"/>
              <w:rPr>
                <w:lang w:val="en-US"/>
              </w:rPr>
            </w:pPr>
            <w:r w:rsidRPr="0072368A">
              <w:rPr>
                <w:lang w:val="en-US"/>
              </w:rPr>
              <w:t>(</w:t>
            </w:r>
            <w:r w:rsidRPr="0072368A">
              <w:rPr>
                <w:bCs/>
                <w:sz w:val="20"/>
                <w:szCs w:val="20"/>
                <w:lang w:val="en-US"/>
              </w:rPr>
              <w:t>APPROACH</w:t>
            </w:r>
            <w:r w:rsidRPr="0072368A">
              <w:rPr>
                <w:lang w:val="en-US"/>
              </w:rPr>
              <w:t>)</w:t>
            </w:r>
          </w:p>
        </w:tc>
      </w:tr>
      <w:tr w:rsidR="00E463F3" w:rsidRPr="00516F39" w:rsidTr="00E735BD">
        <w:trPr>
          <w:trHeight w:val="227"/>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E463F3" w:rsidRPr="00516F39" w:rsidRDefault="00E463F3" w:rsidP="00E463F3">
            <w:pPr>
              <w:ind w:left="308"/>
              <w:rPr>
                <w:lang w:val="uk-UA"/>
              </w:rPr>
            </w:pPr>
            <w:r w:rsidRPr="00516F39">
              <w:rPr>
                <w:color w:val="000000"/>
                <w:sz w:val="20"/>
                <w:szCs w:val="20"/>
                <w:lang w:val="uk-UA"/>
              </w:rPr>
              <w:t>- договори/контракти, які фінансуються українськими замовниками (окрім грантів)</w:t>
            </w: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E463F3" w:rsidRPr="00BA28E0" w:rsidRDefault="007E5FF8" w:rsidP="00E463F3">
            <w:pPr>
              <w:ind w:left="-121" w:right="-184"/>
              <w:jc w:val="center"/>
              <w:rPr>
                <w:lang w:val="uk-UA"/>
              </w:rPr>
            </w:pPr>
            <w:r>
              <w:rPr>
                <w:lang w:val="uk-UA"/>
              </w:rPr>
              <w:t>3</w:t>
            </w: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E463F3" w:rsidRPr="005A7D39" w:rsidRDefault="00D51536" w:rsidP="00E463F3">
            <w:pPr>
              <w:ind w:left="-121" w:right="-184"/>
              <w:jc w:val="center"/>
            </w:pPr>
            <w:r>
              <w:rPr>
                <w:lang w:val="uk-UA"/>
              </w:rPr>
              <w:t>17</w:t>
            </w:r>
            <w:r w:rsidR="009A088F">
              <w:rPr>
                <w:lang w:val="uk-UA"/>
              </w:rPr>
              <w:t xml:space="preserve"> 312</w:t>
            </w:r>
            <w:r>
              <w:rPr>
                <w:lang w:val="uk-UA"/>
              </w:rPr>
              <w:t>,45</w:t>
            </w:r>
          </w:p>
        </w:tc>
      </w:tr>
      <w:tr w:rsidR="00E463F3" w:rsidRPr="00516F39" w:rsidTr="00E735BD">
        <w:trPr>
          <w:trHeight w:val="227"/>
        </w:trPr>
        <w:tc>
          <w:tcPr>
            <w:tcW w:w="66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E463F3" w:rsidRPr="00516F39" w:rsidRDefault="00E463F3" w:rsidP="00E463F3">
            <w:pPr>
              <w:ind w:left="308"/>
              <w:jc w:val="both"/>
              <w:rPr>
                <w:lang w:val="uk-UA"/>
              </w:rPr>
            </w:pPr>
            <w:r w:rsidRPr="00516F39">
              <w:rPr>
                <w:color w:val="000000"/>
                <w:sz w:val="20"/>
                <w:szCs w:val="20"/>
                <w:lang w:val="uk-UA"/>
              </w:rPr>
              <w:t>- договори/контракти, які фінансуються іноземними замовниками (окрім грантів)</w:t>
            </w:r>
          </w:p>
        </w:tc>
        <w:tc>
          <w:tcPr>
            <w:tcW w:w="114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E463F3" w:rsidRPr="003D079C" w:rsidRDefault="007E5FF8" w:rsidP="00E463F3">
            <w:pPr>
              <w:ind w:left="-121" w:right="-184"/>
              <w:jc w:val="center"/>
              <w:rPr>
                <w:lang w:val="en-US"/>
              </w:rPr>
            </w:pPr>
            <w:r>
              <w:rPr>
                <w:lang w:val="uk-UA"/>
              </w:rPr>
              <w:t>-</w:t>
            </w:r>
          </w:p>
        </w:tc>
        <w:tc>
          <w:tcPr>
            <w:tcW w:w="15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E463F3" w:rsidRPr="000C2007" w:rsidRDefault="00680E64" w:rsidP="00E463F3">
            <w:pPr>
              <w:ind w:left="-121" w:right="-184"/>
              <w:jc w:val="center"/>
              <w:rPr>
                <w:lang w:val="uk-UA"/>
              </w:rPr>
            </w:pPr>
            <w:r>
              <w:rPr>
                <w:lang w:val="uk-UA"/>
              </w:rPr>
              <w:t>-</w:t>
            </w:r>
          </w:p>
        </w:tc>
      </w:tr>
    </w:tbl>
    <w:p w:rsidR="00516F39" w:rsidRPr="00516F39" w:rsidRDefault="00516F39" w:rsidP="00516F39">
      <w:pPr>
        <w:rPr>
          <w:lang w:val="uk-UA"/>
        </w:rPr>
      </w:pPr>
    </w:p>
    <w:p w:rsidR="00516F39" w:rsidRDefault="00516F39" w:rsidP="00516F39">
      <w:pPr>
        <w:pBdr>
          <w:top w:val="nil"/>
          <w:left w:val="nil"/>
          <w:bottom w:val="nil"/>
          <w:right w:val="nil"/>
          <w:between w:val="nil"/>
        </w:pBdr>
        <w:jc w:val="both"/>
        <w:rPr>
          <w:color w:val="000000"/>
          <w:lang w:val="uk-UA"/>
        </w:rPr>
      </w:pPr>
      <w:r w:rsidRPr="00516F39">
        <w:rPr>
          <w:color w:val="000000"/>
          <w:lang w:val="uk-UA"/>
        </w:rPr>
        <w:t xml:space="preserve">а) про основні наукові результати НДР </w:t>
      </w:r>
      <w:r w:rsidRPr="00516F39">
        <w:rPr>
          <w:b/>
          <w:color w:val="000000"/>
          <w:lang w:val="uk-UA"/>
        </w:rPr>
        <w:t>за усіма завершеними у 202</w:t>
      </w:r>
      <w:r>
        <w:rPr>
          <w:b/>
          <w:color w:val="000000"/>
          <w:lang w:val="uk-UA"/>
        </w:rPr>
        <w:t>5</w:t>
      </w:r>
      <w:r w:rsidRPr="00516F39">
        <w:rPr>
          <w:b/>
          <w:color w:val="000000"/>
          <w:lang w:val="uk-UA"/>
        </w:rPr>
        <w:t xml:space="preserve"> </w:t>
      </w:r>
      <w:r w:rsidRPr="00516F39">
        <w:rPr>
          <w:color w:val="000000"/>
          <w:lang w:val="uk-UA"/>
        </w:rPr>
        <w:t>році науковими дослідженнями і розробками, які виконувались за рахунок коштів з усіх джерел, у т. ч. за рахунок коштів державного бюджету (якщо таких не виконувалося, то зазначаються наукові результати НДР, які виконувались за рахунок коштів з інших джерел) </w:t>
      </w:r>
    </w:p>
    <w:p w:rsidR="00E0122E" w:rsidRDefault="00E0122E" w:rsidP="00516F39">
      <w:pPr>
        <w:pBdr>
          <w:top w:val="nil"/>
          <w:left w:val="nil"/>
          <w:bottom w:val="nil"/>
          <w:right w:val="nil"/>
          <w:between w:val="nil"/>
        </w:pBdr>
        <w:jc w:val="both"/>
        <w:rPr>
          <w:b/>
          <w:color w:val="000000"/>
          <w:u w:val="single"/>
          <w:lang w:val="uk-UA"/>
        </w:rPr>
      </w:pPr>
    </w:p>
    <w:p w:rsidR="00E0122E" w:rsidRDefault="00E0122E" w:rsidP="00516F39">
      <w:pPr>
        <w:pBdr>
          <w:top w:val="nil"/>
          <w:left w:val="nil"/>
          <w:bottom w:val="nil"/>
          <w:right w:val="nil"/>
          <w:between w:val="nil"/>
        </w:pBdr>
        <w:jc w:val="both"/>
        <w:rPr>
          <w:b/>
          <w:color w:val="000000"/>
          <w:u w:val="single"/>
          <w:lang w:val="uk-UA"/>
        </w:rPr>
      </w:pPr>
    </w:p>
    <w:p w:rsidR="007B5F40" w:rsidRPr="009A088F" w:rsidRDefault="00780385" w:rsidP="00516F39">
      <w:pPr>
        <w:pBdr>
          <w:top w:val="nil"/>
          <w:left w:val="nil"/>
          <w:bottom w:val="nil"/>
          <w:right w:val="nil"/>
          <w:between w:val="nil"/>
        </w:pBdr>
        <w:jc w:val="both"/>
        <w:rPr>
          <w:b/>
          <w:color w:val="000000"/>
          <w:u w:val="single"/>
        </w:rPr>
      </w:pPr>
      <w:r w:rsidRPr="009A088F">
        <w:rPr>
          <w:b/>
          <w:color w:val="000000"/>
          <w:u w:val="single"/>
          <w:lang w:val="uk-UA"/>
        </w:rPr>
        <w:t xml:space="preserve">Завершені у 2025 </w:t>
      </w:r>
      <w:r w:rsidRPr="009A088F">
        <w:rPr>
          <w:b/>
          <w:color w:val="000000"/>
          <w:u w:val="single"/>
        </w:rPr>
        <w:t xml:space="preserve"> р. НДР:</w:t>
      </w:r>
    </w:p>
    <w:p w:rsidR="00E0122E" w:rsidRDefault="00E0122E" w:rsidP="00402768">
      <w:pPr>
        <w:pBdr>
          <w:top w:val="nil"/>
          <w:left w:val="nil"/>
          <w:bottom w:val="nil"/>
          <w:right w:val="nil"/>
          <w:between w:val="nil"/>
        </w:pBdr>
        <w:jc w:val="both"/>
        <w:rPr>
          <w:b/>
          <w:color w:val="000000"/>
        </w:rPr>
      </w:pPr>
    </w:p>
    <w:p w:rsidR="00402768" w:rsidRPr="00402768" w:rsidRDefault="003C7125" w:rsidP="00402768">
      <w:pPr>
        <w:pBdr>
          <w:top w:val="nil"/>
          <w:left w:val="nil"/>
          <w:bottom w:val="nil"/>
          <w:right w:val="nil"/>
          <w:between w:val="nil"/>
        </w:pBdr>
        <w:jc w:val="both"/>
        <w:rPr>
          <w:color w:val="000000"/>
          <w:lang w:val="uk-UA"/>
        </w:rPr>
      </w:pPr>
      <w:r w:rsidRPr="003C7125">
        <w:rPr>
          <w:b/>
          <w:color w:val="000000"/>
        </w:rPr>
        <w:t>1</w:t>
      </w:r>
      <w:r w:rsidR="00265463">
        <w:rPr>
          <w:b/>
          <w:color w:val="000000"/>
          <w:lang w:val="uk-UA"/>
        </w:rPr>
        <w:t>.</w:t>
      </w:r>
      <w:r w:rsidR="00402768" w:rsidRPr="00402768">
        <w:rPr>
          <w:b/>
          <w:color w:val="000000"/>
          <w:lang w:val="uk-UA"/>
        </w:rPr>
        <w:t xml:space="preserve">Назва роботи: </w:t>
      </w:r>
      <w:r w:rsidR="00402768" w:rsidRPr="00402768">
        <w:rPr>
          <w:color w:val="000000"/>
          <w:lang w:val="uk-UA"/>
        </w:rPr>
        <w:t>«</w:t>
      </w:r>
      <w:r w:rsidR="00402768" w:rsidRPr="00402768">
        <w:rPr>
          <w:b/>
          <w:color w:val="000000"/>
          <w:lang w:val="uk-UA"/>
        </w:rPr>
        <w:t>Фундаментальні засади створення нових полімерно-композиційних середовищ для інформаційних технологій і чистої енергетики з програмованими хіміко-фізичними властивостями</w:t>
      </w:r>
      <w:r w:rsidR="00402768" w:rsidRPr="00402768">
        <w:rPr>
          <w:color w:val="000000"/>
          <w:lang w:val="uk-UA"/>
        </w:rPr>
        <w:t>»</w:t>
      </w:r>
    </w:p>
    <w:p w:rsidR="00402768" w:rsidRPr="00402768" w:rsidRDefault="00402768" w:rsidP="00402768">
      <w:pPr>
        <w:pBdr>
          <w:top w:val="nil"/>
          <w:left w:val="nil"/>
          <w:bottom w:val="nil"/>
          <w:right w:val="nil"/>
          <w:between w:val="nil"/>
        </w:pBdr>
        <w:jc w:val="both"/>
        <w:rPr>
          <w:i/>
          <w:color w:val="808080"/>
          <w:highlight w:val="white"/>
          <w:lang w:val="uk-UA"/>
        </w:rPr>
      </w:pPr>
      <w:r w:rsidRPr="00402768">
        <w:rPr>
          <w:b/>
          <w:color w:val="000000"/>
          <w:highlight w:val="white"/>
          <w:lang w:val="uk-UA"/>
        </w:rPr>
        <w:t>Вид</w:t>
      </w:r>
      <w:r w:rsidRPr="00402768">
        <w:rPr>
          <w:color w:val="000000"/>
          <w:highlight w:val="white"/>
          <w:lang w:val="uk-UA"/>
        </w:rPr>
        <w:t xml:space="preserve">: </w:t>
      </w:r>
      <w:r w:rsidRPr="00402768">
        <w:rPr>
          <w:b/>
          <w:highlight w:val="white"/>
          <w:lang w:val="uk-UA"/>
        </w:rPr>
        <w:t>Фундаментальне дослідження</w:t>
      </w:r>
      <w:r w:rsidRPr="00402768">
        <w:rPr>
          <w:i/>
          <w:color w:val="808080"/>
          <w:highlight w:val="white"/>
          <w:lang w:val="uk-UA"/>
        </w:rPr>
        <w:t xml:space="preserve"> </w:t>
      </w:r>
    </w:p>
    <w:p w:rsidR="00402768" w:rsidRPr="00D51536" w:rsidRDefault="00402768" w:rsidP="00402768">
      <w:pPr>
        <w:pBdr>
          <w:top w:val="nil"/>
          <w:left w:val="nil"/>
          <w:bottom w:val="nil"/>
          <w:right w:val="nil"/>
          <w:between w:val="nil"/>
        </w:pBdr>
        <w:jc w:val="both"/>
        <w:rPr>
          <w:i/>
          <w:color w:val="808080"/>
          <w:highlight w:val="white"/>
          <w:lang w:val="uk-UA"/>
        </w:rPr>
      </w:pPr>
      <w:r w:rsidRPr="00402768">
        <w:rPr>
          <w:b/>
          <w:color w:val="000000"/>
          <w:highlight w:val="white"/>
          <w:lang w:val="uk-UA"/>
        </w:rPr>
        <w:t xml:space="preserve">Науковий керівник: </w:t>
      </w:r>
      <w:r w:rsidRPr="00D51536">
        <w:rPr>
          <w:i/>
          <w:highlight w:val="white"/>
          <w:lang w:val="uk-UA"/>
        </w:rPr>
        <w:t>Студзинський Сергій Леонідович, доцент, доктор хімічних наук</w:t>
      </w:r>
    </w:p>
    <w:p w:rsidR="00402768" w:rsidRPr="00C14EC7" w:rsidRDefault="00402768" w:rsidP="00402768">
      <w:pPr>
        <w:pBdr>
          <w:top w:val="nil"/>
          <w:left w:val="nil"/>
          <w:bottom w:val="nil"/>
          <w:right w:val="nil"/>
          <w:between w:val="nil"/>
        </w:pBdr>
        <w:jc w:val="both"/>
        <w:rPr>
          <w:b/>
          <w:color w:val="000000"/>
          <w:u w:val="single"/>
          <w:lang w:val="uk-UA"/>
        </w:rPr>
      </w:pPr>
      <w:r w:rsidRPr="00402768">
        <w:rPr>
          <w:b/>
          <w:color w:val="000000"/>
          <w:lang w:val="uk-UA"/>
        </w:rPr>
        <w:t xml:space="preserve">Обсяг фінансування (тис. грн): </w:t>
      </w:r>
      <w:r w:rsidRPr="001637B9">
        <w:rPr>
          <w:b/>
          <w:color w:val="000000"/>
          <w:u w:val="single"/>
          <w:lang w:val="uk-UA"/>
        </w:rPr>
        <w:t>за весь період</w:t>
      </w:r>
      <w:r w:rsidRPr="001637B9">
        <w:rPr>
          <w:b/>
          <w:color w:val="000000"/>
          <w:lang w:val="uk-UA"/>
        </w:rPr>
        <w:t xml:space="preserve"> </w:t>
      </w:r>
      <w:r w:rsidRPr="00C14EC7">
        <w:rPr>
          <w:b/>
          <w:color w:val="000000"/>
          <w:u w:val="single"/>
          <w:lang w:val="uk-UA"/>
        </w:rPr>
        <w:t xml:space="preserve">–_3285_ тис. грн, за </w:t>
      </w:r>
      <w:r w:rsidRPr="00C14EC7">
        <w:rPr>
          <w:b/>
          <w:color w:val="000000"/>
          <w:highlight w:val="white"/>
          <w:u w:val="single"/>
          <w:lang w:val="uk-UA"/>
        </w:rPr>
        <w:t>2025 р</w:t>
      </w:r>
      <w:r w:rsidRPr="00C14EC7">
        <w:rPr>
          <w:b/>
          <w:color w:val="000000"/>
          <w:u w:val="single"/>
          <w:lang w:val="uk-UA"/>
        </w:rPr>
        <w:t>ік – _1155_ тис. грн</w:t>
      </w:r>
    </w:p>
    <w:p w:rsidR="00402768" w:rsidRPr="00402768" w:rsidRDefault="00402768" w:rsidP="00402768">
      <w:pPr>
        <w:pBdr>
          <w:top w:val="nil"/>
          <w:left w:val="nil"/>
          <w:bottom w:val="nil"/>
          <w:right w:val="nil"/>
          <w:between w:val="nil"/>
        </w:pBdr>
        <w:jc w:val="both"/>
        <w:rPr>
          <w:color w:val="000000"/>
          <w:lang w:val="uk-UA"/>
        </w:rPr>
      </w:pPr>
      <w:r w:rsidRPr="00402768">
        <w:rPr>
          <w:b/>
          <w:color w:val="000000"/>
          <w:lang w:val="uk-UA"/>
        </w:rPr>
        <w:t>Джерело фінансування: М</w:t>
      </w:r>
      <w:r w:rsidR="00CB4AC8">
        <w:rPr>
          <w:b/>
          <w:bCs/>
          <w:color w:val="000000"/>
          <w:lang w:val="uk-UA"/>
        </w:rPr>
        <w:t>ОН</w:t>
      </w:r>
      <w:r w:rsidRPr="00402768">
        <w:rPr>
          <w:b/>
          <w:color w:val="000000"/>
          <w:lang w:val="uk-UA"/>
        </w:rPr>
        <w:t xml:space="preserve"> України</w:t>
      </w:r>
    </w:p>
    <w:p w:rsidR="00402768" w:rsidRPr="00402768" w:rsidRDefault="00402768" w:rsidP="00402768">
      <w:pPr>
        <w:pBdr>
          <w:top w:val="nil"/>
          <w:left w:val="nil"/>
          <w:bottom w:val="nil"/>
          <w:right w:val="nil"/>
          <w:between w:val="nil"/>
        </w:pBdr>
        <w:jc w:val="both"/>
        <w:rPr>
          <w:color w:val="000000"/>
          <w:lang w:val="uk-UA"/>
        </w:rPr>
      </w:pPr>
      <w:r w:rsidRPr="00402768">
        <w:rPr>
          <w:b/>
          <w:color w:val="000000"/>
          <w:highlight w:val="white"/>
          <w:lang w:val="uk-UA"/>
        </w:rPr>
        <w:lastRenderedPageBreak/>
        <w:t xml:space="preserve">Короткий опис одержаного наукового результату, новизна, науковий рівень, значимість та практичне </w:t>
      </w:r>
      <w:r w:rsidRPr="00402768">
        <w:rPr>
          <w:b/>
          <w:color w:val="000000"/>
          <w:lang w:val="uk-UA"/>
        </w:rPr>
        <w:t>застосування</w:t>
      </w:r>
      <w:r w:rsidRPr="00402768">
        <w:rPr>
          <w:color w:val="000000"/>
          <w:lang w:val="uk-UA"/>
        </w:rPr>
        <w:t>: </w:t>
      </w:r>
      <w:r w:rsidRPr="00402768">
        <w:rPr>
          <w:lang w:val="uk-UA"/>
        </w:rPr>
        <w:t>Згідно технічного завдання за звітній етап наукової роботи, для низки нових синтезованих метакрильних азо- та азометинвмісних кополімерів з азохромофорними фрагментами на основі 8-гідроксихіноліну, азотіазольних та азобензенових похідних в бічному ланцюзі, вперше досліджено фотохімічні, фотоелектрофізичні та інформаційні властивості, зокрема особливості динаміки поляризаційного голографічного запису. На основі одержаних систем, зокрема сенсибілізованих іонними поліметиновими барвниками, низькомолекулярними електронодонорними та електроноакцепторними сполуками, в т.ч. полінітрофлуоренового ряду, а також синтезованими в роботі полінітроароматичними сполуками, створено нові мультифункціональні голографічні реєструючі середовища (ГРС) з властивостями фотоелектричних перетворювачів та довгоживучим (фотоелектретним) характером фотовольтаїчного відгуку.</w:t>
      </w:r>
      <w:r w:rsidRPr="00402768">
        <w:rPr>
          <w:rFonts w:ascii="Calibri" w:eastAsia="Calibri" w:hAnsi="Calibri" w:cs="Calibri"/>
          <w:sz w:val="26"/>
          <w:szCs w:val="26"/>
          <w:lang w:val="uk-UA"/>
        </w:rPr>
        <w:t xml:space="preserve"> </w:t>
      </w:r>
      <w:r w:rsidRPr="00402768">
        <w:rPr>
          <w:color w:val="000000"/>
          <w:lang w:val="uk-UA"/>
        </w:rPr>
        <w:t xml:space="preserve">Створені мультифункціональні фоточутливі системи можуть бути  застосовані для широкого кола аплікацій молекулярної фотоніки та в оптоелектроніці. </w:t>
      </w:r>
    </w:p>
    <w:p w:rsidR="00402768" w:rsidRPr="00402768" w:rsidRDefault="00402768" w:rsidP="00402768">
      <w:pPr>
        <w:pBdr>
          <w:top w:val="nil"/>
          <w:left w:val="nil"/>
          <w:bottom w:val="nil"/>
          <w:right w:val="nil"/>
          <w:between w:val="nil"/>
        </w:pBdr>
        <w:jc w:val="both"/>
        <w:rPr>
          <w:color w:val="000000"/>
          <w:lang w:val="uk-UA"/>
        </w:rPr>
      </w:pPr>
      <w:r w:rsidRPr="00402768">
        <w:rPr>
          <w:color w:val="000000"/>
          <w:lang w:val="uk-UA"/>
        </w:rPr>
        <w:t xml:space="preserve">Вперше досліджено фотоелектричні властивості нових </w:t>
      </w:r>
      <w:r w:rsidRPr="00402768">
        <w:rPr>
          <w:color w:val="000000"/>
          <w:lang w:val="en-US"/>
        </w:rPr>
        <w:t>Cu</w:t>
      </w:r>
      <w:r w:rsidRPr="00402768">
        <w:rPr>
          <w:color w:val="000000"/>
          <w:lang w:val="uk-UA"/>
        </w:rPr>
        <w:t xml:space="preserve">-вмісних комплексів з лігандами КАФ-типу та показано їх придатність для створення на їх основі фотопровідних середовищ молекулярної фотоніки. </w:t>
      </w:r>
    </w:p>
    <w:p w:rsidR="00402768" w:rsidRPr="00402768" w:rsidRDefault="00402768" w:rsidP="00402768">
      <w:pPr>
        <w:pBdr>
          <w:top w:val="nil"/>
          <w:left w:val="nil"/>
          <w:bottom w:val="nil"/>
          <w:right w:val="nil"/>
          <w:between w:val="nil"/>
        </w:pBdr>
        <w:jc w:val="both"/>
        <w:rPr>
          <w:color w:val="000000"/>
          <w:lang w:val="uk-UA"/>
        </w:rPr>
      </w:pPr>
      <w:r w:rsidRPr="00402768">
        <w:rPr>
          <w:color w:val="000000"/>
          <w:lang w:val="uk-UA"/>
        </w:rPr>
        <w:t xml:space="preserve">На базі олігосилсесквіоксанвмісних координаційних полімерних систем на основі сумішей олігосилсесквіоксанів, що містять в органічному обрамленні силсесквіоксанового фрагменту карбоксильні групи та азотовмісні функціональні групи різного типу (зокрема азо- та амідних), та ацетатних похідних Co і Ni одержано нові мультифункціональні, зокрема магніточутливі, фотосенситивні матеріали для застосувань молекулярної фотоніки та оптоелектроніки. Архітектура олігосилсесквіоксанових фрагментів обумовлює пористу структуру отриманих фоточутливих матеріалів, що була доведена СЕМ-дослідженнями. Електрофотографічними методам та за допомогою модифікованого методу Кельвіна встановлено, що синтезовані сполуки проявляють фотопровідність та фотовольтаїчній ефект, а також демонструють ефекти зарядової памяті на попереднє передопромінення в області їх оптичного поглинання (що було вперше виявлено для сполук такого типу) і є перспективними для створення плівкових багатофункціональних фактор-чутливих середовищ фотоніки, зокрема оптичних комірок памяті для запису та збереження інформації. </w:t>
      </w:r>
    </w:p>
    <w:p w:rsidR="00402768" w:rsidRDefault="00402768" w:rsidP="00402768">
      <w:pPr>
        <w:pBdr>
          <w:top w:val="nil"/>
          <w:left w:val="nil"/>
          <w:bottom w:val="nil"/>
          <w:right w:val="nil"/>
          <w:between w:val="nil"/>
        </w:pBdr>
        <w:jc w:val="both"/>
        <w:rPr>
          <w:rFonts w:eastAsia="Calibri"/>
          <w:color w:val="000000"/>
          <w:lang w:val="uk-UA"/>
        </w:rPr>
      </w:pPr>
      <w:r w:rsidRPr="00402768">
        <w:rPr>
          <w:color w:val="000000"/>
          <w:lang w:val="uk-UA"/>
        </w:rPr>
        <w:t xml:space="preserve">Синтезовано новий комплекси європію з фенантроліновими, біпиридильними та ненасиченими </w:t>
      </w:r>
      <w:r w:rsidRPr="00402768">
        <w:rPr>
          <w:color w:val="000000"/>
          <w:lang w:val="en-US"/>
        </w:rPr>
        <w:t>β</w:t>
      </w:r>
      <w:r w:rsidRPr="00402768">
        <w:rPr>
          <w:color w:val="000000"/>
          <w:lang w:val="uk-UA"/>
        </w:rPr>
        <w:t xml:space="preserve">-ароматичними дікетонатними, зокрема біфенілпентен-1-3,5-діоновими лігандами, що демонструє ефективну люмінесценцію в червоній області спектра. На основі одержаного комплексу шляхом радикальної гомо- та кополімеризації з метилметакрилатом та стиреном синтезовано нові металополімерні та кополімерні високоефективні люмінофорні системи, досліджено їх оптичні, зокрема спектрально-люмінесцентні властивості та морфологію. Встановлено зв'язок між структурою одержаних систем та їх емісійними характеристиками, зокрема охарактеризовано внесок кожного типу лігандів у фотолюмінесценцію Eu(III) у складі відповідного люмінофору. Розроблені плівкові структури на основі синтезованих металополімерних комплексів європію як емітерів та шарів з зарядотранспортними властивостями. Здійснено успішну тестову апробацію розроблених ГРС в системах дослідження методами голографічної інтерферометрії для моніторингу перебігу низки фізико-хімічних процесів в різних середовищах. </w:t>
      </w:r>
      <w:r w:rsidRPr="00402768">
        <w:rPr>
          <w:rFonts w:eastAsia="Calibri"/>
          <w:color w:val="000000"/>
          <w:lang w:val="uk-UA"/>
        </w:rPr>
        <w:t>Сформульовано рекомендації щодо застосування розроблених ГРС в системах неруйнівного контролю, зокрема визначення залишкових напружень, зміни показника заломлення, та щодо використання одержаних результатів досліджень і модельних уявлень для створення нових високоефективних інформаційних середовищ.</w:t>
      </w:r>
    </w:p>
    <w:p w:rsidR="00E0122E" w:rsidRDefault="00E0122E" w:rsidP="00781692">
      <w:pPr>
        <w:pStyle w:val="pptdata"/>
        <w:rPr>
          <w:b/>
          <w:bCs/>
          <w:color w:val="000000"/>
          <w:lang w:val="uk-UA"/>
        </w:rPr>
      </w:pPr>
    </w:p>
    <w:p w:rsidR="00781692" w:rsidRDefault="00781692" w:rsidP="00781692">
      <w:pPr>
        <w:pStyle w:val="pptdata"/>
        <w:rPr>
          <w:b/>
          <w:bCs/>
          <w:color w:val="000000"/>
        </w:rPr>
      </w:pPr>
      <w:r w:rsidRPr="00781692">
        <w:rPr>
          <w:b/>
          <w:bCs/>
          <w:color w:val="000000"/>
          <w:lang w:val="uk-UA"/>
        </w:rPr>
        <w:lastRenderedPageBreak/>
        <w:t xml:space="preserve">2. </w:t>
      </w:r>
      <w:r w:rsidR="007A60C1">
        <w:rPr>
          <w:b/>
          <w:bCs/>
          <w:color w:val="000000"/>
        </w:rPr>
        <w:t>Науковий напрям</w:t>
      </w:r>
      <w:r w:rsidRPr="00781692">
        <w:rPr>
          <w:b/>
          <w:bCs/>
          <w:color w:val="000000"/>
        </w:rPr>
        <w:t> «Математичні науки та природничі науки» Київського національного університету імені Тараса Шевченка</w:t>
      </w:r>
    </w:p>
    <w:p w:rsidR="00781692" w:rsidRPr="00781692" w:rsidRDefault="00781692" w:rsidP="005B6CA2">
      <w:pPr>
        <w:pStyle w:val="pptdata"/>
        <w:jc w:val="both"/>
        <w:rPr>
          <w:b/>
        </w:rPr>
      </w:pPr>
      <w:r w:rsidRPr="00265463">
        <w:rPr>
          <w:b/>
          <w:bCs/>
          <w:color w:val="000000"/>
          <w:lang w:val="uk-UA"/>
        </w:rPr>
        <w:t>Назва роботи</w:t>
      </w:r>
      <w:r w:rsidRPr="00265463">
        <w:rPr>
          <w:b/>
          <w:color w:val="000000"/>
          <w:lang w:val="uk-UA"/>
        </w:rPr>
        <w:t>:</w:t>
      </w:r>
      <w:r w:rsidRPr="00781692">
        <w:rPr>
          <w:rFonts w:ascii="Arial" w:hAnsi="Arial" w:cs="Arial"/>
          <w:color w:val="000000"/>
          <w:sz w:val="23"/>
          <w:szCs w:val="23"/>
        </w:rPr>
        <w:t xml:space="preserve"> </w:t>
      </w:r>
      <w:r w:rsidRPr="00781692">
        <w:rPr>
          <w:b/>
          <w:color w:val="000000"/>
        </w:rPr>
        <w:t>Дослідження функціональних характеристик речовин та матеріалів спеціального призначення. Розробка пов’язок для лікування поверхневих ран різного ґенезу, сорбентів для очистки води, засобів захисту від НВЧ випромінювання.</w:t>
      </w:r>
    </w:p>
    <w:p w:rsidR="00781692" w:rsidRDefault="00781692" w:rsidP="005B6CA2">
      <w:pPr>
        <w:pStyle w:val="pptdata"/>
        <w:jc w:val="both"/>
        <w:rPr>
          <w:b/>
          <w:bCs/>
        </w:rPr>
      </w:pPr>
      <w:r w:rsidRPr="00781692">
        <w:rPr>
          <w:b/>
          <w:bCs/>
          <w:lang w:val="uk-UA"/>
        </w:rPr>
        <w:t>П</w:t>
      </w:r>
      <w:r w:rsidRPr="00781692">
        <w:rPr>
          <w:b/>
          <w:bCs/>
        </w:rPr>
        <w:t>ідрозділ</w:t>
      </w:r>
      <w:r w:rsidRPr="00781692">
        <w:rPr>
          <w:b/>
        </w:rPr>
        <w:t>:</w:t>
      </w:r>
      <w:r w:rsidRPr="00781692">
        <w:rPr>
          <w:b/>
          <w:bCs/>
        </w:rPr>
        <w:t> </w:t>
      </w:r>
      <w:r w:rsidRPr="00781692">
        <w:rPr>
          <w:b/>
          <w:bCs/>
          <w:lang w:val="uk-UA"/>
        </w:rPr>
        <w:t xml:space="preserve"> </w:t>
      </w:r>
      <w:r w:rsidRPr="00781692">
        <w:rPr>
          <w:b/>
          <w:bCs/>
        </w:rPr>
        <w:t>Хімічний факультет. Відповідальний виконавець піднапряму</w:t>
      </w:r>
      <w:r w:rsidRPr="00781692">
        <w:rPr>
          <w:b/>
        </w:rPr>
        <w:t>:</w:t>
      </w:r>
      <w:r w:rsidRPr="00781692">
        <w:rPr>
          <w:b/>
          <w:bCs/>
        </w:rPr>
        <w:t> </w:t>
      </w:r>
      <w:r w:rsidRPr="005B6CA2">
        <w:rPr>
          <w:bCs/>
          <w:i/>
        </w:rPr>
        <w:t>д.х.н.,</w:t>
      </w:r>
      <w:r w:rsidRPr="00781692">
        <w:rPr>
          <w:b/>
          <w:bCs/>
        </w:rPr>
        <w:t xml:space="preserve"> </w:t>
      </w:r>
      <w:r w:rsidRPr="005B6CA2">
        <w:rPr>
          <w:bCs/>
          <w:i/>
        </w:rPr>
        <w:t xml:space="preserve">професор </w:t>
      </w:r>
      <w:r w:rsidR="005B6CA2">
        <w:rPr>
          <w:bCs/>
          <w:i/>
        </w:rPr>
        <w:t>Володимир Кокозей</w:t>
      </w:r>
    </w:p>
    <w:p w:rsidR="00781692" w:rsidRDefault="00781692" w:rsidP="00781692">
      <w:pPr>
        <w:pBdr>
          <w:top w:val="nil"/>
          <w:left w:val="nil"/>
          <w:bottom w:val="nil"/>
          <w:right w:val="nil"/>
          <w:between w:val="nil"/>
        </w:pBdr>
        <w:jc w:val="both"/>
        <w:rPr>
          <w:b/>
          <w:color w:val="000000"/>
          <w:lang w:val="uk-UA"/>
        </w:rPr>
      </w:pPr>
      <w:r w:rsidRPr="00265463">
        <w:rPr>
          <w:b/>
          <w:color w:val="000000"/>
          <w:lang w:val="uk-UA"/>
        </w:rPr>
        <w:t>Вид: фундаментальне дослідження</w:t>
      </w:r>
    </w:p>
    <w:p w:rsidR="00781692" w:rsidRPr="00781692" w:rsidRDefault="00781692" w:rsidP="00781692">
      <w:pPr>
        <w:pStyle w:val="pptdata"/>
        <w:spacing w:before="0" w:beforeAutospacing="0" w:after="0" w:afterAutospacing="0"/>
        <w:rPr>
          <w:b/>
        </w:rPr>
      </w:pPr>
      <w:r w:rsidRPr="00265463">
        <w:rPr>
          <w:b/>
          <w:color w:val="000000"/>
          <w:lang w:val="uk-UA"/>
        </w:rPr>
        <w:t xml:space="preserve">Обсяг фінансування (тис. грн): </w:t>
      </w:r>
      <w:r w:rsidRPr="00781692">
        <w:rPr>
          <w:b/>
          <w:color w:val="000000"/>
          <w:u w:val="single"/>
          <w:lang w:val="uk-UA"/>
        </w:rPr>
        <w:t>за 2025 рік –</w:t>
      </w:r>
      <w:r w:rsidRPr="00781692">
        <w:rPr>
          <w:rFonts w:ascii="Arial" w:hAnsi="Arial" w:cs="Arial"/>
          <w:color w:val="000000"/>
          <w:u w:val="single"/>
        </w:rPr>
        <w:t xml:space="preserve"> </w:t>
      </w:r>
      <w:r w:rsidRPr="00781692">
        <w:rPr>
          <w:b/>
          <w:color w:val="000000"/>
          <w:u w:val="single"/>
        </w:rPr>
        <w:t>4 321,30 тис. грн</w:t>
      </w:r>
      <w:r w:rsidRPr="00781692">
        <w:rPr>
          <w:rFonts w:ascii="Arial" w:hAnsi="Arial" w:cs="Arial"/>
          <w:b/>
          <w:color w:val="000000"/>
          <w:sz w:val="23"/>
          <w:szCs w:val="23"/>
          <w:u w:val="single"/>
        </w:rPr>
        <w:t xml:space="preserve"> </w:t>
      </w:r>
    </w:p>
    <w:p w:rsidR="00781692" w:rsidRPr="00265463" w:rsidRDefault="00781692" w:rsidP="00781692">
      <w:pPr>
        <w:pBdr>
          <w:top w:val="nil"/>
          <w:left w:val="nil"/>
          <w:bottom w:val="nil"/>
          <w:right w:val="nil"/>
          <w:between w:val="nil"/>
        </w:pBdr>
        <w:jc w:val="both"/>
        <w:rPr>
          <w:b/>
          <w:color w:val="000000"/>
          <w:lang w:val="uk-UA"/>
        </w:rPr>
      </w:pPr>
      <w:r w:rsidRPr="00265463">
        <w:rPr>
          <w:b/>
          <w:color w:val="000000"/>
          <w:lang w:val="uk-UA"/>
        </w:rPr>
        <w:t>Джерело фінансува</w:t>
      </w:r>
      <w:r>
        <w:rPr>
          <w:b/>
          <w:color w:val="000000"/>
          <w:lang w:val="uk-UA"/>
        </w:rPr>
        <w:t>ння: МОН</w:t>
      </w:r>
      <w:r w:rsidRPr="00265463">
        <w:rPr>
          <w:b/>
          <w:color w:val="000000"/>
          <w:lang w:val="uk-UA"/>
        </w:rPr>
        <w:t xml:space="preserve"> України</w:t>
      </w:r>
    </w:p>
    <w:p w:rsidR="00781692" w:rsidRPr="007A60C1" w:rsidRDefault="00781692" w:rsidP="00781692">
      <w:pPr>
        <w:pStyle w:val="pptdata"/>
        <w:ind w:firstLine="708"/>
        <w:jc w:val="both"/>
        <w:rPr>
          <w:lang w:val="uk-UA"/>
        </w:rPr>
      </w:pPr>
      <w:r w:rsidRPr="00781692">
        <w:rPr>
          <w:color w:val="000000"/>
          <w:lang w:val="uk-UA"/>
        </w:rPr>
        <w:t xml:space="preserve">Досліджені функціональні характеристики речовини та матеріалів, придатних для розробки каталізаторів реакцій крос-сполучення, електрохімічного окиснення води та окиснення циклогексану, функціональних оптичних матеріалів, термохромних індикаторів, хімічних сенсорів, багатофункціональних полімерних середовищ для молекулярної фотоніки. </w:t>
      </w:r>
      <w:r w:rsidRPr="007A60C1">
        <w:rPr>
          <w:color w:val="000000"/>
          <w:lang w:val="uk-UA"/>
        </w:rPr>
        <w:t>Розроблені гібридні</w:t>
      </w:r>
      <w:r w:rsidR="007A60C1" w:rsidRPr="007A60C1">
        <w:rPr>
          <w:color w:val="000000"/>
          <w:lang w:val="uk-UA"/>
        </w:rPr>
        <w:t xml:space="preserve"> гідрогелі для раневих пов”</w:t>
      </w:r>
      <w:r w:rsidRPr="007A60C1">
        <w:rPr>
          <w:color w:val="000000"/>
          <w:lang w:val="uk-UA"/>
        </w:rPr>
        <w:t xml:space="preserve">язок при лікуванні поверхневих ран різного ґенезу, сенсорний матеріал для визначення водню, сорбенти для очистки питної води, шаруваті покриття для захисту від НВЧ випромінювання. </w:t>
      </w:r>
    </w:p>
    <w:p w:rsidR="00780385" w:rsidRPr="00780385" w:rsidRDefault="00780385" w:rsidP="003C7125">
      <w:pPr>
        <w:pBdr>
          <w:top w:val="nil"/>
          <w:left w:val="nil"/>
          <w:bottom w:val="nil"/>
          <w:right w:val="nil"/>
          <w:between w:val="nil"/>
        </w:pBdr>
        <w:jc w:val="both"/>
        <w:rPr>
          <w:b/>
          <w:bCs/>
          <w:color w:val="000000"/>
        </w:rPr>
      </w:pPr>
      <w:r>
        <w:rPr>
          <w:b/>
          <w:bCs/>
          <w:color w:val="000000"/>
        </w:rPr>
        <w:t>Перех</w:t>
      </w:r>
      <w:r>
        <w:rPr>
          <w:b/>
          <w:bCs/>
          <w:color w:val="000000"/>
          <w:lang w:val="uk-UA"/>
        </w:rPr>
        <w:t>і</w:t>
      </w:r>
      <w:r>
        <w:rPr>
          <w:b/>
          <w:bCs/>
          <w:color w:val="000000"/>
        </w:rPr>
        <w:t>дн</w:t>
      </w:r>
      <w:r>
        <w:rPr>
          <w:b/>
          <w:bCs/>
          <w:color w:val="000000"/>
          <w:lang w:val="uk-UA"/>
        </w:rPr>
        <w:t>і НДР</w:t>
      </w:r>
      <w:r w:rsidRPr="00780385">
        <w:rPr>
          <w:b/>
          <w:bCs/>
          <w:color w:val="000000"/>
        </w:rPr>
        <w:t>:</w:t>
      </w:r>
    </w:p>
    <w:p w:rsidR="00780385" w:rsidRDefault="00780385" w:rsidP="003C7125">
      <w:pPr>
        <w:pBdr>
          <w:top w:val="nil"/>
          <w:left w:val="nil"/>
          <w:bottom w:val="nil"/>
          <w:right w:val="nil"/>
          <w:between w:val="nil"/>
        </w:pBdr>
        <w:jc w:val="both"/>
        <w:rPr>
          <w:b/>
          <w:bCs/>
          <w:color w:val="000000"/>
        </w:rPr>
      </w:pPr>
    </w:p>
    <w:p w:rsidR="003C7125" w:rsidRPr="00265463" w:rsidRDefault="00780385" w:rsidP="003C7125">
      <w:pPr>
        <w:pBdr>
          <w:top w:val="nil"/>
          <w:left w:val="nil"/>
          <w:bottom w:val="nil"/>
          <w:right w:val="nil"/>
          <w:between w:val="nil"/>
        </w:pBdr>
        <w:jc w:val="both"/>
        <w:rPr>
          <w:b/>
          <w:color w:val="000000"/>
          <w:lang w:val="uk-UA"/>
        </w:rPr>
      </w:pPr>
      <w:r>
        <w:rPr>
          <w:b/>
          <w:bCs/>
          <w:color w:val="000000"/>
          <w:lang w:val="uk-UA"/>
        </w:rPr>
        <w:t>1</w:t>
      </w:r>
      <w:r w:rsidR="003C7125" w:rsidRPr="00265463">
        <w:rPr>
          <w:b/>
          <w:bCs/>
          <w:color w:val="000000"/>
          <w:lang w:val="uk-UA"/>
        </w:rPr>
        <w:t>.Назва роботи</w:t>
      </w:r>
      <w:r w:rsidR="003C7125" w:rsidRPr="00265463">
        <w:rPr>
          <w:b/>
          <w:color w:val="000000"/>
          <w:lang w:val="uk-UA"/>
        </w:rPr>
        <w:t>:</w:t>
      </w:r>
      <w:r w:rsidR="003C7125" w:rsidRPr="00265463">
        <w:rPr>
          <w:color w:val="000000"/>
          <w:lang w:val="uk-UA"/>
        </w:rPr>
        <w:t xml:space="preserve"> </w:t>
      </w:r>
      <w:r w:rsidR="003C7125" w:rsidRPr="00265463">
        <w:rPr>
          <w:b/>
          <w:color w:val="000000"/>
          <w:lang w:val="uk-UA"/>
        </w:rPr>
        <w:t>Полімерні системи та нанокомпозити для використання в оптоелектроніці</w:t>
      </w:r>
    </w:p>
    <w:p w:rsidR="003C7125" w:rsidRPr="00265463" w:rsidRDefault="003C7125" w:rsidP="003C7125">
      <w:pPr>
        <w:pBdr>
          <w:top w:val="nil"/>
          <w:left w:val="nil"/>
          <w:bottom w:val="nil"/>
          <w:right w:val="nil"/>
          <w:between w:val="nil"/>
        </w:pBdr>
        <w:jc w:val="both"/>
        <w:rPr>
          <w:b/>
          <w:color w:val="000000"/>
          <w:lang w:val="uk-UA"/>
        </w:rPr>
      </w:pPr>
      <w:r w:rsidRPr="00265463">
        <w:rPr>
          <w:b/>
          <w:color w:val="000000"/>
          <w:lang w:val="uk-UA"/>
        </w:rPr>
        <w:t>Вид: фундаментальне дослідження</w:t>
      </w:r>
    </w:p>
    <w:p w:rsidR="003C7125" w:rsidRPr="00D51536" w:rsidRDefault="003C7125" w:rsidP="003C7125">
      <w:pPr>
        <w:pBdr>
          <w:top w:val="nil"/>
          <w:left w:val="nil"/>
          <w:bottom w:val="nil"/>
          <w:right w:val="nil"/>
          <w:between w:val="nil"/>
        </w:pBdr>
        <w:jc w:val="both"/>
        <w:rPr>
          <w:i/>
          <w:color w:val="000000"/>
          <w:lang w:val="uk-UA"/>
        </w:rPr>
      </w:pPr>
      <w:r w:rsidRPr="00265463">
        <w:rPr>
          <w:b/>
          <w:color w:val="000000"/>
          <w:lang w:val="uk-UA"/>
        </w:rPr>
        <w:t xml:space="preserve">Науковий керівник: </w:t>
      </w:r>
      <w:r w:rsidRPr="00D51536">
        <w:rPr>
          <w:i/>
          <w:color w:val="000000"/>
          <w:lang w:val="uk-UA"/>
        </w:rPr>
        <w:t>Смокал Віталій Олегович, кандидат хімічних наук</w:t>
      </w:r>
    </w:p>
    <w:p w:rsidR="003C7125" w:rsidRPr="00265463" w:rsidRDefault="003C7125" w:rsidP="003C7125">
      <w:pPr>
        <w:pBdr>
          <w:top w:val="nil"/>
          <w:left w:val="nil"/>
          <w:bottom w:val="nil"/>
          <w:right w:val="nil"/>
          <w:between w:val="nil"/>
        </w:pBdr>
        <w:jc w:val="both"/>
        <w:rPr>
          <w:b/>
          <w:color w:val="000000"/>
          <w:lang w:val="uk-UA"/>
        </w:rPr>
      </w:pPr>
      <w:r w:rsidRPr="00265463">
        <w:rPr>
          <w:b/>
          <w:color w:val="000000"/>
          <w:lang w:val="uk-UA"/>
        </w:rPr>
        <w:t xml:space="preserve">Обсяг фінансування (тис. грн): </w:t>
      </w:r>
      <w:r w:rsidRPr="00C14EC7">
        <w:rPr>
          <w:b/>
          <w:color w:val="000000"/>
          <w:u w:val="single"/>
          <w:lang w:val="uk-UA"/>
        </w:rPr>
        <w:t>за весь період –3 602 тис. грн, за 2025 рік –1311 тис. гр</w:t>
      </w:r>
      <w:r w:rsidRPr="00265463">
        <w:rPr>
          <w:b/>
          <w:color w:val="000000"/>
          <w:lang w:val="uk-UA"/>
        </w:rPr>
        <w:t>н</w:t>
      </w:r>
    </w:p>
    <w:p w:rsidR="003C7125" w:rsidRPr="00265463" w:rsidRDefault="003C7125" w:rsidP="003C7125">
      <w:pPr>
        <w:pBdr>
          <w:top w:val="nil"/>
          <w:left w:val="nil"/>
          <w:bottom w:val="nil"/>
          <w:right w:val="nil"/>
          <w:between w:val="nil"/>
        </w:pBdr>
        <w:jc w:val="both"/>
        <w:rPr>
          <w:b/>
          <w:color w:val="000000"/>
          <w:lang w:val="uk-UA"/>
        </w:rPr>
      </w:pPr>
      <w:r w:rsidRPr="00265463">
        <w:rPr>
          <w:b/>
          <w:color w:val="000000"/>
          <w:lang w:val="uk-UA"/>
        </w:rPr>
        <w:t>Джерело фінансува</w:t>
      </w:r>
      <w:r>
        <w:rPr>
          <w:b/>
          <w:color w:val="000000"/>
          <w:lang w:val="uk-UA"/>
        </w:rPr>
        <w:t>ння: МОН</w:t>
      </w:r>
      <w:r w:rsidRPr="00265463">
        <w:rPr>
          <w:b/>
          <w:color w:val="000000"/>
          <w:lang w:val="uk-UA"/>
        </w:rPr>
        <w:t xml:space="preserve"> України</w:t>
      </w:r>
    </w:p>
    <w:p w:rsidR="003C7125" w:rsidRPr="00265463" w:rsidRDefault="003C7125" w:rsidP="003C7125">
      <w:pPr>
        <w:pBdr>
          <w:top w:val="nil"/>
          <w:left w:val="nil"/>
          <w:bottom w:val="nil"/>
          <w:right w:val="nil"/>
          <w:between w:val="nil"/>
        </w:pBdr>
        <w:jc w:val="both"/>
        <w:rPr>
          <w:color w:val="000000"/>
          <w:lang w:val="uk-UA"/>
        </w:rPr>
      </w:pPr>
      <w:r w:rsidRPr="00265463">
        <w:rPr>
          <w:b/>
          <w:color w:val="000000"/>
          <w:lang w:val="uk-UA"/>
        </w:rPr>
        <w:t>Короткий опис одержаного наукового результату, новизна, науковий рівень, значимість та практичне застосування:</w:t>
      </w:r>
      <w:r w:rsidRPr="00265463">
        <w:rPr>
          <w:color w:val="000000"/>
          <w:lang w:val="uk-UA"/>
        </w:rPr>
        <w:t xml:space="preserve"> Згідно технічного завдання за звітній етап наукової роботи, для ряду синтезованих метакрилових кополімерів на основі 8-гідроксихіноліну з азохромофорними фрагментами в бічному ланцюзі,  вперше досліджено особливості проходження реакції фотоініційованої ізомеризації. Методи що використовувалися для дослідження фотохімічних властивостей хінолінвмісних сполук відповідають сучасному науковому рівню та є загальноприйнятими. Фотохімічні властивості, досліджені методом спектрометрії в УФ та видимому діапазоні довжин хвиль, одержані результати відповідають квантово-хімічним розрахункам, що виконані методом функціоналу густини. Досліджені зміни в геометрії молекул дали можливість визначити термічно більш стабільний стан хромофорних фрагментів. Одержані результати вказують, що електрона природа замісників впливає на різницю в дипольних моментах збудженого та основного станів, величину забороненої зони між найвищою зайнятою молекулярною орбіталлю та найнижчою незайнятою молекулярною орбіталлю, та параметри, що описують внутрішньомолекулярний перенос заряду при збудженні. Ці фактори призводять до змін діапазонів батохромних зсувів у спектрі поглинання та корилють з швидкістю термічної ізомеризації для синтезованих сполук. Розуміння подвійної ролі замісників у формуванні оптичних властивостей та кінетики термічної релаксації відкриває перспективи для розробки азо-функціоналізованих полімерів з адаптованою фоточутливою поведінкою для передових застосувань в оптоелектроніці.</w:t>
      </w:r>
    </w:p>
    <w:p w:rsidR="00CB4AC8" w:rsidRPr="00CB4AC8" w:rsidRDefault="00780385" w:rsidP="00CB4AC8">
      <w:pPr>
        <w:pBdr>
          <w:top w:val="nil"/>
          <w:left w:val="nil"/>
          <w:bottom w:val="nil"/>
          <w:right w:val="nil"/>
          <w:between w:val="nil"/>
        </w:pBdr>
        <w:jc w:val="both"/>
        <w:rPr>
          <w:b/>
          <w:color w:val="000000"/>
          <w:lang w:val="uk-UA"/>
        </w:rPr>
      </w:pPr>
      <w:r>
        <w:rPr>
          <w:b/>
          <w:color w:val="000000"/>
          <w:lang w:val="uk-UA"/>
        </w:rPr>
        <w:t>2</w:t>
      </w:r>
      <w:r w:rsidR="00CB4AC8">
        <w:rPr>
          <w:b/>
          <w:color w:val="000000"/>
          <w:lang w:val="uk-UA"/>
        </w:rPr>
        <w:t>.</w:t>
      </w:r>
      <w:r w:rsidR="00CB4AC8" w:rsidRPr="00382757">
        <w:rPr>
          <w:b/>
          <w:color w:val="000000"/>
          <w:lang w:val="uk-UA"/>
        </w:rPr>
        <w:t xml:space="preserve">Назва роботи: </w:t>
      </w:r>
      <w:r w:rsidR="00CB4AC8" w:rsidRPr="00CB4AC8">
        <w:rPr>
          <w:b/>
          <w:bCs/>
          <w:color w:val="000000"/>
          <w:lang w:val="uk-UA"/>
        </w:rPr>
        <w:t>Гібридні органічно-неорганічні металгалогенідні перовськіти як перспективні функціональні матеріали</w:t>
      </w:r>
    </w:p>
    <w:p w:rsidR="00CB4AC8" w:rsidRPr="00CB4AC8" w:rsidRDefault="00CB4AC8" w:rsidP="00CB4AC8">
      <w:pPr>
        <w:pBdr>
          <w:top w:val="nil"/>
          <w:left w:val="nil"/>
          <w:bottom w:val="nil"/>
          <w:right w:val="nil"/>
          <w:between w:val="nil"/>
        </w:pBdr>
        <w:jc w:val="both"/>
        <w:rPr>
          <w:b/>
          <w:color w:val="000000"/>
          <w:lang w:val="uk-UA"/>
        </w:rPr>
      </w:pPr>
      <w:r w:rsidRPr="00CB4AC8">
        <w:rPr>
          <w:b/>
          <w:color w:val="000000"/>
          <w:lang w:val="uk-UA"/>
        </w:rPr>
        <w:lastRenderedPageBreak/>
        <w:t xml:space="preserve">Вид: </w:t>
      </w:r>
      <w:r w:rsidRPr="00CB4AC8">
        <w:rPr>
          <w:b/>
          <w:iCs/>
          <w:lang w:val="uk-UA"/>
        </w:rPr>
        <w:t>фундаментальне дослідження</w:t>
      </w:r>
    </w:p>
    <w:p w:rsidR="00CB4AC8" w:rsidRPr="00D51536" w:rsidRDefault="00CB4AC8" w:rsidP="00CB4AC8">
      <w:pPr>
        <w:pBdr>
          <w:top w:val="nil"/>
          <w:left w:val="nil"/>
          <w:bottom w:val="nil"/>
          <w:right w:val="nil"/>
          <w:between w:val="nil"/>
        </w:pBdr>
        <w:jc w:val="both"/>
        <w:rPr>
          <w:bCs/>
          <w:i/>
          <w:color w:val="808080"/>
          <w:lang w:val="uk-UA"/>
        </w:rPr>
      </w:pPr>
      <w:r w:rsidRPr="00CB4AC8">
        <w:rPr>
          <w:b/>
          <w:color w:val="000000"/>
          <w:lang w:val="uk-UA"/>
        </w:rPr>
        <w:t xml:space="preserve">Науковий керівник: </w:t>
      </w:r>
      <w:r w:rsidRPr="00D51536">
        <w:rPr>
          <w:bCs/>
          <w:i/>
          <w:color w:val="000000"/>
          <w:lang w:val="uk-UA"/>
        </w:rPr>
        <w:t>Гуральський Ілля Олександрович, старший дослідник, доктор хімічних наук</w:t>
      </w:r>
    </w:p>
    <w:p w:rsidR="00CB4AC8" w:rsidRPr="00C14EC7" w:rsidRDefault="00CB4AC8" w:rsidP="00CB4AC8">
      <w:pPr>
        <w:pBdr>
          <w:top w:val="nil"/>
          <w:left w:val="nil"/>
          <w:bottom w:val="nil"/>
          <w:right w:val="nil"/>
          <w:between w:val="nil"/>
        </w:pBdr>
        <w:jc w:val="both"/>
        <w:rPr>
          <w:b/>
          <w:color w:val="000000"/>
          <w:u w:val="single"/>
          <w:lang w:val="uk-UA"/>
        </w:rPr>
      </w:pPr>
      <w:r w:rsidRPr="00CB4AC8">
        <w:rPr>
          <w:b/>
          <w:color w:val="000000"/>
          <w:lang w:val="uk-UA"/>
        </w:rPr>
        <w:t xml:space="preserve">Обсяг фінансування (тис. грн): </w:t>
      </w:r>
      <w:r w:rsidRPr="00C14EC7">
        <w:rPr>
          <w:b/>
          <w:color w:val="000000"/>
          <w:u w:val="single"/>
          <w:lang w:val="uk-UA"/>
        </w:rPr>
        <w:t>за весь період – 3598,10 тис. грн, за 2025 рік – 1282,76 тис. грн</w:t>
      </w:r>
    </w:p>
    <w:p w:rsidR="00CB4AC8" w:rsidRPr="00CB4AC8" w:rsidRDefault="00CB4AC8" w:rsidP="00CB4AC8">
      <w:pPr>
        <w:pBdr>
          <w:top w:val="nil"/>
          <w:left w:val="nil"/>
          <w:bottom w:val="nil"/>
          <w:right w:val="nil"/>
          <w:between w:val="nil"/>
        </w:pBdr>
        <w:jc w:val="both"/>
        <w:rPr>
          <w:b/>
          <w:color w:val="000000"/>
          <w:lang w:val="uk-UA"/>
        </w:rPr>
      </w:pPr>
      <w:r w:rsidRPr="00CB4AC8">
        <w:rPr>
          <w:b/>
          <w:color w:val="000000"/>
          <w:lang w:val="uk-UA"/>
        </w:rPr>
        <w:t>Джерело фінансування: МОН України</w:t>
      </w:r>
    </w:p>
    <w:p w:rsidR="00CB4AC8" w:rsidRDefault="00CB4AC8" w:rsidP="00CB4AC8">
      <w:pPr>
        <w:pBdr>
          <w:top w:val="nil"/>
          <w:left w:val="nil"/>
          <w:bottom w:val="nil"/>
          <w:right w:val="nil"/>
          <w:between w:val="nil"/>
        </w:pBdr>
        <w:jc w:val="both"/>
        <w:rPr>
          <w:color w:val="000000"/>
          <w:lang w:val="uk-UA"/>
        </w:rPr>
      </w:pPr>
      <w:r w:rsidRPr="00382757">
        <w:rPr>
          <w:b/>
          <w:color w:val="000000"/>
          <w:lang w:val="uk-UA"/>
        </w:rPr>
        <w:t>Короткий опис одержаного наукового результату, новизна, науковий рівень, значимість та практичне застосування</w:t>
      </w:r>
      <w:r w:rsidRPr="00382757">
        <w:rPr>
          <w:color w:val="000000"/>
          <w:lang w:val="uk-UA"/>
        </w:rPr>
        <w:t>: виконано комплекс досліджень, спрямованих на створення та вивчення нових гібридних органічно-неорганічних перовськітів на основі катіону азиридинію (AzrH)</w:t>
      </w:r>
      <w:r w:rsidRPr="00382757">
        <w:rPr>
          <w:color w:val="000000"/>
          <w:vertAlign w:val="superscript"/>
          <w:lang w:val="uk-UA"/>
        </w:rPr>
        <w:t>+</w:t>
      </w:r>
      <w:r w:rsidRPr="00382757">
        <w:rPr>
          <w:color w:val="000000"/>
          <w:lang w:val="uk-UA"/>
        </w:rPr>
        <w:t>. Показано, що цей катіон є універсальним катіоном, здатним стабілізувати різновимірні неорганічні каркаси – від окремих дискретних поліедрів (0D) до ланцюгових (1D) та шаруватих (2D) структур у сполуках типу (AzrH)</w:t>
      </w:r>
      <w:r w:rsidRPr="00382757">
        <w:rPr>
          <w:color w:val="000000"/>
          <w:vertAlign w:val="subscript"/>
          <w:lang w:val="uk-UA"/>
        </w:rPr>
        <w:t>3</w:t>
      </w:r>
      <w:r w:rsidRPr="00382757">
        <w:rPr>
          <w:color w:val="000000"/>
          <w:lang w:val="uk-UA"/>
        </w:rPr>
        <w:t>M</w:t>
      </w:r>
      <w:r w:rsidRPr="00382757">
        <w:rPr>
          <w:color w:val="000000"/>
          <w:vertAlign w:val="subscript"/>
          <w:lang w:val="uk-UA"/>
        </w:rPr>
        <w:t>2</w:t>
      </w:r>
      <w:r w:rsidRPr="00382757">
        <w:rPr>
          <w:color w:val="000000"/>
          <w:lang w:val="uk-UA"/>
        </w:rPr>
        <w:t>X</w:t>
      </w:r>
      <w:r w:rsidRPr="00382757">
        <w:rPr>
          <w:color w:val="000000"/>
          <w:vertAlign w:val="subscript"/>
          <w:lang w:val="uk-UA"/>
        </w:rPr>
        <w:t>9</w:t>
      </w:r>
      <w:r w:rsidRPr="00382757">
        <w:rPr>
          <w:color w:val="000000"/>
          <w:lang w:val="uk-UA"/>
        </w:rPr>
        <w:t xml:space="preserve"> (де M = Sb, Bi; X = Cl, Br, I). Рентгеноструктурний аналіз із монокристалів дозволив детально описати особливості будови даних матеріалів. Оптичні дослідження показали можливість керування шириною забороненої зони залежно від складу та розмірності структури. Таким чином, для сполук різного складу спостерігалася зміна значень ширини забороненої зони від 2.61 до 4.09 еВ. Розрахунки методом теорії функціонала густини (DFT) підтвердили кореляцію між будовою та оптичними властивостями. Уперше реалізовано отримання тонких плівок тривимірних азиридинієвих перовськітів складу (AzrH)PbBr</w:t>
      </w:r>
      <w:r w:rsidRPr="00382757">
        <w:rPr>
          <w:color w:val="000000"/>
          <w:vertAlign w:val="subscript"/>
          <w:lang w:val="uk-UA"/>
        </w:rPr>
        <w:t>3</w:t>
      </w:r>
      <w:r w:rsidRPr="00382757">
        <w:rPr>
          <w:color w:val="000000"/>
          <w:lang w:val="uk-UA"/>
        </w:rPr>
        <w:t xml:space="preserve"> та (AzrH)PbCl</w:t>
      </w:r>
      <w:r w:rsidRPr="00382757">
        <w:rPr>
          <w:color w:val="000000"/>
          <w:vertAlign w:val="subscript"/>
          <w:lang w:val="uk-UA"/>
        </w:rPr>
        <w:t>3</w:t>
      </w:r>
      <w:r w:rsidRPr="00382757">
        <w:rPr>
          <w:color w:val="000000"/>
          <w:lang w:val="uk-UA"/>
        </w:rPr>
        <w:t xml:space="preserve"> методом динамічного спін-коутингу з осадженням за допомогою антирозчинника. Встановлено фазовий склад даних тонких плівок. З даних тонких плівок було отримано спектри поглинання та випромінювання. Тонкі плівки (AzrH)PbBr</w:t>
      </w:r>
      <w:r w:rsidRPr="00382757">
        <w:rPr>
          <w:color w:val="000000"/>
          <w:vertAlign w:val="subscript"/>
          <w:lang w:val="uk-UA"/>
        </w:rPr>
        <w:t>3</w:t>
      </w:r>
      <w:r w:rsidRPr="00382757">
        <w:rPr>
          <w:color w:val="000000"/>
          <w:lang w:val="uk-UA"/>
        </w:rPr>
        <w:t xml:space="preserve"> характеризуються шириною забороненої зони близько 2,40 еВ та випромінюють зелене світло з довжиною хвилі 545 нм, а тонкі плівки (AzrH)PbCl</w:t>
      </w:r>
      <w:r w:rsidRPr="00382757">
        <w:rPr>
          <w:color w:val="000000"/>
          <w:vertAlign w:val="subscript"/>
          <w:lang w:val="uk-UA"/>
        </w:rPr>
        <w:t>3</w:t>
      </w:r>
      <w:r w:rsidRPr="00382757">
        <w:rPr>
          <w:color w:val="000000"/>
          <w:lang w:val="uk-UA"/>
        </w:rPr>
        <w:t xml:space="preserve"> мають оптичну ширину забороненої зони 3,20 еВ та випромінюють синє світло з довжиною хвилі 407 нм. Отримані тонкоплівкові матеріали характеризуються високою чистотою кольору та вузькою смугою випромінювання. Наведені результати демонструють перспективність азиридинієвих перовськітів як стабільних напівпровідникових матеріалів для застосування у світловипромінювальних діодах, фотодетекторах та сонячних елементах. Робота сприяє розвитку фундаментальних уявлень про вплив органічних катіонів на формування структур і властивостей гібридних перовськітів, а також створює передумови для впровадження вітчизняних технологій енергоефективних оптоелектронних матеріалів.</w:t>
      </w:r>
    </w:p>
    <w:p w:rsidR="00AE2601" w:rsidRDefault="00AE2601" w:rsidP="00CB4AC8">
      <w:pPr>
        <w:pBdr>
          <w:top w:val="nil"/>
          <w:left w:val="nil"/>
          <w:bottom w:val="nil"/>
          <w:right w:val="nil"/>
          <w:between w:val="nil"/>
        </w:pBdr>
        <w:jc w:val="both"/>
        <w:rPr>
          <w:color w:val="000000"/>
          <w:lang w:val="uk-UA"/>
        </w:rPr>
      </w:pPr>
    </w:p>
    <w:p w:rsidR="00CB4AC8" w:rsidRPr="00CB4AC8" w:rsidRDefault="00780385" w:rsidP="00CB4AC8">
      <w:pPr>
        <w:pBdr>
          <w:top w:val="nil"/>
          <w:left w:val="nil"/>
          <w:bottom w:val="nil"/>
          <w:right w:val="nil"/>
          <w:between w:val="nil"/>
        </w:pBdr>
        <w:jc w:val="both"/>
        <w:rPr>
          <w:b/>
          <w:bCs/>
          <w:color w:val="000000"/>
          <w:lang w:val="uk-UA"/>
        </w:rPr>
      </w:pPr>
      <w:r>
        <w:rPr>
          <w:b/>
          <w:color w:val="000000"/>
          <w:lang w:val="uk-UA"/>
        </w:rPr>
        <w:t>3.</w:t>
      </w:r>
      <w:r w:rsidR="00CB4AC8">
        <w:rPr>
          <w:b/>
          <w:color w:val="000000"/>
          <w:lang w:val="uk-UA"/>
        </w:rPr>
        <w:t xml:space="preserve"> </w:t>
      </w:r>
      <w:r w:rsidR="00CB4AC8" w:rsidRPr="00CB4AC8">
        <w:rPr>
          <w:b/>
          <w:color w:val="000000"/>
          <w:lang w:val="uk-UA"/>
        </w:rPr>
        <w:t xml:space="preserve">Назва роботи: </w:t>
      </w:r>
      <w:r w:rsidR="00CB4AC8" w:rsidRPr="00CB4AC8">
        <w:rPr>
          <w:b/>
          <w:bCs/>
          <w:color w:val="000000"/>
          <w:lang w:val="uk-UA"/>
        </w:rPr>
        <w:t>Бістабільні сполуки для адаптивного маскування, енергоощадних "зелених" технологій і молекулярної електроніки</w:t>
      </w:r>
    </w:p>
    <w:p w:rsidR="00CB4AC8" w:rsidRPr="00CB4AC8" w:rsidRDefault="00CB4AC8" w:rsidP="00CB4AC8">
      <w:pPr>
        <w:pBdr>
          <w:top w:val="nil"/>
          <w:left w:val="nil"/>
          <w:bottom w:val="nil"/>
          <w:right w:val="nil"/>
          <w:between w:val="nil"/>
        </w:pBdr>
        <w:jc w:val="both"/>
        <w:rPr>
          <w:b/>
          <w:color w:val="000000"/>
          <w:lang w:val="uk-UA"/>
        </w:rPr>
      </w:pPr>
      <w:r w:rsidRPr="00CB4AC8">
        <w:rPr>
          <w:b/>
          <w:color w:val="000000"/>
          <w:lang w:val="uk-UA"/>
        </w:rPr>
        <w:t xml:space="preserve">Вид: </w:t>
      </w:r>
      <w:r w:rsidRPr="00CB4AC8">
        <w:rPr>
          <w:b/>
          <w:iCs/>
          <w:lang w:val="uk-UA"/>
        </w:rPr>
        <w:t>фундаментальне дослідження</w:t>
      </w:r>
    </w:p>
    <w:p w:rsidR="00CB4AC8" w:rsidRPr="00566B4D" w:rsidRDefault="00CB4AC8" w:rsidP="00CB4AC8">
      <w:pPr>
        <w:pBdr>
          <w:top w:val="nil"/>
          <w:left w:val="nil"/>
          <w:bottom w:val="nil"/>
          <w:right w:val="nil"/>
          <w:between w:val="nil"/>
        </w:pBdr>
        <w:jc w:val="both"/>
        <w:rPr>
          <w:bCs/>
          <w:i/>
          <w:color w:val="808080"/>
          <w:lang w:val="uk-UA"/>
        </w:rPr>
      </w:pPr>
      <w:r w:rsidRPr="00CB4AC8">
        <w:rPr>
          <w:b/>
          <w:color w:val="000000"/>
          <w:lang w:val="uk-UA"/>
        </w:rPr>
        <w:t xml:space="preserve">Науковий керівник: </w:t>
      </w:r>
      <w:r w:rsidRPr="00566B4D">
        <w:rPr>
          <w:bCs/>
          <w:i/>
          <w:color w:val="000000"/>
          <w:lang w:val="uk-UA"/>
        </w:rPr>
        <w:t>Середюк Максим Леонідович, старший дослідник, доктор хімічних наук</w:t>
      </w:r>
    </w:p>
    <w:p w:rsidR="00CB4AC8" w:rsidRPr="00C14EC7" w:rsidRDefault="00CB4AC8" w:rsidP="00CB4AC8">
      <w:pPr>
        <w:pBdr>
          <w:top w:val="nil"/>
          <w:left w:val="nil"/>
          <w:bottom w:val="nil"/>
          <w:right w:val="nil"/>
          <w:between w:val="nil"/>
        </w:pBdr>
        <w:jc w:val="both"/>
        <w:rPr>
          <w:b/>
          <w:color w:val="000000"/>
          <w:u w:val="single"/>
          <w:lang w:val="uk-UA"/>
        </w:rPr>
      </w:pPr>
      <w:r w:rsidRPr="00CB4AC8">
        <w:rPr>
          <w:b/>
          <w:color w:val="000000"/>
          <w:lang w:val="uk-UA"/>
        </w:rPr>
        <w:t xml:space="preserve">Обсяг фінансування (тис. грн): </w:t>
      </w:r>
      <w:r w:rsidRPr="00C14EC7">
        <w:rPr>
          <w:b/>
          <w:color w:val="000000"/>
          <w:u w:val="single"/>
          <w:lang w:val="uk-UA"/>
        </w:rPr>
        <w:t xml:space="preserve">за весь період – </w:t>
      </w:r>
      <w:r w:rsidRPr="00C14EC7">
        <w:rPr>
          <w:b/>
          <w:u w:val="single"/>
          <w:lang w:val="uk-UA"/>
        </w:rPr>
        <w:t>3593,22 тис</w:t>
      </w:r>
      <w:r w:rsidRPr="00C14EC7">
        <w:rPr>
          <w:b/>
          <w:color w:val="000000"/>
          <w:u w:val="single"/>
          <w:lang w:val="uk-UA"/>
        </w:rPr>
        <w:t xml:space="preserve">. грн, за 2025 рік </w:t>
      </w:r>
      <w:r w:rsidRPr="00C14EC7">
        <w:rPr>
          <w:b/>
          <w:u w:val="single"/>
          <w:lang w:val="uk-UA"/>
        </w:rPr>
        <w:t xml:space="preserve">– 1278,68 </w:t>
      </w:r>
      <w:r w:rsidRPr="00C14EC7">
        <w:rPr>
          <w:b/>
          <w:color w:val="000000"/>
          <w:u w:val="single"/>
          <w:lang w:val="uk-UA"/>
        </w:rPr>
        <w:t>тис. грн</w:t>
      </w:r>
    </w:p>
    <w:p w:rsidR="00CB4AC8" w:rsidRPr="00382757" w:rsidRDefault="00CB4AC8" w:rsidP="00CB4AC8">
      <w:pPr>
        <w:pBdr>
          <w:top w:val="nil"/>
          <w:left w:val="nil"/>
          <w:bottom w:val="nil"/>
          <w:right w:val="nil"/>
          <w:between w:val="nil"/>
        </w:pBdr>
        <w:jc w:val="both"/>
        <w:rPr>
          <w:color w:val="000000"/>
          <w:lang w:val="uk-UA"/>
        </w:rPr>
      </w:pPr>
      <w:r w:rsidRPr="00CB4AC8">
        <w:rPr>
          <w:b/>
          <w:color w:val="000000"/>
          <w:lang w:val="uk-UA"/>
        </w:rPr>
        <w:t>Джерело фінансування: МОН України</w:t>
      </w:r>
    </w:p>
    <w:p w:rsidR="00CB4AC8" w:rsidRDefault="00CB4AC8" w:rsidP="00CB4AC8">
      <w:pPr>
        <w:jc w:val="both"/>
        <w:rPr>
          <w:color w:val="000000"/>
          <w:lang w:val="uk-UA"/>
        </w:rPr>
      </w:pPr>
      <w:r w:rsidRPr="00382757">
        <w:rPr>
          <w:b/>
          <w:color w:val="000000"/>
          <w:lang w:val="uk-UA"/>
        </w:rPr>
        <w:t>Короткий опис одержаного наукового результату, новизна, науковий рівень, значимість та практичне застосування</w:t>
      </w:r>
      <w:r w:rsidRPr="00382757">
        <w:rPr>
          <w:color w:val="000000"/>
          <w:lang w:val="uk-UA"/>
        </w:rPr>
        <w:t xml:space="preserve">: У межах виконаної роботи отримано узагальнений науковий результат щодо керованого спінового переходу (СП) в комплексах Fe(II) шляхом тонкого структурного тюнінгу лігандів, контролю міжмолекулярних взаємодій та зовнішніх стимулів (температура, тиск, світло). Проаналізовано два сучасні класи матеріалів: (1) нові флуоресцентно-активні комплекси з широкою петлею гістерезису 60 К СП при кімнатній температурі, в яких перехід від високоспінового до низькоспінового стану супроводжується синхронною різкою зміною інтенсивності (гасінням ≈ 40–50 %) і частоти флуоресценції (блакитний↔фіолетовий); (2) серію комплексів з триподандними лігандами, в яких зміна довжини від C3 до C22 зумовлює варіацію температури переходу </w:t>
      </w:r>
      <w:r w:rsidRPr="00382757">
        <w:rPr>
          <w:color w:val="000000"/>
          <w:lang w:val="en-US"/>
        </w:rPr>
        <w:t>T</w:t>
      </w:r>
      <w:r w:rsidRPr="00382757">
        <w:rPr>
          <w:color w:val="000000"/>
          <w:vertAlign w:val="subscript"/>
          <w:lang w:val="uk-UA"/>
        </w:rPr>
        <w:t>1/2</w:t>
      </w:r>
      <w:r w:rsidRPr="00382757">
        <w:rPr>
          <w:color w:val="000000"/>
          <w:lang w:val="uk-UA"/>
        </w:rPr>
        <w:t xml:space="preserve"> у діапазоні 120-200 K, а також спричиняє виражений ефект парності із середньою </w:t>
      </w:r>
      <w:r w:rsidRPr="00382757">
        <w:rPr>
          <w:color w:val="000000"/>
          <w:lang w:val="uk-UA"/>
        </w:rPr>
        <w:lastRenderedPageBreak/>
        <w:t xml:space="preserve">різницею в </w:t>
      </w:r>
      <w:r w:rsidRPr="00382757">
        <w:rPr>
          <w:color w:val="000000"/>
          <w:lang w:val="en-US"/>
        </w:rPr>
        <w:t>T</w:t>
      </w:r>
      <w:r w:rsidRPr="00382757">
        <w:rPr>
          <w:color w:val="000000"/>
          <w:vertAlign w:val="subscript"/>
          <w:lang w:val="uk-UA"/>
        </w:rPr>
        <w:t xml:space="preserve">1/2 </w:t>
      </w:r>
      <w:r w:rsidRPr="00382757">
        <w:rPr>
          <w:color w:val="000000"/>
          <w:lang w:val="uk-UA"/>
        </w:rPr>
        <w:t>на рівні 20–40 K між сусідніми аналогами. Зростання аліфатичного шару (~1 Å на C-атом) створює «хімічний тиск», аналогічний зовнішньому, що впливає на жорсткість ґратки і силу поля ліганда. Експерименти під тиском (до 13 кбар) показують нелінійний зсув T(1/2) (dT(1/2)/dP = 47–100 K/кбар) та антикооперативність, пояснені в рамках еластичної моделі. Результати підкреслюють переваги амфіфільних систем для налаштування СП, що буде враховано при проєктуванні барокалоричних матеріалів.</w:t>
      </w:r>
      <w:r w:rsidRPr="00382757">
        <w:rPr>
          <w:color w:val="000000"/>
        </w:rPr>
        <w:t xml:space="preserve"> </w:t>
      </w:r>
      <w:r w:rsidRPr="00382757">
        <w:rPr>
          <w:color w:val="000000"/>
          <w:lang w:val="uk-UA"/>
        </w:rPr>
        <w:t xml:space="preserve">Отримані </w:t>
      </w:r>
      <w:r w:rsidRPr="00382757">
        <w:rPr>
          <w:color w:val="000000"/>
        </w:rPr>
        <w:t xml:space="preserve">результати є переспективними </w:t>
      </w:r>
      <w:r w:rsidRPr="00382757">
        <w:rPr>
          <w:color w:val="000000"/>
          <w:lang w:val="uk-UA"/>
        </w:rPr>
        <w:t>для розробки прикладних систем</w:t>
      </w:r>
      <w:r w:rsidRPr="00382757">
        <w:rPr>
          <w:color w:val="000000"/>
        </w:rPr>
        <w:t xml:space="preserve"> з СП</w:t>
      </w:r>
      <w:r w:rsidRPr="00382757">
        <w:rPr>
          <w:color w:val="000000"/>
          <w:lang w:val="uk-UA"/>
        </w:rPr>
        <w:t xml:space="preserve"> і оптимізації їх властивостей під конкретні технічні завдання.</w:t>
      </w:r>
    </w:p>
    <w:p w:rsidR="00AE2601" w:rsidRPr="00382757" w:rsidRDefault="00AE2601" w:rsidP="00CB4AC8">
      <w:pPr>
        <w:jc w:val="both"/>
        <w:rPr>
          <w:color w:val="000000"/>
          <w:lang w:val="uk-UA"/>
        </w:rPr>
      </w:pPr>
    </w:p>
    <w:p w:rsidR="00E70ED7" w:rsidRPr="00E70ED7" w:rsidRDefault="00780385" w:rsidP="00E70ED7">
      <w:pPr>
        <w:pBdr>
          <w:top w:val="nil"/>
          <w:left w:val="nil"/>
          <w:bottom w:val="nil"/>
          <w:right w:val="nil"/>
          <w:between w:val="nil"/>
        </w:pBdr>
        <w:jc w:val="both"/>
        <w:rPr>
          <w:b/>
          <w:color w:val="000000"/>
          <w:lang w:val="uk-UA"/>
        </w:rPr>
      </w:pPr>
      <w:r>
        <w:rPr>
          <w:b/>
          <w:color w:val="000000"/>
          <w:lang w:val="uk-UA"/>
        </w:rPr>
        <w:t>4</w:t>
      </w:r>
      <w:r w:rsidR="00E70ED7">
        <w:rPr>
          <w:b/>
          <w:color w:val="000000"/>
          <w:lang w:val="uk-UA"/>
        </w:rPr>
        <w:t>.</w:t>
      </w:r>
      <w:r w:rsidR="00E70ED7" w:rsidRPr="00E70ED7">
        <w:rPr>
          <w:b/>
          <w:color w:val="000000"/>
          <w:lang w:val="uk-UA"/>
        </w:rPr>
        <w:t xml:space="preserve">Назва роботи: </w:t>
      </w:r>
      <w:r w:rsidR="00E70ED7" w:rsidRPr="00E70ED7">
        <w:rPr>
          <w:b/>
          <w:lang w:val="uk-UA"/>
        </w:rPr>
        <w:t>25БФ037-01</w:t>
      </w:r>
      <w:r w:rsidR="00E70ED7" w:rsidRPr="00E70ED7">
        <w:rPr>
          <w:lang w:val="uk-UA"/>
        </w:rPr>
        <w:t xml:space="preserve"> </w:t>
      </w:r>
      <w:r w:rsidR="00E70ED7" w:rsidRPr="00E70ED7">
        <w:rPr>
          <w:b/>
          <w:color w:val="000000"/>
          <w:lang w:val="uk-UA"/>
        </w:rPr>
        <w:t>Функціоналізовані елементоорганічні речовини з контрольованими фізико-хімічними характеристиками для створення нових генерацій лікарських засобів та матеріалів</w:t>
      </w:r>
    </w:p>
    <w:p w:rsidR="00E70ED7" w:rsidRPr="00E70ED7" w:rsidRDefault="00E70ED7" w:rsidP="00E70ED7">
      <w:pPr>
        <w:pBdr>
          <w:top w:val="nil"/>
          <w:left w:val="nil"/>
          <w:bottom w:val="nil"/>
          <w:right w:val="nil"/>
          <w:between w:val="nil"/>
        </w:pBdr>
        <w:jc w:val="both"/>
        <w:rPr>
          <w:b/>
          <w:highlight w:val="white"/>
          <w:lang w:val="uk-UA"/>
        </w:rPr>
      </w:pPr>
      <w:r w:rsidRPr="00E70ED7">
        <w:rPr>
          <w:b/>
          <w:highlight w:val="white"/>
          <w:lang w:val="uk-UA"/>
        </w:rPr>
        <w:t>Вид: фундаментальне дослідження</w:t>
      </w:r>
    </w:p>
    <w:p w:rsidR="00E70ED7" w:rsidRPr="00566B4D" w:rsidRDefault="00E70ED7" w:rsidP="00E70ED7">
      <w:pPr>
        <w:pBdr>
          <w:top w:val="nil"/>
          <w:left w:val="nil"/>
          <w:bottom w:val="nil"/>
          <w:right w:val="nil"/>
          <w:between w:val="nil"/>
        </w:pBdr>
        <w:jc w:val="both"/>
        <w:rPr>
          <w:i/>
          <w:highlight w:val="white"/>
          <w:lang w:val="uk-UA"/>
        </w:rPr>
      </w:pPr>
      <w:r w:rsidRPr="00E70ED7">
        <w:rPr>
          <w:b/>
          <w:highlight w:val="white"/>
          <w:lang w:val="uk-UA"/>
        </w:rPr>
        <w:t xml:space="preserve">Науковий керівник: </w:t>
      </w:r>
      <w:r w:rsidRPr="00566B4D">
        <w:rPr>
          <w:i/>
          <w:highlight w:val="white"/>
          <w:lang w:val="uk-UA"/>
        </w:rPr>
        <w:t>Григоренко Олександр Олегович, професор, д</w:t>
      </w:r>
      <w:r w:rsidR="00566B4D" w:rsidRPr="00566B4D">
        <w:rPr>
          <w:i/>
          <w:highlight w:val="white"/>
          <w:lang w:val="uk-UA"/>
        </w:rPr>
        <w:t xml:space="preserve">октор </w:t>
      </w:r>
      <w:r w:rsidRPr="00566B4D">
        <w:rPr>
          <w:i/>
          <w:highlight w:val="white"/>
          <w:lang w:val="uk-UA"/>
        </w:rPr>
        <w:t>х</w:t>
      </w:r>
      <w:r w:rsidR="00566B4D" w:rsidRPr="00566B4D">
        <w:rPr>
          <w:i/>
          <w:highlight w:val="white"/>
          <w:lang w:val="uk-UA"/>
        </w:rPr>
        <w:t xml:space="preserve">імічних </w:t>
      </w:r>
      <w:r w:rsidRPr="00566B4D">
        <w:rPr>
          <w:i/>
          <w:highlight w:val="white"/>
          <w:lang w:val="uk-UA"/>
        </w:rPr>
        <w:t>н</w:t>
      </w:r>
      <w:r w:rsidR="00566B4D" w:rsidRPr="00566B4D">
        <w:rPr>
          <w:i/>
          <w:highlight w:val="white"/>
          <w:lang w:val="uk-UA"/>
        </w:rPr>
        <w:t>аук</w:t>
      </w:r>
    </w:p>
    <w:p w:rsidR="00E70ED7" w:rsidRPr="00C14EC7" w:rsidRDefault="00E70ED7" w:rsidP="00E70ED7">
      <w:pPr>
        <w:pBdr>
          <w:top w:val="nil"/>
          <w:left w:val="nil"/>
          <w:bottom w:val="nil"/>
          <w:right w:val="nil"/>
          <w:between w:val="nil"/>
        </w:pBdr>
        <w:jc w:val="both"/>
        <w:rPr>
          <w:b/>
          <w:color w:val="000000"/>
          <w:u w:val="single"/>
          <w:lang w:val="uk-UA"/>
        </w:rPr>
      </w:pPr>
      <w:r w:rsidRPr="00E70ED7">
        <w:rPr>
          <w:b/>
          <w:color w:val="000000"/>
          <w:lang w:val="uk-UA"/>
        </w:rPr>
        <w:t xml:space="preserve">Обсяг фінансування (тис. грн): </w:t>
      </w:r>
      <w:r w:rsidRPr="00C14EC7">
        <w:rPr>
          <w:b/>
          <w:color w:val="000000"/>
          <w:u w:val="single"/>
          <w:lang w:val="uk-UA"/>
        </w:rPr>
        <w:t xml:space="preserve">за весь період –3479,7 тис. грн, за </w:t>
      </w:r>
      <w:r w:rsidRPr="00C14EC7">
        <w:rPr>
          <w:b/>
          <w:color w:val="000000"/>
          <w:highlight w:val="white"/>
          <w:u w:val="single"/>
          <w:lang w:val="uk-UA"/>
        </w:rPr>
        <w:t>2025 р</w:t>
      </w:r>
      <w:r w:rsidRPr="00C14EC7">
        <w:rPr>
          <w:b/>
          <w:color w:val="000000"/>
          <w:u w:val="single"/>
          <w:lang w:val="uk-UA"/>
        </w:rPr>
        <w:t>ік – 1080,0 тис. грн</w:t>
      </w:r>
    </w:p>
    <w:p w:rsidR="00E70ED7" w:rsidRPr="00E70ED7" w:rsidRDefault="00E70ED7" w:rsidP="00E70ED7">
      <w:pPr>
        <w:pBdr>
          <w:top w:val="nil"/>
          <w:left w:val="nil"/>
          <w:bottom w:val="nil"/>
          <w:right w:val="nil"/>
          <w:between w:val="nil"/>
        </w:pBdr>
        <w:jc w:val="both"/>
        <w:rPr>
          <w:b/>
          <w:color w:val="000000"/>
          <w:lang w:val="uk-UA"/>
        </w:rPr>
      </w:pPr>
      <w:r w:rsidRPr="00E70ED7">
        <w:rPr>
          <w:b/>
          <w:color w:val="000000"/>
          <w:lang w:val="uk-UA"/>
        </w:rPr>
        <w:t xml:space="preserve">Джерело фінансування: </w:t>
      </w:r>
      <w:r w:rsidRPr="00BE2E70">
        <w:rPr>
          <w:b/>
          <w:bCs/>
          <w:color w:val="000000"/>
          <w:lang w:val="uk-UA"/>
        </w:rPr>
        <w:t xml:space="preserve">МОН </w:t>
      </w:r>
      <w:r w:rsidRPr="00E70ED7">
        <w:rPr>
          <w:b/>
          <w:bCs/>
          <w:color w:val="000000"/>
          <w:lang w:val="uk-UA"/>
        </w:rPr>
        <w:t>України</w:t>
      </w:r>
    </w:p>
    <w:p w:rsidR="00E70ED7" w:rsidRPr="00E70ED7" w:rsidRDefault="00E70ED7" w:rsidP="00E70ED7">
      <w:pPr>
        <w:pBdr>
          <w:top w:val="nil"/>
          <w:left w:val="nil"/>
          <w:bottom w:val="nil"/>
          <w:right w:val="nil"/>
          <w:between w:val="nil"/>
        </w:pBdr>
        <w:jc w:val="both"/>
        <w:rPr>
          <w:b/>
          <w:color w:val="000000"/>
          <w:lang w:val="uk-UA"/>
        </w:rPr>
      </w:pPr>
      <w:r w:rsidRPr="00E70ED7">
        <w:rPr>
          <w:b/>
          <w:color w:val="000000"/>
          <w:highlight w:val="white"/>
          <w:lang w:val="uk-UA"/>
        </w:rPr>
        <w:t>Короткий опис одержаного наукового результату, новизна, науковий рівень, значимість та практичне застосування: </w:t>
      </w:r>
      <w:r w:rsidRPr="00E70ED7">
        <w:rPr>
          <w:color w:val="000000"/>
          <w:lang w:val="uk-UA"/>
        </w:rPr>
        <w:t xml:space="preserve">Систематичним аналізом було виявлено чотири каталітичні системи (а саме комплекси Купруму з PPh3, BINAP, P(tBu)3 та з додаванням LiCl) для яких експериментальним шляхом було перевірено ефективність та регіоселективність реакції гідроборування алкінів (зокрема, пропаргільного-, гомопропаргільного- та вищих гомологічних типів). За результатами проведених експериментів було диференційовано обрані каталітичні системи по основному продукту перетворення та загальній ефективності; найоптимальніші було застосовано до грамового та багатограмового синтезу лінійних та розгалужених вінілборонатів (загальною кількістю понад 20 зразків у кількості до 300 г за один підхід). Синтез </w:t>
      </w:r>
      <w:r w:rsidRPr="00E70ED7">
        <w:rPr>
          <w:i/>
          <w:iCs/>
          <w:color w:val="000000"/>
          <w:lang w:val="uk-UA"/>
        </w:rPr>
        <w:t>цис</w:t>
      </w:r>
      <w:r w:rsidRPr="00E70ED7">
        <w:rPr>
          <w:color w:val="000000"/>
          <w:lang w:val="uk-UA"/>
        </w:rPr>
        <w:t xml:space="preserve">-фторалкільованих циклобутанів було реалізовано шляхом постадійної модифікації комерційно доступних похідних циклобутану. Синтетичними послідовностями у 3-6 стадій було отримано понад 30 будівельних блоків на основі </w:t>
      </w:r>
      <w:r w:rsidRPr="00E70ED7">
        <w:rPr>
          <w:i/>
          <w:iCs/>
          <w:color w:val="000000"/>
          <w:lang w:val="uk-UA"/>
        </w:rPr>
        <w:t>цис</w:t>
      </w:r>
      <w:r w:rsidRPr="00E70ED7">
        <w:rPr>
          <w:color w:val="000000"/>
          <w:lang w:val="uk-UA"/>
        </w:rPr>
        <w:t>-1,2-(фтор)алкіл-похідних циклобутану (включаючи аміни, кислоти, спирти, галогеніди, азиди тощо) у кількості до 39 г за один синтетичний підхід. Аналіз експериментально визначених фізико-хімічних параметрів (зокрема, кислотності pKa та ліпофільності LogP) продемонстрував незвичну конфігураційно-залежну поведінку перфторалкільованих (CF</w:t>
      </w:r>
      <w:r w:rsidRPr="00E70ED7">
        <w:rPr>
          <w:color w:val="000000"/>
          <w:vertAlign w:val="subscript"/>
          <w:lang w:val="uk-UA"/>
        </w:rPr>
        <w:t>3</w:t>
      </w:r>
      <w:r w:rsidRPr="00E70ED7">
        <w:rPr>
          <w:color w:val="000000"/>
          <w:lang w:val="uk-UA"/>
        </w:rPr>
        <w:t xml:space="preserve"> i C</w:t>
      </w:r>
      <w:r w:rsidRPr="00E70ED7">
        <w:rPr>
          <w:color w:val="000000"/>
          <w:vertAlign w:val="subscript"/>
          <w:lang w:val="uk-UA"/>
        </w:rPr>
        <w:t>2</w:t>
      </w:r>
      <w:r w:rsidRPr="00E70ED7">
        <w:rPr>
          <w:color w:val="000000"/>
          <w:lang w:val="uk-UA"/>
        </w:rPr>
        <w:t>F</w:t>
      </w:r>
      <w:r w:rsidRPr="00E70ED7">
        <w:rPr>
          <w:color w:val="000000"/>
          <w:vertAlign w:val="subscript"/>
          <w:lang w:val="uk-UA"/>
        </w:rPr>
        <w:t>5</w:t>
      </w:r>
      <w:r w:rsidRPr="00E70ED7">
        <w:rPr>
          <w:color w:val="000000"/>
          <w:lang w:val="uk-UA"/>
        </w:rPr>
        <w:t xml:space="preserve">) циклобутанів, </w:t>
      </w:r>
      <w:r w:rsidRPr="00E70ED7">
        <w:rPr>
          <w:i/>
          <w:iCs/>
          <w:color w:val="000000"/>
          <w:lang w:val="uk-UA"/>
        </w:rPr>
        <w:t>цис</w:t>
      </w:r>
      <w:r w:rsidRPr="00E70ED7">
        <w:rPr>
          <w:color w:val="000000"/>
          <w:lang w:val="uk-UA"/>
        </w:rPr>
        <w:t xml:space="preserve">-заміщені похідні яких проявили суттєво нижчу ліпофільність ніж можна було очікувати. Аналіз карт розподілу електростатичних потенціалів вказав на особливість фторованих сполук (а саме, на помітний прояв гіперкон’югації в розподілі електростатичних потенціалів при антиперипланарній конформації С-Н і C-F зв’язків) які ймовірно були визначальними для спостережуваних значень ліпофільності. </w:t>
      </w:r>
    </w:p>
    <w:p w:rsidR="00E70ED7" w:rsidRDefault="00E70ED7" w:rsidP="00E70ED7">
      <w:pPr>
        <w:jc w:val="both"/>
        <w:rPr>
          <w:color w:val="000000"/>
          <w:lang w:val="uk-UA"/>
        </w:rPr>
      </w:pPr>
      <w:r w:rsidRPr="00E70ED7">
        <w:rPr>
          <w:color w:val="000000"/>
          <w:lang w:val="uk-UA"/>
        </w:rPr>
        <w:t>Системний аналіз фізико-хімічних параметрів (pKa та LogP) фторалкільованих циклобутанів і біциклічних амінів, разом з побудовою кореляцій на основі карт електростатичного потенціалу, формує практичні правила раціонального дизайну молекул з бажаними кислотно-основними та ліпофільними характеристиками. Такі предиктивні інструменти важливі для прискореного створення кандидатів у лікарські засоби (включно з протимікробними та протирадіаційними препаратами, релевантними для умов війни та поствоєнного періоду), розробки нових контрастних діагностичних агентів (наприклад, для візуалізації ушкоджень, запалення, тромбозів), конструювання функціональних матеріалів, сенсорів та сорбентів для моніторингу та знешкодження небезпечних речовин у довкіллі тощо.</w:t>
      </w:r>
    </w:p>
    <w:p w:rsidR="00AE2601" w:rsidRPr="00E70ED7" w:rsidRDefault="00AE2601" w:rsidP="00E70ED7">
      <w:pPr>
        <w:jc w:val="both"/>
        <w:rPr>
          <w:color w:val="000000"/>
          <w:lang w:val="uk-UA"/>
        </w:rPr>
      </w:pPr>
    </w:p>
    <w:p w:rsidR="00E70ED7" w:rsidRPr="00C14EC7" w:rsidRDefault="00780385" w:rsidP="00E70ED7">
      <w:pPr>
        <w:pBdr>
          <w:top w:val="nil"/>
          <w:left w:val="nil"/>
          <w:bottom w:val="nil"/>
          <w:right w:val="nil"/>
          <w:between w:val="nil"/>
        </w:pBdr>
        <w:jc w:val="both"/>
        <w:rPr>
          <w:b/>
          <w:bCs/>
          <w:color w:val="000000"/>
          <w:lang w:val="uk-UA"/>
        </w:rPr>
      </w:pPr>
      <w:r>
        <w:rPr>
          <w:b/>
          <w:color w:val="000000"/>
          <w:lang w:val="uk-UA"/>
        </w:rPr>
        <w:t>5</w:t>
      </w:r>
      <w:r w:rsidR="00E70ED7" w:rsidRPr="00BE2E70">
        <w:rPr>
          <w:b/>
          <w:color w:val="000000"/>
          <w:lang w:val="uk-UA"/>
        </w:rPr>
        <w:t>.</w:t>
      </w:r>
      <w:r w:rsidR="00E70ED7" w:rsidRPr="00E70ED7">
        <w:rPr>
          <w:b/>
          <w:color w:val="000000"/>
          <w:lang w:val="uk-UA"/>
        </w:rPr>
        <w:t xml:space="preserve">Назва роботи: </w:t>
      </w:r>
      <w:r w:rsidR="00E70ED7" w:rsidRPr="00C14EC7">
        <w:rPr>
          <w:rFonts w:eastAsia="Calibri"/>
          <w:b/>
          <w:bCs/>
          <w:lang w:val="uk-UA"/>
        </w:rPr>
        <w:t>Хемо-, регіо- та стереоселективні реакції для контрольованого синтезу біологічно активних сполук</w:t>
      </w:r>
    </w:p>
    <w:p w:rsidR="00E70ED7" w:rsidRPr="00C14EC7" w:rsidRDefault="00E70ED7" w:rsidP="00E70ED7">
      <w:pPr>
        <w:pBdr>
          <w:top w:val="nil"/>
          <w:left w:val="nil"/>
          <w:bottom w:val="nil"/>
          <w:right w:val="nil"/>
          <w:between w:val="nil"/>
        </w:pBdr>
        <w:jc w:val="both"/>
        <w:rPr>
          <w:b/>
          <w:color w:val="000000"/>
          <w:lang w:val="uk-UA"/>
        </w:rPr>
      </w:pPr>
      <w:r w:rsidRPr="00C14EC7">
        <w:rPr>
          <w:b/>
          <w:color w:val="000000"/>
          <w:highlight w:val="white"/>
          <w:lang w:val="uk-UA"/>
        </w:rPr>
        <w:lastRenderedPageBreak/>
        <w:t>Вид:</w:t>
      </w:r>
      <w:r w:rsidRPr="00C14EC7">
        <w:rPr>
          <w:b/>
          <w:color w:val="000000"/>
          <w:highlight w:val="white"/>
        </w:rPr>
        <w:t xml:space="preserve"> </w:t>
      </w:r>
      <w:r w:rsidRPr="00C14EC7">
        <w:rPr>
          <w:b/>
          <w:iCs/>
          <w:highlight w:val="white"/>
          <w:lang w:val="uk-UA"/>
        </w:rPr>
        <w:t>фундаментальне дослідження</w:t>
      </w:r>
      <w:r w:rsidRPr="00C14EC7">
        <w:rPr>
          <w:b/>
          <w:color w:val="000000"/>
          <w:highlight w:val="white"/>
          <w:lang w:val="uk-UA"/>
        </w:rPr>
        <w:t xml:space="preserve"> </w:t>
      </w:r>
    </w:p>
    <w:p w:rsidR="00E70ED7" w:rsidRPr="00C14EC7" w:rsidRDefault="00E70ED7" w:rsidP="00E70ED7">
      <w:pPr>
        <w:pBdr>
          <w:top w:val="nil"/>
          <w:left w:val="nil"/>
          <w:bottom w:val="nil"/>
          <w:right w:val="nil"/>
          <w:between w:val="nil"/>
        </w:pBdr>
        <w:jc w:val="both"/>
        <w:rPr>
          <w:i/>
          <w:color w:val="808080"/>
          <w:highlight w:val="white"/>
          <w:lang w:val="uk-UA"/>
        </w:rPr>
      </w:pPr>
      <w:r w:rsidRPr="00C14EC7">
        <w:rPr>
          <w:b/>
          <w:color w:val="000000"/>
          <w:highlight w:val="white"/>
          <w:lang w:val="uk-UA"/>
        </w:rPr>
        <w:t xml:space="preserve">Науковий керівник: </w:t>
      </w:r>
      <w:r w:rsidRPr="00C14EC7">
        <w:rPr>
          <w:i/>
          <w:color w:val="000000"/>
          <w:highlight w:val="white"/>
          <w:lang w:val="uk-UA"/>
        </w:rPr>
        <w:t>Михайлюк Павло Костянтинович, д</w:t>
      </w:r>
      <w:r w:rsidR="00566B4D" w:rsidRPr="00C14EC7">
        <w:rPr>
          <w:i/>
          <w:color w:val="000000"/>
          <w:highlight w:val="white"/>
          <w:lang w:val="uk-UA"/>
        </w:rPr>
        <w:t>октор</w:t>
      </w:r>
      <w:r w:rsidRPr="00C14EC7">
        <w:rPr>
          <w:i/>
          <w:color w:val="000000"/>
          <w:highlight w:val="white"/>
          <w:lang w:val="uk-UA"/>
        </w:rPr>
        <w:t xml:space="preserve"> хім</w:t>
      </w:r>
      <w:r w:rsidR="00566B4D" w:rsidRPr="00C14EC7">
        <w:rPr>
          <w:i/>
          <w:color w:val="000000"/>
          <w:highlight w:val="white"/>
          <w:lang w:val="uk-UA"/>
        </w:rPr>
        <w:t>ичних</w:t>
      </w:r>
      <w:r w:rsidRPr="00C14EC7">
        <w:rPr>
          <w:i/>
          <w:color w:val="000000"/>
          <w:highlight w:val="white"/>
          <w:lang w:val="uk-UA"/>
        </w:rPr>
        <w:t xml:space="preserve"> наук, ст</w:t>
      </w:r>
      <w:r w:rsidRPr="00C14EC7">
        <w:rPr>
          <w:i/>
          <w:color w:val="000000"/>
          <w:highlight w:val="white"/>
        </w:rPr>
        <w:t>арший</w:t>
      </w:r>
      <w:r w:rsidRPr="00C14EC7">
        <w:rPr>
          <w:i/>
          <w:color w:val="000000"/>
          <w:highlight w:val="white"/>
          <w:lang w:val="uk-UA"/>
        </w:rPr>
        <w:t xml:space="preserve"> дослідн</w:t>
      </w:r>
      <w:r w:rsidRPr="00C14EC7">
        <w:rPr>
          <w:i/>
          <w:color w:val="000000"/>
          <w:highlight w:val="white"/>
        </w:rPr>
        <w:t>ик</w:t>
      </w:r>
      <w:r w:rsidRPr="00C14EC7">
        <w:rPr>
          <w:i/>
          <w:color w:val="000000"/>
          <w:highlight w:val="white"/>
          <w:lang w:val="uk-UA"/>
        </w:rPr>
        <w:t xml:space="preserve"> </w:t>
      </w:r>
    </w:p>
    <w:p w:rsidR="00E70ED7" w:rsidRPr="00C14EC7" w:rsidRDefault="00E70ED7" w:rsidP="00E70ED7">
      <w:pPr>
        <w:pBdr>
          <w:top w:val="nil"/>
          <w:left w:val="nil"/>
          <w:bottom w:val="nil"/>
          <w:right w:val="nil"/>
          <w:between w:val="nil"/>
        </w:pBdr>
        <w:jc w:val="both"/>
        <w:rPr>
          <w:b/>
          <w:color w:val="000000"/>
          <w:u w:val="single"/>
          <w:lang w:val="uk-UA"/>
        </w:rPr>
      </w:pPr>
      <w:r w:rsidRPr="00C14EC7">
        <w:rPr>
          <w:b/>
          <w:color w:val="000000"/>
          <w:lang w:val="uk-UA"/>
        </w:rPr>
        <w:t xml:space="preserve">Обсяг фінансування (тис. грн): </w:t>
      </w:r>
      <w:r w:rsidRPr="00C14EC7">
        <w:rPr>
          <w:b/>
          <w:color w:val="000000"/>
          <w:u w:val="single"/>
          <w:lang w:val="uk-UA"/>
        </w:rPr>
        <w:t>за весь період –</w:t>
      </w:r>
      <w:r w:rsidRPr="00C14EC7">
        <w:rPr>
          <w:b/>
          <w:color w:val="000000"/>
          <w:u w:val="single"/>
        </w:rPr>
        <w:t>2 244,0</w:t>
      </w:r>
      <w:r w:rsidRPr="00C14EC7">
        <w:rPr>
          <w:b/>
          <w:color w:val="000000"/>
          <w:u w:val="single"/>
          <w:lang w:val="uk-UA"/>
        </w:rPr>
        <w:t xml:space="preserve"> тис. грн, за </w:t>
      </w:r>
      <w:r w:rsidRPr="00C14EC7">
        <w:rPr>
          <w:b/>
          <w:color w:val="000000"/>
          <w:highlight w:val="white"/>
          <w:u w:val="single"/>
          <w:lang w:val="uk-UA"/>
        </w:rPr>
        <w:t>202</w:t>
      </w:r>
      <w:r w:rsidRPr="00C14EC7">
        <w:rPr>
          <w:b/>
          <w:color w:val="000000"/>
          <w:highlight w:val="white"/>
          <w:u w:val="single"/>
        </w:rPr>
        <w:t>5</w:t>
      </w:r>
      <w:r w:rsidRPr="00C14EC7">
        <w:rPr>
          <w:b/>
          <w:color w:val="000000"/>
          <w:highlight w:val="white"/>
          <w:u w:val="single"/>
          <w:lang w:val="uk-UA"/>
        </w:rPr>
        <w:t xml:space="preserve"> р</w:t>
      </w:r>
      <w:r w:rsidRPr="00C14EC7">
        <w:rPr>
          <w:b/>
          <w:color w:val="000000"/>
          <w:u w:val="single"/>
          <w:lang w:val="uk-UA"/>
        </w:rPr>
        <w:t>ік –</w:t>
      </w:r>
      <w:r w:rsidRPr="00C14EC7">
        <w:rPr>
          <w:b/>
          <w:color w:val="000000"/>
          <w:u w:val="single"/>
        </w:rPr>
        <w:t>1 284,0</w:t>
      </w:r>
      <w:r w:rsidRPr="00C14EC7">
        <w:rPr>
          <w:b/>
          <w:color w:val="000000"/>
          <w:u w:val="single"/>
          <w:lang w:val="uk-UA"/>
        </w:rPr>
        <w:t xml:space="preserve"> тис. грн</w:t>
      </w:r>
    </w:p>
    <w:p w:rsidR="00E70ED7" w:rsidRPr="00E70ED7" w:rsidRDefault="00E70ED7" w:rsidP="00E70ED7">
      <w:pPr>
        <w:pBdr>
          <w:top w:val="nil"/>
          <w:left w:val="nil"/>
          <w:bottom w:val="nil"/>
          <w:right w:val="nil"/>
          <w:between w:val="nil"/>
        </w:pBdr>
        <w:jc w:val="both"/>
        <w:rPr>
          <w:color w:val="000000"/>
          <w:lang w:val="uk-UA"/>
        </w:rPr>
      </w:pPr>
      <w:r w:rsidRPr="00E70ED7">
        <w:rPr>
          <w:b/>
          <w:color w:val="000000"/>
          <w:lang w:val="uk-UA"/>
        </w:rPr>
        <w:t xml:space="preserve">Джерело фінансування: </w:t>
      </w:r>
      <w:r w:rsidRPr="00BE2E70">
        <w:rPr>
          <w:b/>
          <w:bCs/>
          <w:color w:val="000000"/>
          <w:lang w:val="uk-UA"/>
        </w:rPr>
        <w:t>МОН</w:t>
      </w:r>
      <w:r w:rsidR="00FF18F0" w:rsidRPr="00BE2E70">
        <w:rPr>
          <w:b/>
          <w:bCs/>
          <w:color w:val="000000"/>
          <w:lang w:val="uk-UA"/>
        </w:rPr>
        <w:t xml:space="preserve"> </w:t>
      </w:r>
      <w:r w:rsidRPr="00E70ED7">
        <w:rPr>
          <w:b/>
          <w:bCs/>
          <w:color w:val="000000"/>
          <w:lang w:val="uk-UA"/>
        </w:rPr>
        <w:t>України</w:t>
      </w:r>
    </w:p>
    <w:p w:rsidR="00E70ED7" w:rsidRDefault="00E70ED7" w:rsidP="00E70ED7">
      <w:pPr>
        <w:jc w:val="both"/>
        <w:rPr>
          <w:i/>
          <w:iCs/>
          <w:color w:val="000000"/>
          <w:highlight w:val="white"/>
          <w:lang w:val="uk-UA"/>
        </w:rPr>
      </w:pPr>
      <w:r w:rsidRPr="00E70ED7">
        <w:rPr>
          <w:b/>
          <w:color w:val="000000"/>
          <w:highlight w:val="white"/>
          <w:lang w:val="uk-UA"/>
        </w:rPr>
        <w:t>Короткий опис одержаного наукового результату, новизна, науковий рівень, значимість та практичне застосування</w:t>
      </w:r>
      <w:r w:rsidRPr="00E70ED7">
        <w:rPr>
          <w:color w:val="000000"/>
          <w:highlight w:val="white"/>
          <w:lang w:val="uk-UA"/>
        </w:rPr>
        <w:t>: </w:t>
      </w:r>
      <w:r w:rsidRPr="00E70ED7">
        <w:rPr>
          <w:color w:val="000000"/>
          <w:lang w:val="uk-UA"/>
        </w:rPr>
        <w:t>Оцін</w:t>
      </w:r>
      <w:r w:rsidRPr="00601E8C">
        <w:rPr>
          <w:color w:val="000000"/>
          <w:lang w:val="uk-UA"/>
        </w:rPr>
        <w:t>ено</w:t>
      </w:r>
      <w:r w:rsidRPr="00E70ED7">
        <w:rPr>
          <w:color w:val="000000"/>
          <w:lang w:val="uk-UA"/>
        </w:rPr>
        <w:t xml:space="preserve"> вплив різноманітних чинників (електронні та стеричні фактори, УФ-випромінення, каталізатори, температура, розчинники, співвідношення реагентів, порядок додавання до реакційної суміші тощо) на селективний перебіг хімічних процесів</w:t>
      </w:r>
      <w:r w:rsidRPr="00601E8C">
        <w:rPr>
          <w:color w:val="000000"/>
          <w:lang w:val="uk-UA"/>
        </w:rPr>
        <w:t>.</w:t>
      </w:r>
      <w:r w:rsidRPr="00E70ED7">
        <w:rPr>
          <w:color w:val="000000"/>
          <w:highlight w:val="white"/>
          <w:lang w:val="uk-UA"/>
        </w:rPr>
        <w:t xml:space="preserve">  </w:t>
      </w:r>
      <w:r w:rsidRPr="00E70ED7">
        <w:rPr>
          <w:color w:val="000000"/>
          <w:lang w:val="uk-UA"/>
        </w:rPr>
        <w:t xml:space="preserve">Всі сформульовані концепції та розроблені методи синтезу є новими. </w:t>
      </w:r>
      <w:r w:rsidRPr="00E70ED7">
        <w:rPr>
          <w:color w:val="000000"/>
          <w:highlight w:val="white"/>
          <w:lang w:val="uk-UA"/>
        </w:rPr>
        <w:t>Отримано наукові результати світового рівня, що підтверджується порівняннями з аналогами та публікаціями у провідних фахових журналах світу.</w:t>
      </w:r>
      <w:r w:rsidRPr="00E70ED7">
        <w:rPr>
          <w:kern w:val="2"/>
          <w:lang w:val="uk-UA"/>
          <w14:ligatures w14:val="standardContextual"/>
        </w:rPr>
        <w:t xml:space="preserve"> </w:t>
      </w:r>
      <w:r w:rsidRPr="00E70ED7">
        <w:rPr>
          <w:color w:val="000000"/>
          <w:highlight w:val="white"/>
          <w:lang w:val="uk-UA"/>
        </w:rPr>
        <w:t>Розробка ефективних препаративних методів синтезу дозволить одержувати цільові сполуки в кількостях, необхідних для вирішення задач суміжних галузей, знайдені нами методи збагатять синтетичну органічну хімію</w:t>
      </w:r>
      <w:r w:rsidRPr="00E70ED7">
        <w:rPr>
          <w:i/>
          <w:iCs/>
          <w:color w:val="000000"/>
          <w:highlight w:val="white"/>
          <w:lang w:val="uk-UA"/>
        </w:rPr>
        <w:t>.</w:t>
      </w:r>
    </w:p>
    <w:p w:rsidR="00AE2601" w:rsidRDefault="00AE2601" w:rsidP="00E70ED7">
      <w:pPr>
        <w:jc w:val="both"/>
        <w:rPr>
          <w:i/>
          <w:iCs/>
          <w:color w:val="000000"/>
          <w:highlight w:val="white"/>
          <w:lang w:val="uk-UA"/>
        </w:rPr>
      </w:pPr>
    </w:p>
    <w:p w:rsidR="003C7125" w:rsidRPr="00C14EC7" w:rsidRDefault="00780385" w:rsidP="003C7125">
      <w:pPr>
        <w:jc w:val="both"/>
        <w:rPr>
          <w:b/>
          <w:color w:val="000000"/>
          <w:lang w:val="uk-UA"/>
        </w:rPr>
      </w:pPr>
      <w:r>
        <w:rPr>
          <w:iCs/>
          <w:color w:val="000000"/>
          <w:lang w:val="uk-UA"/>
        </w:rPr>
        <w:t>6</w:t>
      </w:r>
      <w:r w:rsidR="003C7125" w:rsidRPr="00DB090A">
        <w:rPr>
          <w:color w:val="000000"/>
          <w:lang w:val="uk-UA"/>
        </w:rPr>
        <w:t xml:space="preserve">. </w:t>
      </w:r>
      <w:r w:rsidR="003C7125" w:rsidRPr="00C14EC7">
        <w:rPr>
          <w:b/>
          <w:color w:val="000000"/>
          <w:lang w:val="uk-UA"/>
        </w:rPr>
        <w:t>Назва роботи: Молекулярний дизайн і кристалічна інженерія енергетичних матеріалів нового покоління на основі нітроазолів</w:t>
      </w:r>
    </w:p>
    <w:p w:rsidR="003C7125" w:rsidRPr="00C14EC7" w:rsidRDefault="003C7125" w:rsidP="003C7125">
      <w:pPr>
        <w:jc w:val="both"/>
        <w:rPr>
          <w:b/>
          <w:color w:val="000000"/>
          <w:lang w:val="uk-UA"/>
        </w:rPr>
      </w:pPr>
      <w:r w:rsidRPr="00C14EC7">
        <w:rPr>
          <w:b/>
          <w:color w:val="000000"/>
          <w:lang w:val="uk-UA"/>
        </w:rPr>
        <w:t>Вид: фундаментальне дослідження</w:t>
      </w:r>
    </w:p>
    <w:p w:rsidR="003C7125" w:rsidRPr="00C14EC7" w:rsidRDefault="003C7125" w:rsidP="003C7125">
      <w:pPr>
        <w:jc w:val="both"/>
        <w:rPr>
          <w:i/>
          <w:color w:val="000000"/>
          <w:lang w:val="uk-UA"/>
        </w:rPr>
      </w:pPr>
      <w:r w:rsidRPr="00C14EC7">
        <w:rPr>
          <w:b/>
          <w:color w:val="000000"/>
          <w:lang w:val="uk-UA"/>
        </w:rPr>
        <w:t xml:space="preserve">Науковий керівник: </w:t>
      </w:r>
      <w:r w:rsidRPr="00C14EC7">
        <w:rPr>
          <w:i/>
          <w:color w:val="000000"/>
          <w:lang w:val="uk-UA"/>
        </w:rPr>
        <w:t>Домасевич Костянтин Валентинович, старший наук. співроб., доктор хімічних наук</w:t>
      </w:r>
    </w:p>
    <w:p w:rsidR="003C7125" w:rsidRPr="00C14EC7" w:rsidRDefault="003C7125" w:rsidP="003C7125">
      <w:pPr>
        <w:jc w:val="both"/>
        <w:rPr>
          <w:b/>
          <w:color w:val="000000"/>
          <w:u w:val="single"/>
          <w:lang w:val="uk-UA"/>
        </w:rPr>
      </w:pPr>
      <w:r w:rsidRPr="00C14EC7">
        <w:rPr>
          <w:b/>
          <w:color w:val="000000"/>
          <w:lang w:val="uk-UA"/>
        </w:rPr>
        <w:t xml:space="preserve">Обсяг фінансування (тис. грн): </w:t>
      </w:r>
      <w:r w:rsidRPr="00C14EC7">
        <w:rPr>
          <w:b/>
          <w:color w:val="000000"/>
          <w:u w:val="single"/>
          <w:lang w:val="uk-UA"/>
        </w:rPr>
        <w:t>за весь період –3479,8  тис. грн, за 2025 рік – 1080,0 тис. грн</w:t>
      </w:r>
    </w:p>
    <w:p w:rsidR="003C7125" w:rsidRPr="00C14EC7" w:rsidRDefault="003C7125" w:rsidP="003C7125">
      <w:pPr>
        <w:jc w:val="both"/>
        <w:rPr>
          <w:b/>
          <w:color w:val="000000"/>
          <w:lang w:val="uk-UA"/>
        </w:rPr>
      </w:pPr>
      <w:r w:rsidRPr="00C14EC7">
        <w:rPr>
          <w:b/>
          <w:color w:val="000000"/>
          <w:lang w:val="uk-UA"/>
        </w:rPr>
        <w:t>Джерело фінансування: МОН</w:t>
      </w:r>
    </w:p>
    <w:p w:rsidR="003C7125" w:rsidRPr="00DB090A" w:rsidRDefault="003C7125" w:rsidP="003C7125">
      <w:pPr>
        <w:jc w:val="both"/>
        <w:rPr>
          <w:color w:val="000000"/>
          <w:lang w:val="uk-UA"/>
        </w:rPr>
      </w:pPr>
      <w:r w:rsidRPr="00DB090A">
        <w:rPr>
          <w:color w:val="000000"/>
          <w:lang w:val="uk-UA"/>
        </w:rPr>
        <w:t>Короткий опис одержаного наукового результату, новизна, науковий рівень, значимість та практичне застосування: На першому етапі виконання проєкту проведені </w:t>
      </w:r>
    </w:p>
    <w:p w:rsidR="003C7125" w:rsidRPr="00DB090A" w:rsidRDefault="003C7125" w:rsidP="003C7125">
      <w:pPr>
        <w:jc w:val="both"/>
        <w:rPr>
          <w:color w:val="000000"/>
          <w:lang w:val="uk-UA"/>
        </w:rPr>
      </w:pPr>
      <w:r w:rsidRPr="00DB090A">
        <w:rPr>
          <w:color w:val="000000"/>
          <w:lang w:val="uk-UA"/>
        </w:rPr>
        <w:t>дослідження з розробки методик синтезу енергетичних похідних азолів (піразолу, 1,2,4-тріазолу), отримання конденсованих систем на основі 1,2,4-тріазолу, що можуть слугувати прекурсорами для гетероциклічних нітроамінів, та дослідження взаємодії широкого кола полінітропохідних піразолів з утворенням молекулярних адуктів, солей органічних основ та лужних металів, координаційних сполук перехідних та важких (Tl, Pb) металів. Знайдено умови циклізації ацетімідатів та Вос-захищених гідразидів амінокислот з утворенням тріазолів (включаючи фторовані похідні), причому  встановлено вплив подовження або розгалуження лінкера</w:t>
      </w:r>
      <w:r w:rsidRPr="00546B38">
        <w:rPr>
          <w:color w:val="000000"/>
          <w:lang w:val="uk-UA"/>
        </w:rPr>
        <w:t xml:space="preserve"> </w:t>
      </w:r>
      <w:r w:rsidRPr="00DB090A">
        <w:rPr>
          <w:color w:val="000000"/>
          <w:lang w:val="uk-UA"/>
        </w:rPr>
        <w:t>між гідразидною та аміно групами на циклізацію проміжних амідразонів. Умови синтезу оптимізовано для укрупнених загрузок (до 1 моль), що надає технологічну доступність продуктів у напів-промислових кількостях. Ці результати мають значення також для суміжних галузей фармацевтичної та агрохімії, оскільки сполуки подібної будови, зокрема амінометильні похідні 1,2,4-тріазолів входять до складу відомих препаратів. Встановлено можливості подальшої модифікації (функціоналізації) молекулярних каркасів для отримання цінних будівельних блоків. Отримано та встановлено склад значного числа солей лужних металів нітропіразолів, що перспективні як барвники полум’я в піротехніці. Визначено умови кристалізації і показано, що такі системи виявляють поліморфізм, політипізм,  гідратну полістехіометрію та ізоморфне заміщення. Зокрема, вдається отримати ізоморфно заміщені нітропіразолати калію-цезію, талію-амонію тощо. Виявлено співкристалізацію певних типів енергетичних сполук, зокрема моно- і дизаміщених нітропіразолів, нітропіразолів та нітрату амонію, нітропіразолів та динітроаміду. Це надає подальші перспективи супрамолекулярного синтезу багатокомпонентних енергетичних кристалів.  </w:t>
      </w:r>
    </w:p>
    <w:p w:rsidR="003C7125" w:rsidRPr="00DB090A" w:rsidRDefault="003C7125" w:rsidP="003C7125">
      <w:pPr>
        <w:jc w:val="both"/>
        <w:rPr>
          <w:color w:val="000000"/>
          <w:lang w:val="uk-UA"/>
        </w:rPr>
      </w:pPr>
      <w:r w:rsidRPr="00DB090A">
        <w:rPr>
          <w:color w:val="000000"/>
          <w:lang w:val="uk-UA"/>
        </w:rPr>
        <w:t xml:space="preserve">Отримано значну за розмірами бібліотеку сполук, в тому числі монокристалічних зразків, що створює основу для імплементації наступного етапу проєкту, який присвячений визначенню фізико-хімічних характеристик отриманих матеріалів, їх кристалічної будови, </w:t>
      </w:r>
      <w:r w:rsidRPr="00DB090A">
        <w:rPr>
          <w:color w:val="000000"/>
          <w:lang w:val="uk-UA"/>
        </w:rPr>
        <w:lastRenderedPageBreak/>
        <w:t xml:space="preserve">в тому числі ідентифікації супрамолекулярних синтонів, визначенню закономірностей взаємодій у кристалах та їх енергетики. Результати науково-дослідної роботи представлено в 5 статтях, три з яких з квартилем Q1-Q2. </w:t>
      </w:r>
    </w:p>
    <w:p w:rsidR="003C7125" w:rsidRPr="003C7125" w:rsidRDefault="003C7125" w:rsidP="003C7125">
      <w:pPr>
        <w:jc w:val="both"/>
      </w:pPr>
      <w:r w:rsidRPr="003C7125">
        <w:t> </w:t>
      </w:r>
    </w:p>
    <w:p w:rsidR="003C7125" w:rsidRPr="00CB4AC8" w:rsidRDefault="00780385" w:rsidP="003C7125">
      <w:pPr>
        <w:pBdr>
          <w:top w:val="nil"/>
          <w:left w:val="nil"/>
          <w:bottom w:val="nil"/>
          <w:right w:val="nil"/>
          <w:between w:val="nil"/>
        </w:pBdr>
        <w:jc w:val="both"/>
        <w:rPr>
          <w:b/>
          <w:color w:val="000000"/>
          <w:lang w:val="uk-UA"/>
        </w:rPr>
      </w:pPr>
      <w:r>
        <w:rPr>
          <w:b/>
          <w:color w:val="000000"/>
          <w:lang w:val="uk-UA"/>
        </w:rPr>
        <w:t>7</w:t>
      </w:r>
      <w:r w:rsidR="003C7125">
        <w:rPr>
          <w:b/>
          <w:color w:val="000000"/>
          <w:lang w:val="uk-UA"/>
        </w:rPr>
        <w:t xml:space="preserve">.Назва роботи: </w:t>
      </w:r>
      <w:r w:rsidR="003C7125" w:rsidRPr="00CB4AC8">
        <w:rPr>
          <w:b/>
          <w:bCs/>
          <w:color w:val="000000"/>
          <w:lang w:val="uk-UA"/>
        </w:rPr>
        <w:t>Каркасні матеріали з хіральною структурою для потреб сучасної оптоелектроніки</w:t>
      </w:r>
    </w:p>
    <w:p w:rsidR="003C7125" w:rsidRPr="00CB4AC8" w:rsidRDefault="003C7125" w:rsidP="003C7125">
      <w:pPr>
        <w:pBdr>
          <w:top w:val="nil"/>
          <w:left w:val="nil"/>
          <w:bottom w:val="nil"/>
          <w:right w:val="nil"/>
          <w:between w:val="nil"/>
        </w:pBdr>
        <w:jc w:val="both"/>
        <w:rPr>
          <w:b/>
          <w:iCs/>
          <w:color w:val="000000" w:themeColor="text1"/>
          <w:lang w:val="uk-UA"/>
        </w:rPr>
      </w:pPr>
      <w:r w:rsidRPr="00CB4AC8">
        <w:rPr>
          <w:b/>
          <w:color w:val="000000"/>
          <w:lang w:val="uk-UA"/>
        </w:rPr>
        <w:t xml:space="preserve">Вид: </w:t>
      </w:r>
      <w:r w:rsidRPr="00CB4AC8">
        <w:rPr>
          <w:b/>
          <w:iCs/>
          <w:color w:val="000000" w:themeColor="text1"/>
          <w:lang w:val="uk-UA"/>
        </w:rPr>
        <w:t>фундаментальне дослідження</w:t>
      </w:r>
    </w:p>
    <w:p w:rsidR="00C14EC7" w:rsidRDefault="003C7125" w:rsidP="003C7125">
      <w:pPr>
        <w:pBdr>
          <w:top w:val="nil"/>
          <w:left w:val="nil"/>
          <w:bottom w:val="nil"/>
          <w:right w:val="nil"/>
          <w:between w:val="nil"/>
        </w:pBdr>
        <w:jc w:val="both"/>
        <w:rPr>
          <w:b/>
          <w:i/>
          <w:iCs/>
          <w:color w:val="000000" w:themeColor="text1"/>
          <w:lang w:val="uk-UA"/>
        </w:rPr>
      </w:pPr>
      <w:r w:rsidRPr="00CB4AC8">
        <w:rPr>
          <w:b/>
          <w:color w:val="000000"/>
          <w:lang w:val="uk-UA"/>
        </w:rPr>
        <w:t xml:space="preserve">Науковий керівник: </w:t>
      </w:r>
      <w:r w:rsidRPr="00C14EC7">
        <w:rPr>
          <w:b/>
          <w:i/>
          <w:iCs/>
          <w:color w:val="000000" w:themeColor="text1"/>
          <w:lang w:val="uk-UA"/>
        </w:rPr>
        <w:t xml:space="preserve">Кучерів Олеся Ільківна, н.с., д-р філософії спец. </w:t>
      </w:r>
    </w:p>
    <w:p w:rsidR="003C7125" w:rsidRPr="00C14EC7" w:rsidRDefault="003C7125" w:rsidP="003C7125">
      <w:pPr>
        <w:pBdr>
          <w:top w:val="nil"/>
          <w:left w:val="nil"/>
          <w:bottom w:val="nil"/>
          <w:right w:val="nil"/>
          <w:between w:val="nil"/>
        </w:pBdr>
        <w:jc w:val="both"/>
        <w:rPr>
          <w:b/>
          <w:color w:val="000000"/>
          <w:u w:val="single"/>
          <w:lang w:val="uk-UA"/>
        </w:rPr>
      </w:pPr>
      <w:r w:rsidRPr="00CB4AC8">
        <w:rPr>
          <w:b/>
          <w:color w:val="000000"/>
          <w:lang w:val="uk-UA"/>
        </w:rPr>
        <w:t xml:space="preserve">Обсяг фінансування (тис. грн): </w:t>
      </w:r>
      <w:r w:rsidRPr="00C14EC7">
        <w:rPr>
          <w:b/>
          <w:color w:val="000000"/>
          <w:u w:val="single"/>
          <w:lang w:val="uk-UA"/>
        </w:rPr>
        <w:t>за весь період –3 202,0 тис. грн, за 2025 рік –1 070,0 тис. грн</w:t>
      </w:r>
    </w:p>
    <w:p w:rsidR="003C7125" w:rsidRPr="00CB4AC8" w:rsidRDefault="003C7125" w:rsidP="003C7125">
      <w:pPr>
        <w:pBdr>
          <w:top w:val="nil"/>
          <w:left w:val="nil"/>
          <w:bottom w:val="nil"/>
          <w:right w:val="nil"/>
          <w:between w:val="nil"/>
        </w:pBdr>
        <w:rPr>
          <w:b/>
          <w:color w:val="000000"/>
          <w:lang w:val="uk-UA"/>
        </w:rPr>
      </w:pPr>
      <w:r w:rsidRPr="00CB4AC8">
        <w:rPr>
          <w:b/>
          <w:color w:val="000000"/>
          <w:lang w:val="uk-UA"/>
        </w:rPr>
        <w:t>Джерело фінансування: МОН України</w:t>
      </w:r>
    </w:p>
    <w:p w:rsidR="003C7125" w:rsidRDefault="003C7125" w:rsidP="003C7125">
      <w:pPr>
        <w:pBdr>
          <w:top w:val="nil"/>
          <w:left w:val="nil"/>
          <w:bottom w:val="nil"/>
          <w:right w:val="nil"/>
          <w:between w:val="nil"/>
        </w:pBdr>
        <w:jc w:val="both"/>
        <w:rPr>
          <w:color w:val="000000"/>
          <w:lang w:val="uk-UA"/>
        </w:rPr>
      </w:pPr>
      <w:r w:rsidRPr="00382757">
        <w:rPr>
          <w:b/>
          <w:color w:val="000000"/>
          <w:lang w:val="uk-UA"/>
        </w:rPr>
        <w:t>Короткий опис одержаного наукового результату, новизна, науковий рівень, значимість та практичне застосування</w:t>
      </w:r>
      <w:r w:rsidRPr="00382757">
        <w:rPr>
          <w:color w:val="000000"/>
          <w:lang w:val="uk-UA"/>
        </w:rPr>
        <w:t>: У процесі виконання дослідження було розроблено методики синтезу нових тривимірних германій-галогенідних гібридних перовськітів на основі катіону азиридинію загального складу (AzrH)GeX</w:t>
      </w:r>
      <w:r w:rsidRPr="00382757">
        <w:rPr>
          <w:color w:val="000000"/>
          <w:vertAlign w:val="subscript"/>
          <w:lang w:val="uk-UA"/>
        </w:rPr>
        <w:t>3</w:t>
      </w:r>
      <w:r w:rsidRPr="00382757">
        <w:rPr>
          <w:color w:val="000000"/>
          <w:lang w:val="uk-UA"/>
        </w:rPr>
        <w:t xml:space="preserve"> (де X = Br, Cl). Проведено комплексні дослідження кристалічних структур синтезованих сполук (AzrH)GeCl</w:t>
      </w:r>
      <w:r w:rsidRPr="00382757">
        <w:rPr>
          <w:color w:val="000000"/>
          <w:vertAlign w:val="subscript"/>
          <w:lang w:val="uk-UA"/>
        </w:rPr>
        <w:t>3</w:t>
      </w:r>
      <w:r w:rsidRPr="00382757">
        <w:rPr>
          <w:color w:val="000000"/>
          <w:lang w:val="uk-UA"/>
        </w:rPr>
        <w:t xml:space="preserve"> та (AzrH)GeBr</w:t>
      </w:r>
      <w:r w:rsidRPr="00382757">
        <w:rPr>
          <w:color w:val="000000"/>
          <w:vertAlign w:val="subscript"/>
          <w:lang w:val="uk-UA"/>
        </w:rPr>
        <w:t>3</w:t>
      </w:r>
      <w:r w:rsidRPr="00382757">
        <w:rPr>
          <w:color w:val="000000"/>
          <w:lang w:val="uk-UA"/>
        </w:rPr>
        <w:t>, а також визначено їх основні фізико-хімічні характеристики. За результатами монокристальної рентгенівської дифракції встановлено, що катіон азиридинію може використовуватись для отримання тривимірних германійгалогенідних гібридних перовськітів. Встановлено, що отримані матеріали є широкозонними напівпровідниками із шириною забороненої зони 3,87 еВ для (AzrH)GeCl</w:t>
      </w:r>
      <w:r w:rsidRPr="00382757">
        <w:rPr>
          <w:color w:val="000000"/>
          <w:vertAlign w:val="subscript"/>
          <w:lang w:val="uk-UA"/>
        </w:rPr>
        <w:t>3</w:t>
      </w:r>
      <w:r w:rsidRPr="00382757">
        <w:rPr>
          <w:color w:val="000000"/>
          <w:lang w:val="uk-UA"/>
        </w:rPr>
        <w:t xml:space="preserve"> та 3,18 еВ для (AzrH)GeBr</w:t>
      </w:r>
      <w:r w:rsidRPr="00382757">
        <w:rPr>
          <w:color w:val="000000"/>
          <w:vertAlign w:val="subscript"/>
          <w:lang w:val="uk-UA"/>
        </w:rPr>
        <w:t>3</w:t>
      </w:r>
      <w:r w:rsidRPr="00382757">
        <w:rPr>
          <w:color w:val="000000"/>
          <w:lang w:val="uk-UA"/>
        </w:rPr>
        <w:t>, що свідчить про їх потенційну придатність до застосування в оптоелектроніці, нелінійній оптиці та фотоніці. Завдяки нецентросиметричній кристалічній структурі сполуки можуть виявляти ефекти генерації другої оптичної гармоніки, а наявність хіральних елементів робить їх перспективними для створення джерел циркулярно поляризованого світла. Отримані результати відкривають новий напрям у дизайні безсвинцевих гібридних перовськітів з контрольованими оптичними характеристиками, придатних для використання у хіральних оптоелектронних системах, сенсорах і пристроях фотоперетворення енергії. Вони мають як фундаментальне, так і прикладне значення для розвитку матеріалознавства в Україні, сприяють зміцненню наукових шкіл і створюють основу для майбутніх прикладних розробок у галузі нелінійної оптики та нанофотоніки.</w:t>
      </w:r>
    </w:p>
    <w:p w:rsidR="00AE2601" w:rsidRDefault="00AE2601" w:rsidP="003C7125">
      <w:pPr>
        <w:pBdr>
          <w:top w:val="nil"/>
          <w:left w:val="nil"/>
          <w:bottom w:val="nil"/>
          <w:right w:val="nil"/>
          <w:between w:val="nil"/>
        </w:pBdr>
        <w:jc w:val="both"/>
        <w:rPr>
          <w:color w:val="000000"/>
          <w:lang w:val="uk-UA"/>
        </w:rPr>
      </w:pPr>
    </w:p>
    <w:p w:rsidR="003C7125" w:rsidRPr="00313811" w:rsidRDefault="00780385" w:rsidP="003C7125">
      <w:pPr>
        <w:jc w:val="both"/>
        <w:rPr>
          <w:sz w:val="22"/>
          <w:szCs w:val="22"/>
          <w:lang w:val="uk-UA"/>
        </w:rPr>
      </w:pPr>
      <w:r>
        <w:rPr>
          <w:b/>
          <w:bCs/>
          <w:color w:val="000000"/>
          <w:lang w:val="uk-UA"/>
        </w:rPr>
        <w:t>8</w:t>
      </w:r>
      <w:r w:rsidR="003C7125" w:rsidRPr="00313811">
        <w:rPr>
          <w:b/>
          <w:bCs/>
          <w:color w:val="000000"/>
          <w:lang w:val="uk-UA"/>
        </w:rPr>
        <w:t xml:space="preserve">. </w:t>
      </w:r>
      <w:r w:rsidR="003C7125" w:rsidRPr="00313811">
        <w:rPr>
          <w:b/>
          <w:bCs/>
          <w:color w:val="000000"/>
          <w:sz w:val="22"/>
          <w:szCs w:val="22"/>
          <w:lang w:val="uk-UA"/>
        </w:rPr>
        <w:t>Назва роботи: Фізико-хімічні основи інженерії оксидних люмінесцентних склокерамік для потреб оптоелектроніки</w:t>
      </w:r>
    </w:p>
    <w:p w:rsidR="003C7125" w:rsidRPr="00313811" w:rsidRDefault="003C7125" w:rsidP="003C7125">
      <w:pPr>
        <w:jc w:val="both"/>
        <w:rPr>
          <w:b/>
          <w:color w:val="000000" w:themeColor="text1"/>
          <w:sz w:val="22"/>
          <w:szCs w:val="22"/>
        </w:rPr>
      </w:pPr>
      <w:r w:rsidRPr="00313811">
        <w:rPr>
          <w:b/>
          <w:bCs/>
          <w:color w:val="000000"/>
          <w:sz w:val="22"/>
          <w:szCs w:val="22"/>
        </w:rPr>
        <w:t>Вид</w:t>
      </w:r>
      <w:r w:rsidRPr="00313811">
        <w:rPr>
          <w:color w:val="000000"/>
          <w:sz w:val="22"/>
          <w:szCs w:val="22"/>
        </w:rPr>
        <w:t xml:space="preserve">: </w:t>
      </w:r>
      <w:r w:rsidRPr="00313811">
        <w:rPr>
          <w:b/>
          <w:iCs/>
          <w:color w:val="000000" w:themeColor="text1"/>
          <w:sz w:val="22"/>
          <w:szCs w:val="22"/>
        </w:rPr>
        <w:t>фундаментальне дослідження</w:t>
      </w:r>
    </w:p>
    <w:p w:rsidR="003C7125" w:rsidRPr="00C14EC7" w:rsidRDefault="003C7125" w:rsidP="003C7125">
      <w:pPr>
        <w:jc w:val="both"/>
        <w:rPr>
          <w:i/>
          <w:color w:val="000000" w:themeColor="text1"/>
          <w:sz w:val="22"/>
          <w:szCs w:val="22"/>
        </w:rPr>
      </w:pPr>
      <w:r w:rsidRPr="00313811">
        <w:rPr>
          <w:b/>
          <w:bCs/>
          <w:color w:val="000000" w:themeColor="text1"/>
          <w:sz w:val="22"/>
          <w:szCs w:val="22"/>
        </w:rPr>
        <w:t xml:space="preserve">Науковий керівник: </w:t>
      </w:r>
      <w:r w:rsidRPr="00C14EC7">
        <w:rPr>
          <w:i/>
          <w:iCs/>
          <w:color w:val="000000" w:themeColor="text1"/>
          <w:sz w:val="22"/>
          <w:szCs w:val="22"/>
        </w:rPr>
        <w:t>Теребіленко Катерина Володимирівна, доцент, доктор хімічних наук</w:t>
      </w:r>
    </w:p>
    <w:p w:rsidR="003C7125" w:rsidRPr="00C14EC7" w:rsidRDefault="003C7125" w:rsidP="003C7125">
      <w:pPr>
        <w:jc w:val="both"/>
        <w:rPr>
          <w:b/>
          <w:color w:val="000000" w:themeColor="text1"/>
          <w:sz w:val="22"/>
          <w:szCs w:val="22"/>
          <w:u w:val="single"/>
        </w:rPr>
      </w:pPr>
      <w:r w:rsidRPr="00313811">
        <w:rPr>
          <w:b/>
          <w:bCs/>
          <w:color w:val="000000" w:themeColor="text1"/>
          <w:sz w:val="22"/>
          <w:szCs w:val="22"/>
        </w:rPr>
        <w:t xml:space="preserve">Обсяг фінансування (тис. грн): </w:t>
      </w:r>
      <w:r w:rsidRPr="00C14EC7">
        <w:rPr>
          <w:b/>
          <w:color w:val="000000" w:themeColor="text1"/>
          <w:sz w:val="22"/>
          <w:szCs w:val="22"/>
          <w:u w:val="single"/>
        </w:rPr>
        <w:t>за весь період –3600,0 тис. грн, за 2025 рік – 1200,0 тис. грн</w:t>
      </w:r>
    </w:p>
    <w:p w:rsidR="003C7125" w:rsidRPr="00313811" w:rsidRDefault="003C7125" w:rsidP="003C7125">
      <w:pPr>
        <w:jc w:val="both"/>
        <w:rPr>
          <w:sz w:val="22"/>
          <w:szCs w:val="22"/>
        </w:rPr>
      </w:pPr>
      <w:r w:rsidRPr="00313811">
        <w:rPr>
          <w:b/>
          <w:bCs/>
          <w:color w:val="000000"/>
          <w:sz w:val="22"/>
          <w:szCs w:val="22"/>
        </w:rPr>
        <w:t>Джерело фінансування: МОН</w:t>
      </w:r>
    </w:p>
    <w:p w:rsidR="003C7125" w:rsidRDefault="003C7125" w:rsidP="003C7125">
      <w:pPr>
        <w:jc w:val="both"/>
        <w:rPr>
          <w:color w:val="000000"/>
          <w:shd w:val="clear" w:color="auto" w:fill="FFFFFF"/>
        </w:rPr>
      </w:pPr>
      <w:r w:rsidRPr="00313811">
        <w:rPr>
          <w:b/>
          <w:bCs/>
          <w:color w:val="000000"/>
          <w:sz w:val="22"/>
          <w:szCs w:val="22"/>
          <w:shd w:val="clear" w:color="auto" w:fill="FFFFFF"/>
        </w:rPr>
        <w:t>Короткий опис одержаного наукового результату, новизна, науковий рівень, значимість та практичне застосування</w:t>
      </w:r>
      <w:r w:rsidRPr="00313811">
        <w:rPr>
          <w:color w:val="000000"/>
          <w:sz w:val="22"/>
          <w:szCs w:val="22"/>
          <w:shd w:val="clear" w:color="auto" w:fill="FFFFFF"/>
        </w:rPr>
        <w:t>: На першому</w:t>
      </w:r>
      <w:r w:rsidRPr="00313811">
        <w:rPr>
          <w:color w:val="000000"/>
          <w:shd w:val="clear" w:color="auto" w:fill="FFFFFF"/>
        </w:rPr>
        <w:t xml:space="preserve"> етапі виконання проєкту проведено комплексні дослідження, спрямовані на вивчення аморфної складової люмінесцентних склокерамік та окремих оксидних люмінофорів як потенційних конверторів УФ випромінювання у видимий діапазон. </w:t>
      </w:r>
      <w:proofErr w:type="gramStart"/>
      <w:r w:rsidRPr="00313811">
        <w:rPr>
          <w:color w:val="000000"/>
          <w:shd w:val="clear" w:color="auto" w:fill="FFFFFF"/>
        </w:rPr>
        <w:t>У межах</w:t>
      </w:r>
      <w:proofErr w:type="gramEnd"/>
      <w:r w:rsidRPr="00313811">
        <w:rPr>
          <w:color w:val="000000"/>
          <w:shd w:val="clear" w:color="auto" w:fill="FFFFFF"/>
        </w:rPr>
        <w:t xml:space="preserve"> виконання етапу розроблено та синтезовано серію модельних аморфних матриць на основі складнооксидних систем з частковою заміною склотвірної компоненти на оксиди бору, ванадію, вольфраму та молібдену. Вивчено вплив введення додаткових модифікаторів (Bi</w:t>
      </w:r>
      <w:r w:rsidRPr="00313811">
        <w:rPr>
          <w:rFonts w:ascii="Cambria Math" w:hAnsi="Cambria Math" w:cs="Cambria Math"/>
          <w:color w:val="000000"/>
          <w:shd w:val="clear" w:color="auto" w:fill="FFFFFF"/>
        </w:rPr>
        <w:t>₂</w:t>
      </w:r>
      <w:r w:rsidRPr="00313811">
        <w:rPr>
          <w:color w:val="000000"/>
          <w:shd w:val="clear" w:color="auto" w:fill="FFFFFF"/>
        </w:rPr>
        <w:t>O</w:t>
      </w:r>
      <w:r w:rsidRPr="00313811">
        <w:rPr>
          <w:rFonts w:ascii="Cambria Math" w:hAnsi="Cambria Math" w:cs="Cambria Math"/>
          <w:color w:val="000000"/>
          <w:shd w:val="clear" w:color="auto" w:fill="FFFFFF"/>
        </w:rPr>
        <w:t>₃</w:t>
      </w:r>
      <w:r w:rsidRPr="00313811">
        <w:rPr>
          <w:color w:val="000000"/>
          <w:shd w:val="clear" w:color="auto" w:fill="FFFFFF"/>
        </w:rPr>
        <w:t>, ZnO, Eu</w:t>
      </w:r>
      <w:r w:rsidRPr="00313811">
        <w:rPr>
          <w:rFonts w:ascii="Cambria Math" w:hAnsi="Cambria Math" w:cs="Cambria Math"/>
          <w:color w:val="000000"/>
          <w:shd w:val="clear" w:color="auto" w:fill="FFFFFF"/>
        </w:rPr>
        <w:t>₂</w:t>
      </w:r>
      <w:r w:rsidRPr="00313811">
        <w:rPr>
          <w:color w:val="000000"/>
          <w:shd w:val="clear" w:color="auto" w:fill="FFFFFF"/>
        </w:rPr>
        <w:t>O</w:t>
      </w:r>
      <w:r w:rsidRPr="00313811">
        <w:rPr>
          <w:rFonts w:ascii="Cambria Math" w:hAnsi="Cambria Math" w:cs="Cambria Math"/>
          <w:color w:val="000000"/>
          <w:shd w:val="clear" w:color="auto" w:fill="FFFFFF"/>
        </w:rPr>
        <w:t>₃</w:t>
      </w:r>
      <w:r w:rsidRPr="00313811">
        <w:rPr>
          <w:color w:val="000000"/>
          <w:shd w:val="clear" w:color="auto" w:fill="FFFFFF"/>
        </w:rPr>
        <w:t xml:space="preserve">) на температури розм’якшення, структурні особливості та оптичні властивості стекол. Показано принципову можливість отримання скла з пониженою температурою розм’якшення у діапазоні 300–500 °С та підвищеною стабільністю до дії вологи. Паралельно одержано та охарактеризовано ряд оксидних люмінофорів, активованих іонами рідкісноземельних елементів, з використанням твердофазної взаємодії. Встановлено взаємозв’язок між умовами синтезу, складом, локальною симетрією центрів світіння та люмінесцентними характеристиками отриманих матеріалів. Визначено люмінофори з високою ефективністю конверсії УФ випромінювання </w:t>
      </w:r>
      <w:r w:rsidRPr="00313811">
        <w:rPr>
          <w:color w:val="000000"/>
          <w:shd w:val="clear" w:color="auto" w:fill="FFFFFF"/>
        </w:rPr>
        <w:lastRenderedPageBreak/>
        <w:t>у видимий діапазон, перспективні для подальшої імплементації у скляну матрицю. Для всіх отриманих матеріалів проведено комплексну фізико-хімічну та оптичну характеризацію із застосуванням рентгенівської дифракції, оптичної та електронної мікроскопії, ІЧ-, раманівської та люмінесцентної спектроскопії. За результатами І етапу сформовано наукове підґрунтя для подальшого створення композитних люмінесцентних покриттів, визначено перспективні представники скла та люмінофорів, а також встановлено ключові фактори, що впливають на ефективність поглинання УФ випромінювання та передачі збудження. Отримані результати створюють основу для реалізації наступного етапу проєкту, присвяченого формуванню склокерамічних композитів та дослідженню ефектів синергізму люмінесцентних властивостей. Результати науково-дослідної роботи представлено в 3 статтях, одна з яких з квартилем Q1, подано 2 заявки на патент України, доповідалися на 5 міжнародних конференціях.</w:t>
      </w:r>
    </w:p>
    <w:p w:rsidR="00BA7D3E" w:rsidRPr="00313811" w:rsidRDefault="00BA7D3E" w:rsidP="003C7125">
      <w:pPr>
        <w:jc w:val="both"/>
      </w:pPr>
    </w:p>
    <w:p w:rsidR="00F664F6" w:rsidRPr="00BA7D3E" w:rsidRDefault="0005125E" w:rsidP="00CB4AC8">
      <w:pPr>
        <w:pBdr>
          <w:top w:val="nil"/>
          <w:left w:val="nil"/>
          <w:bottom w:val="nil"/>
          <w:right w:val="nil"/>
          <w:between w:val="nil"/>
        </w:pBdr>
        <w:jc w:val="both"/>
        <w:rPr>
          <w:b/>
          <w:color w:val="000000"/>
          <w:u w:val="single"/>
        </w:rPr>
      </w:pPr>
      <w:r w:rsidRPr="00BA7D3E">
        <w:rPr>
          <w:b/>
          <w:color w:val="000000"/>
          <w:u w:val="single"/>
          <w:lang w:val="en-US"/>
        </w:rPr>
        <w:t>C</w:t>
      </w:r>
      <w:r w:rsidRPr="00BA7D3E">
        <w:rPr>
          <w:b/>
          <w:color w:val="000000"/>
          <w:u w:val="single"/>
        </w:rPr>
        <w:t>пецфонд:</w:t>
      </w:r>
    </w:p>
    <w:p w:rsidR="00BA7D3E" w:rsidRDefault="00BA7D3E" w:rsidP="00E70ED7">
      <w:pPr>
        <w:pBdr>
          <w:top w:val="nil"/>
          <w:left w:val="nil"/>
          <w:bottom w:val="nil"/>
          <w:right w:val="nil"/>
          <w:between w:val="nil"/>
        </w:pBdr>
        <w:jc w:val="both"/>
        <w:rPr>
          <w:b/>
          <w:color w:val="000000"/>
        </w:rPr>
      </w:pPr>
    </w:p>
    <w:p w:rsidR="00E70ED7" w:rsidRPr="00E70ED7" w:rsidRDefault="0005125E" w:rsidP="00E70ED7">
      <w:pPr>
        <w:pBdr>
          <w:top w:val="nil"/>
          <w:left w:val="nil"/>
          <w:bottom w:val="nil"/>
          <w:right w:val="nil"/>
          <w:between w:val="nil"/>
        </w:pBdr>
        <w:jc w:val="both"/>
        <w:rPr>
          <w:b/>
          <w:bCs/>
          <w:color w:val="000000"/>
          <w:lang w:val="uk-UA"/>
        </w:rPr>
      </w:pPr>
      <w:r w:rsidRPr="0005125E">
        <w:rPr>
          <w:b/>
          <w:color w:val="000000"/>
        </w:rPr>
        <w:t>1</w:t>
      </w:r>
      <w:r w:rsidR="001F6402" w:rsidRPr="00BE2E70">
        <w:rPr>
          <w:b/>
          <w:color w:val="000000"/>
          <w:lang w:val="uk-UA"/>
        </w:rPr>
        <w:t xml:space="preserve">. </w:t>
      </w:r>
      <w:r w:rsidR="00E70ED7" w:rsidRPr="00E70ED7">
        <w:rPr>
          <w:b/>
          <w:color w:val="000000"/>
          <w:lang w:val="uk-UA"/>
        </w:rPr>
        <w:t xml:space="preserve">Назва роботи: </w:t>
      </w:r>
      <w:r w:rsidR="00E70ED7" w:rsidRPr="00E70ED7">
        <w:rPr>
          <w:b/>
          <w:bCs/>
          <w:color w:val="000000"/>
        </w:rPr>
        <w:t xml:space="preserve">24ГФ037-02 </w:t>
      </w:r>
      <w:r w:rsidR="00E70ED7" w:rsidRPr="00E70ED7">
        <w:rPr>
          <w:rFonts w:eastAsia="Calibri"/>
          <w:b/>
          <w:bCs/>
          <w:lang w:val="uk-UA"/>
        </w:rPr>
        <w:t>«</w:t>
      </w:r>
      <w:r w:rsidR="00E70ED7" w:rsidRPr="00E70ED7">
        <w:rPr>
          <w:rFonts w:eastAsia="Calibri"/>
          <w:b/>
          <w:bCs/>
        </w:rPr>
        <w:t>Розробка нових анестезуючих засобів</w:t>
      </w:r>
      <w:r w:rsidR="00E70ED7" w:rsidRPr="00E70ED7">
        <w:rPr>
          <w:rFonts w:eastAsia="Calibri"/>
          <w:b/>
          <w:bCs/>
          <w:lang w:val="uk-UA"/>
        </w:rPr>
        <w:t>»</w:t>
      </w:r>
    </w:p>
    <w:p w:rsidR="00E70ED7" w:rsidRPr="00E70ED7" w:rsidRDefault="00E70ED7" w:rsidP="00E70ED7">
      <w:pPr>
        <w:pBdr>
          <w:top w:val="nil"/>
          <w:left w:val="nil"/>
          <w:bottom w:val="nil"/>
          <w:right w:val="nil"/>
          <w:between w:val="nil"/>
        </w:pBdr>
        <w:jc w:val="both"/>
        <w:rPr>
          <w:b/>
          <w:color w:val="000000"/>
          <w:lang w:val="uk-UA"/>
        </w:rPr>
      </w:pPr>
      <w:r w:rsidRPr="00E70ED7">
        <w:rPr>
          <w:b/>
          <w:color w:val="000000"/>
          <w:highlight w:val="white"/>
          <w:lang w:val="uk-UA"/>
        </w:rPr>
        <w:t>Вид:</w:t>
      </w:r>
      <w:r w:rsidRPr="00E70ED7">
        <w:rPr>
          <w:b/>
          <w:color w:val="000000"/>
          <w:highlight w:val="white"/>
        </w:rPr>
        <w:t xml:space="preserve"> </w:t>
      </w:r>
      <w:r w:rsidRPr="00E70ED7">
        <w:rPr>
          <w:b/>
          <w:iCs/>
          <w:highlight w:val="white"/>
          <w:lang w:val="uk-UA"/>
        </w:rPr>
        <w:t>фундаментальне дослідження</w:t>
      </w:r>
      <w:r w:rsidRPr="00E70ED7">
        <w:rPr>
          <w:b/>
          <w:color w:val="000000"/>
          <w:highlight w:val="white"/>
          <w:lang w:val="uk-UA"/>
        </w:rPr>
        <w:t xml:space="preserve"> </w:t>
      </w:r>
    </w:p>
    <w:p w:rsidR="00E70ED7" w:rsidRPr="00C14EC7" w:rsidRDefault="00E70ED7" w:rsidP="00E70ED7">
      <w:pPr>
        <w:pBdr>
          <w:top w:val="nil"/>
          <w:left w:val="nil"/>
          <w:bottom w:val="nil"/>
          <w:right w:val="nil"/>
          <w:between w:val="nil"/>
        </w:pBdr>
        <w:jc w:val="both"/>
        <w:rPr>
          <w:i/>
          <w:color w:val="808080"/>
          <w:highlight w:val="white"/>
          <w:lang w:val="uk-UA"/>
        </w:rPr>
      </w:pPr>
      <w:r w:rsidRPr="00E70ED7">
        <w:rPr>
          <w:b/>
          <w:color w:val="000000"/>
          <w:highlight w:val="white"/>
          <w:lang w:val="uk-UA"/>
        </w:rPr>
        <w:t xml:space="preserve">Науковий керівник: </w:t>
      </w:r>
      <w:r w:rsidRPr="00C14EC7">
        <w:rPr>
          <w:i/>
          <w:color w:val="000000"/>
          <w:highlight w:val="white"/>
          <w:lang w:val="uk-UA"/>
        </w:rPr>
        <w:t>Михайлюк Павло Костянтинович, д-р. хім наук, ст</w:t>
      </w:r>
      <w:r w:rsidRPr="00C14EC7">
        <w:rPr>
          <w:i/>
          <w:color w:val="000000"/>
          <w:highlight w:val="white"/>
        </w:rPr>
        <w:t>арший</w:t>
      </w:r>
      <w:r w:rsidRPr="00C14EC7">
        <w:rPr>
          <w:i/>
          <w:color w:val="000000"/>
          <w:highlight w:val="white"/>
          <w:lang w:val="uk-UA"/>
        </w:rPr>
        <w:t xml:space="preserve"> дослідн</w:t>
      </w:r>
      <w:r w:rsidRPr="00C14EC7">
        <w:rPr>
          <w:i/>
          <w:color w:val="000000"/>
          <w:highlight w:val="white"/>
        </w:rPr>
        <w:t>ик</w:t>
      </w:r>
      <w:r w:rsidRPr="00C14EC7">
        <w:rPr>
          <w:i/>
          <w:color w:val="000000"/>
          <w:highlight w:val="white"/>
          <w:lang w:val="uk-UA"/>
        </w:rPr>
        <w:t xml:space="preserve"> </w:t>
      </w:r>
    </w:p>
    <w:p w:rsidR="00E70ED7" w:rsidRPr="00C14EC7" w:rsidRDefault="00E70ED7" w:rsidP="00E70ED7">
      <w:pPr>
        <w:pBdr>
          <w:top w:val="nil"/>
          <w:left w:val="nil"/>
          <w:bottom w:val="nil"/>
          <w:right w:val="nil"/>
          <w:between w:val="nil"/>
        </w:pBdr>
        <w:jc w:val="both"/>
        <w:rPr>
          <w:b/>
          <w:color w:val="000000"/>
          <w:u w:val="single"/>
          <w:lang w:val="uk-UA"/>
        </w:rPr>
      </w:pPr>
      <w:r w:rsidRPr="00E70ED7">
        <w:rPr>
          <w:b/>
          <w:color w:val="000000"/>
          <w:lang w:val="uk-UA"/>
        </w:rPr>
        <w:t xml:space="preserve">Обсяг фінансування (тис. грн): </w:t>
      </w:r>
      <w:r w:rsidRPr="00C14EC7">
        <w:rPr>
          <w:b/>
          <w:color w:val="000000"/>
          <w:u w:val="single"/>
          <w:lang w:val="uk-UA"/>
        </w:rPr>
        <w:t>за весь період –</w:t>
      </w:r>
      <w:r w:rsidRPr="00C14EC7">
        <w:rPr>
          <w:b/>
          <w:color w:val="000000"/>
          <w:u w:val="single"/>
        </w:rPr>
        <w:t>2</w:t>
      </w:r>
      <w:r w:rsidRPr="00C14EC7">
        <w:rPr>
          <w:rFonts w:eastAsia="Calibri"/>
          <w:b/>
          <w:u w:val="single"/>
        </w:rPr>
        <w:t> 710</w:t>
      </w:r>
      <w:r w:rsidRPr="00C14EC7">
        <w:rPr>
          <w:b/>
          <w:color w:val="000000"/>
          <w:u w:val="single"/>
        </w:rPr>
        <w:t>,749</w:t>
      </w:r>
      <w:r w:rsidRPr="00C14EC7">
        <w:rPr>
          <w:b/>
          <w:color w:val="000000"/>
          <w:u w:val="single"/>
          <w:lang w:val="uk-UA"/>
        </w:rPr>
        <w:t xml:space="preserve"> тис. грн, за </w:t>
      </w:r>
      <w:r w:rsidRPr="00C14EC7">
        <w:rPr>
          <w:b/>
          <w:color w:val="000000"/>
          <w:highlight w:val="white"/>
          <w:u w:val="single"/>
          <w:lang w:val="uk-UA"/>
        </w:rPr>
        <w:t>202</w:t>
      </w:r>
      <w:r w:rsidRPr="00C14EC7">
        <w:rPr>
          <w:b/>
          <w:color w:val="000000"/>
          <w:highlight w:val="white"/>
          <w:u w:val="single"/>
        </w:rPr>
        <w:t>5</w:t>
      </w:r>
      <w:r w:rsidRPr="00C14EC7">
        <w:rPr>
          <w:b/>
          <w:color w:val="000000"/>
          <w:highlight w:val="white"/>
          <w:u w:val="single"/>
          <w:lang w:val="uk-UA"/>
        </w:rPr>
        <w:t xml:space="preserve"> р</w:t>
      </w:r>
      <w:r w:rsidRPr="00C14EC7">
        <w:rPr>
          <w:b/>
          <w:color w:val="000000"/>
          <w:u w:val="single"/>
          <w:lang w:val="uk-UA"/>
        </w:rPr>
        <w:t>ік –</w:t>
      </w:r>
      <w:r w:rsidRPr="00C14EC7">
        <w:rPr>
          <w:b/>
          <w:color w:val="000000"/>
          <w:u w:val="single"/>
        </w:rPr>
        <w:t>967,449</w:t>
      </w:r>
      <w:r w:rsidRPr="00C14EC7">
        <w:rPr>
          <w:b/>
          <w:color w:val="000000"/>
          <w:u w:val="single"/>
          <w:lang w:val="uk-UA"/>
        </w:rPr>
        <w:t xml:space="preserve"> тис. грн</w:t>
      </w:r>
    </w:p>
    <w:p w:rsidR="00E70ED7" w:rsidRPr="00E70ED7" w:rsidRDefault="00E70ED7" w:rsidP="00E70ED7">
      <w:pPr>
        <w:pBdr>
          <w:top w:val="nil"/>
          <w:left w:val="nil"/>
          <w:bottom w:val="nil"/>
          <w:right w:val="nil"/>
          <w:between w:val="nil"/>
        </w:pBdr>
        <w:jc w:val="both"/>
        <w:rPr>
          <w:color w:val="000000"/>
        </w:rPr>
      </w:pPr>
      <w:r w:rsidRPr="00E70ED7">
        <w:rPr>
          <w:b/>
          <w:color w:val="000000"/>
          <w:lang w:val="uk-UA"/>
        </w:rPr>
        <w:t xml:space="preserve">Джерело фінансування: </w:t>
      </w:r>
      <w:r w:rsidR="001F6402" w:rsidRPr="001F6402">
        <w:rPr>
          <w:b/>
          <w:bCs/>
          <w:color w:val="000000"/>
        </w:rPr>
        <w:t>Національний фонд досліджень України</w:t>
      </w:r>
    </w:p>
    <w:p w:rsidR="00E70ED7" w:rsidRDefault="00E70ED7" w:rsidP="00E70ED7">
      <w:pPr>
        <w:pBdr>
          <w:top w:val="nil"/>
          <w:left w:val="nil"/>
          <w:bottom w:val="nil"/>
          <w:right w:val="nil"/>
          <w:between w:val="nil"/>
        </w:pBdr>
        <w:jc w:val="both"/>
        <w:rPr>
          <w:rFonts w:eastAsia="Calibri"/>
          <w:lang w:val="uk-UA"/>
        </w:rPr>
      </w:pPr>
      <w:r w:rsidRPr="00E70ED7">
        <w:rPr>
          <w:b/>
          <w:color w:val="000000"/>
          <w:highlight w:val="white"/>
          <w:lang w:val="uk-UA"/>
        </w:rPr>
        <w:t>Короткий опис одержаного наукового результату, новизна, науковий рівень, значимість та практичне застосування</w:t>
      </w:r>
      <w:r w:rsidRPr="00E70ED7">
        <w:rPr>
          <w:color w:val="000000"/>
          <w:highlight w:val="white"/>
          <w:lang w:val="uk-UA"/>
        </w:rPr>
        <w:t>: </w:t>
      </w:r>
      <w:r w:rsidRPr="00E70ED7">
        <w:rPr>
          <w:lang w:val="uk-UA"/>
        </w:rPr>
        <w:t>Проведені дослідження показали, що заміна піперидинового кільця в бупівакаїні трьома лінійними спіроциклічними фрагментами привела до отримання аналогів, які зберегли антиноцицептивну активність з одночасним зниженням системної токсичності. Це зниження токсичності корелювало зі зменшенням розширення інтервалу QRS у спонтанно скорочених ізольованих серцях морських свинок, що вказує на нижчу кардіотоксичність. Не спостерігалося значного впливу на нейротоксичність або індукцію системної аналгезії. Ці результати демонструють, що заміна традиційних насичених гетероциклів спіроциклічними аналогами азетидину є стратегією підвищення селективності препаратів</w:t>
      </w:r>
      <w:r w:rsidRPr="00E70ED7">
        <w:rPr>
          <w:color w:val="000000"/>
          <w:lang w:val="uk-UA"/>
        </w:rPr>
        <w:t xml:space="preserve">. </w:t>
      </w:r>
      <w:r w:rsidRPr="00E70ED7">
        <w:rPr>
          <w:color w:val="000000"/>
        </w:rPr>
        <w:t xml:space="preserve">Новизна: дістали подальшого розвитку результати, отримані нами раніше. </w:t>
      </w:r>
      <w:r w:rsidRPr="00E70ED7">
        <w:rPr>
          <w:color w:val="000000"/>
          <w:highlight w:val="white"/>
          <w:lang w:val="uk-UA"/>
        </w:rPr>
        <w:t>Отримано наукові результати світового рівня, що підтверджується порівняннями з аналогами та публікаціями у провідних фахових журналах світу.</w:t>
      </w:r>
      <w:r w:rsidRPr="00E70ED7">
        <w:rPr>
          <w:kern w:val="2"/>
          <w:lang w:val="uk-UA"/>
        </w:rPr>
        <w:t xml:space="preserve"> </w:t>
      </w:r>
      <w:r w:rsidRPr="00E70ED7">
        <w:rPr>
          <w:rFonts w:eastAsia="Calibri"/>
          <w:lang w:val="uk-UA"/>
        </w:rPr>
        <w:t>Нові підходи та встановлені закономірності збагатять фундаментальну хімію. Нові ефективні препаративні методи будуть корисними для хіміків-синтетиків.</w:t>
      </w:r>
    </w:p>
    <w:p w:rsidR="00AE2601" w:rsidRPr="00BE2E70" w:rsidRDefault="00AE2601" w:rsidP="00E70ED7">
      <w:pPr>
        <w:pBdr>
          <w:top w:val="nil"/>
          <w:left w:val="nil"/>
          <w:bottom w:val="nil"/>
          <w:right w:val="nil"/>
          <w:between w:val="nil"/>
        </w:pBdr>
        <w:jc w:val="both"/>
        <w:rPr>
          <w:rFonts w:eastAsia="Calibri"/>
          <w:lang w:val="uk-UA"/>
        </w:rPr>
      </w:pPr>
    </w:p>
    <w:p w:rsidR="001F6402" w:rsidRPr="00BE2E70" w:rsidRDefault="0005125E" w:rsidP="001F6402">
      <w:pPr>
        <w:pStyle w:val="a5"/>
        <w:spacing w:before="0" w:beforeAutospacing="0" w:after="0" w:afterAutospacing="0"/>
        <w:jc w:val="both"/>
        <w:rPr>
          <w:sz w:val="22"/>
          <w:szCs w:val="22"/>
          <w:lang w:val="ru-RU" w:eastAsia="ru-RU"/>
        </w:rPr>
      </w:pPr>
      <w:r w:rsidRPr="0005125E">
        <w:rPr>
          <w:b/>
          <w:iCs/>
          <w:color w:val="000000"/>
          <w:sz w:val="22"/>
          <w:szCs w:val="22"/>
          <w:highlight w:val="white"/>
          <w:lang w:val="ru-RU" w:eastAsia="ru-RU"/>
        </w:rPr>
        <w:t>2</w:t>
      </w:r>
      <w:r w:rsidR="001F6402" w:rsidRPr="00BE2E70">
        <w:rPr>
          <w:b/>
          <w:iCs/>
          <w:color w:val="000000"/>
          <w:sz w:val="22"/>
          <w:szCs w:val="22"/>
          <w:highlight w:val="white"/>
          <w:lang w:eastAsia="ru-RU"/>
        </w:rPr>
        <w:t>.</w:t>
      </w:r>
      <w:r w:rsidR="001F6402" w:rsidRPr="00BE2E70">
        <w:rPr>
          <w:b/>
          <w:bCs/>
          <w:color w:val="000000"/>
          <w:sz w:val="22"/>
          <w:szCs w:val="22"/>
          <w:lang w:val="ru-RU" w:eastAsia="ru-RU"/>
        </w:rPr>
        <w:t xml:space="preserve"> Назва роботи: Розробка композитних біоматеріалів зі спеціальними властивостями для медичного застосування</w:t>
      </w:r>
    </w:p>
    <w:p w:rsidR="001F6402" w:rsidRPr="001F6402" w:rsidRDefault="001F6402" w:rsidP="001F6402">
      <w:pPr>
        <w:jc w:val="both"/>
        <w:rPr>
          <w:b/>
        </w:rPr>
      </w:pPr>
      <w:r w:rsidRPr="001F6402">
        <w:rPr>
          <w:b/>
          <w:bCs/>
          <w:color w:val="000000"/>
          <w:shd w:val="clear" w:color="auto" w:fill="FFFFFF"/>
        </w:rPr>
        <w:t>Вид</w:t>
      </w:r>
      <w:r w:rsidRPr="001F6402">
        <w:rPr>
          <w:color w:val="000000"/>
          <w:shd w:val="clear" w:color="auto" w:fill="FFFFFF"/>
        </w:rPr>
        <w:t xml:space="preserve">: </w:t>
      </w:r>
      <w:r w:rsidRPr="001F6402">
        <w:rPr>
          <w:b/>
          <w:iCs/>
          <w:color w:val="000000"/>
          <w:shd w:val="clear" w:color="auto" w:fill="FFFFFF"/>
        </w:rPr>
        <w:t>фундаментальне дослідження</w:t>
      </w:r>
    </w:p>
    <w:p w:rsidR="001F6402" w:rsidRPr="00C14EC7" w:rsidRDefault="001F6402" w:rsidP="001F6402">
      <w:pPr>
        <w:jc w:val="both"/>
        <w:rPr>
          <w:i/>
        </w:rPr>
      </w:pPr>
      <w:r w:rsidRPr="001F6402">
        <w:rPr>
          <w:b/>
          <w:bCs/>
          <w:color w:val="000000"/>
          <w:shd w:val="clear" w:color="auto" w:fill="FFFFFF"/>
        </w:rPr>
        <w:t xml:space="preserve">Науковий керівник: </w:t>
      </w:r>
      <w:r w:rsidRPr="001F6402">
        <w:rPr>
          <w:b/>
          <w:iCs/>
          <w:color w:val="000000"/>
          <w:shd w:val="clear" w:color="auto" w:fill="FFFFFF"/>
        </w:rPr>
        <w:t xml:space="preserve">Струтинська Наталія Юріївна, </w:t>
      </w:r>
      <w:r w:rsidRPr="00C14EC7">
        <w:rPr>
          <w:i/>
          <w:iCs/>
          <w:color w:val="000000"/>
          <w:shd w:val="clear" w:color="auto" w:fill="FFFFFF"/>
        </w:rPr>
        <w:t>доктор хімічних наук, старший дослідник</w:t>
      </w:r>
    </w:p>
    <w:p w:rsidR="001F6402" w:rsidRPr="00C14EC7" w:rsidRDefault="001F6402" w:rsidP="001F6402">
      <w:pPr>
        <w:jc w:val="both"/>
        <w:rPr>
          <w:b/>
          <w:u w:val="single"/>
        </w:rPr>
      </w:pPr>
      <w:r w:rsidRPr="001F6402">
        <w:rPr>
          <w:b/>
          <w:bCs/>
          <w:color w:val="000000"/>
        </w:rPr>
        <w:t xml:space="preserve">Обсяг фінансування (тис. грн): </w:t>
      </w:r>
      <w:r w:rsidRPr="00C14EC7">
        <w:rPr>
          <w:b/>
          <w:color w:val="000000"/>
          <w:u w:val="single"/>
        </w:rPr>
        <w:t xml:space="preserve">за весь період –1600,61 тис. грн, за </w:t>
      </w:r>
      <w:r w:rsidRPr="00C14EC7">
        <w:rPr>
          <w:b/>
          <w:color w:val="000000"/>
          <w:u w:val="single"/>
          <w:shd w:val="clear" w:color="auto" w:fill="FFFFFF"/>
        </w:rPr>
        <w:t>2025 р</w:t>
      </w:r>
      <w:r w:rsidRPr="00C14EC7">
        <w:rPr>
          <w:b/>
          <w:color w:val="000000"/>
          <w:u w:val="single"/>
        </w:rPr>
        <w:t>ік –1033,59 тис. грн</w:t>
      </w:r>
    </w:p>
    <w:p w:rsidR="001F6402" w:rsidRPr="001F6402" w:rsidRDefault="001F6402" w:rsidP="001F6402">
      <w:pPr>
        <w:jc w:val="both"/>
        <w:rPr>
          <w:b/>
        </w:rPr>
      </w:pPr>
      <w:r w:rsidRPr="001F6402">
        <w:rPr>
          <w:b/>
          <w:bCs/>
          <w:color w:val="000000"/>
        </w:rPr>
        <w:t>Джерело фінансування: Національний фонд досліджень України</w:t>
      </w:r>
    </w:p>
    <w:p w:rsidR="001F6402" w:rsidRDefault="001F6402" w:rsidP="001F6402">
      <w:pPr>
        <w:jc w:val="both"/>
        <w:rPr>
          <w:color w:val="000000"/>
          <w:shd w:val="clear" w:color="auto" w:fill="FFFFFF"/>
        </w:rPr>
      </w:pPr>
      <w:r w:rsidRPr="001F6402">
        <w:rPr>
          <w:b/>
          <w:bCs/>
          <w:color w:val="000000"/>
          <w:shd w:val="clear" w:color="auto" w:fill="FFFFFF"/>
        </w:rPr>
        <w:t>Короткий опис одержаного наукового результату, новизна, науковий рівень, значимість та практичне застосування</w:t>
      </w:r>
      <w:r w:rsidRPr="001F6402">
        <w:rPr>
          <w:color w:val="000000"/>
          <w:shd w:val="clear" w:color="auto" w:fill="FFFFFF"/>
        </w:rPr>
        <w:t>: Розроблено одностадійні методики синтезу композитів легованих комплексом мікроелементів (Na</w:t>
      </w:r>
      <w:r w:rsidRPr="001F6402">
        <w:rPr>
          <w:color w:val="000000"/>
          <w:shd w:val="clear" w:color="auto" w:fill="FFFFFF"/>
          <w:vertAlign w:val="superscript"/>
        </w:rPr>
        <w:t>+</w:t>
      </w:r>
      <w:r w:rsidRPr="001F6402">
        <w:rPr>
          <w:color w:val="000000"/>
          <w:shd w:val="clear" w:color="auto" w:fill="FFFFFF"/>
        </w:rPr>
        <w:t>, Mg</w:t>
      </w:r>
      <w:r w:rsidRPr="001F6402">
        <w:rPr>
          <w:color w:val="000000"/>
          <w:shd w:val="clear" w:color="auto" w:fill="FFFFFF"/>
          <w:vertAlign w:val="superscript"/>
        </w:rPr>
        <w:t>2+</w:t>
      </w:r>
      <w:r w:rsidRPr="001F6402">
        <w:rPr>
          <w:color w:val="000000"/>
          <w:shd w:val="clear" w:color="auto" w:fill="FFFFFF"/>
        </w:rPr>
        <w:t>, Zn</w:t>
      </w:r>
      <w:r w:rsidRPr="001F6402">
        <w:rPr>
          <w:color w:val="000000"/>
          <w:shd w:val="clear" w:color="auto" w:fill="FFFFFF"/>
          <w:vertAlign w:val="superscript"/>
        </w:rPr>
        <w:t>2+</w:t>
      </w:r>
      <w:r w:rsidRPr="001F6402">
        <w:rPr>
          <w:color w:val="000000"/>
          <w:shd w:val="clear" w:color="auto" w:fill="FFFFFF"/>
        </w:rPr>
        <w:t>, Cu</w:t>
      </w:r>
      <w:r w:rsidRPr="001F6402">
        <w:rPr>
          <w:color w:val="000000"/>
          <w:shd w:val="clear" w:color="auto" w:fill="FFFFFF"/>
          <w:vertAlign w:val="superscript"/>
        </w:rPr>
        <w:t>2+</w:t>
      </w:r>
      <w:r w:rsidRPr="001F6402">
        <w:rPr>
          <w:color w:val="000000"/>
          <w:shd w:val="clear" w:color="auto" w:fill="FFFFFF"/>
        </w:rPr>
        <w:t>) та різних аніонів (CO</w:t>
      </w:r>
      <w:r w:rsidRPr="001F6402">
        <w:rPr>
          <w:color w:val="000000"/>
          <w:shd w:val="clear" w:color="auto" w:fill="FFFFFF"/>
          <w:vertAlign w:val="subscript"/>
        </w:rPr>
        <w:t>3</w:t>
      </w:r>
      <w:r w:rsidRPr="001F6402">
        <w:rPr>
          <w:color w:val="000000"/>
          <w:shd w:val="clear" w:color="auto" w:fill="FFFFFF"/>
          <w:vertAlign w:val="superscript"/>
        </w:rPr>
        <w:t>2-</w:t>
      </w:r>
      <w:r w:rsidRPr="001F6402">
        <w:rPr>
          <w:color w:val="000000"/>
          <w:shd w:val="clear" w:color="auto" w:fill="FFFFFF"/>
        </w:rPr>
        <w:t>, BO</w:t>
      </w:r>
      <w:r w:rsidRPr="001F6402">
        <w:rPr>
          <w:color w:val="000000"/>
          <w:shd w:val="clear" w:color="auto" w:fill="FFFFFF"/>
          <w:vertAlign w:val="subscript"/>
        </w:rPr>
        <w:t>3</w:t>
      </w:r>
      <w:r w:rsidRPr="001F6402">
        <w:rPr>
          <w:color w:val="000000"/>
          <w:shd w:val="clear" w:color="auto" w:fill="FFFFFF"/>
          <w:vertAlign w:val="superscript"/>
        </w:rPr>
        <w:t>3-</w:t>
      </w:r>
      <w:r w:rsidRPr="001F6402">
        <w:rPr>
          <w:color w:val="000000"/>
          <w:shd w:val="clear" w:color="auto" w:fill="FFFFFF"/>
        </w:rPr>
        <w:t>, BO</w:t>
      </w:r>
      <w:r w:rsidRPr="001F6402">
        <w:rPr>
          <w:color w:val="000000"/>
          <w:shd w:val="clear" w:color="auto" w:fill="FFFFFF"/>
          <w:vertAlign w:val="subscript"/>
        </w:rPr>
        <w:t>2</w:t>
      </w:r>
      <w:r w:rsidRPr="001F6402">
        <w:rPr>
          <w:color w:val="000000"/>
          <w:shd w:val="clear" w:color="auto" w:fill="FFFFFF"/>
          <w:vertAlign w:val="superscript"/>
        </w:rPr>
        <w:t>-</w:t>
      </w:r>
      <w:r w:rsidRPr="001F6402">
        <w:rPr>
          <w:color w:val="000000"/>
          <w:shd w:val="clear" w:color="auto" w:fill="FFFFFF"/>
        </w:rPr>
        <w:t xml:space="preserve">) кальцій фосфатів з феритами двовалентних металів та встановлено можливості регулювання фазовим складом активної фосфатної компоненти композиту через зміну складу вихідних розчинів при їх отриманні. Показано вплив природи легуючих мікроелементів на подальшу активність розроблених композитів щодо часткового розчинення, що є особливо важливим у розробках матеріалів для інженерії кісткової </w:t>
      </w:r>
      <w:r w:rsidRPr="001F6402">
        <w:rPr>
          <w:color w:val="000000"/>
          <w:shd w:val="clear" w:color="auto" w:fill="FFFFFF"/>
        </w:rPr>
        <w:lastRenderedPageBreak/>
        <w:t>тканини. Встановлено, що модифікування фосфатної компонентни борат-аніоном дозволяє не лише покращити антимікробні властивості синтетичного матеріалу, але й підвищити його стійкість до біорезорбції. Результати роботи представлено у трьох статтях, патенті на корисну модель та 9 тезах доповідей на міжнародних та всеукраїнських наукових конференціях.</w:t>
      </w:r>
    </w:p>
    <w:p w:rsidR="00AE2601" w:rsidRPr="001F6402" w:rsidRDefault="00AE2601" w:rsidP="001F6402">
      <w:pPr>
        <w:jc w:val="both"/>
      </w:pPr>
    </w:p>
    <w:p w:rsidR="001F6402" w:rsidRPr="00BE2E70" w:rsidRDefault="0005125E" w:rsidP="001F6402">
      <w:pPr>
        <w:pBdr>
          <w:top w:val="nil"/>
          <w:left w:val="nil"/>
          <w:bottom w:val="nil"/>
          <w:right w:val="nil"/>
          <w:between w:val="nil"/>
        </w:pBdr>
        <w:jc w:val="both"/>
        <w:rPr>
          <w:bCs/>
          <w:color w:val="000000"/>
          <w:lang w:val="uk-UA"/>
        </w:rPr>
      </w:pPr>
      <w:r w:rsidRPr="0005125E">
        <w:rPr>
          <w:b/>
          <w:color w:val="000000"/>
        </w:rPr>
        <w:t>3</w:t>
      </w:r>
      <w:r w:rsidR="001F6402" w:rsidRPr="00BE2E70">
        <w:rPr>
          <w:b/>
          <w:color w:val="000000"/>
          <w:lang w:val="uk-UA"/>
        </w:rPr>
        <w:t xml:space="preserve">.Назва роботи: </w:t>
      </w:r>
      <w:r w:rsidR="001F6402" w:rsidRPr="00BE2E70">
        <w:rPr>
          <w:bCs/>
          <w:color w:val="000000"/>
          <w:lang w:val="uk-UA"/>
        </w:rPr>
        <w:t>Квантові точки на основі гібридних органічно-неорганічних перовськітів</w:t>
      </w:r>
    </w:p>
    <w:p w:rsidR="001F6402" w:rsidRPr="00BE2E70" w:rsidRDefault="001F6402" w:rsidP="001F6402">
      <w:pPr>
        <w:pBdr>
          <w:top w:val="nil"/>
          <w:left w:val="nil"/>
          <w:bottom w:val="nil"/>
          <w:right w:val="nil"/>
          <w:between w:val="nil"/>
        </w:pBdr>
        <w:jc w:val="both"/>
        <w:rPr>
          <w:color w:val="000000"/>
          <w:lang w:val="uk-UA"/>
        </w:rPr>
      </w:pPr>
      <w:r w:rsidRPr="00BE2E70">
        <w:rPr>
          <w:b/>
          <w:color w:val="000000"/>
          <w:lang w:val="uk-UA"/>
        </w:rPr>
        <w:t>Вид</w:t>
      </w:r>
      <w:r w:rsidRPr="00BE2E70">
        <w:rPr>
          <w:color w:val="000000"/>
          <w:lang w:val="uk-UA"/>
        </w:rPr>
        <w:t xml:space="preserve">: </w:t>
      </w:r>
      <w:r w:rsidR="0094050D" w:rsidRPr="00AE2601">
        <w:rPr>
          <w:b/>
          <w:lang w:val="uk-UA"/>
        </w:rPr>
        <w:t>фундаментальне дослідження</w:t>
      </w:r>
    </w:p>
    <w:p w:rsidR="00C14EC7" w:rsidRDefault="001F6402" w:rsidP="001F6402">
      <w:pPr>
        <w:pBdr>
          <w:top w:val="nil"/>
          <w:left w:val="nil"/>
          <w:bottom w:val="nil"/>
          <w:right w:val="nil"/>
          <w:between w:val="nil"/>
        </w:pBdr>
        <w:jc w:val="both"/>
        <w:rPr>
          <w:b/>
          <w:color w:val="000000"/>
          <w:lang w:val="uk-UA"/>
        </w:rPr>
      </w:pPr>
      <w:r w:rsidRPr="00BE2E70">
        <w:rPr>
          <w:b/>
          <w:color w:val="000000"/>
          <w:lang w:val="uk-UA"/>
        </w:rPr>
        <w:t xml:space="preserve">Науковий керівник: </w:t>
      </w:r>
      <w:r w:rsidRPr="00C14EC7">
        <w:rPr>
          <w:bCs/>
          <w:i/>
          <w:color w:val="000000"/>
          <w:lang w:val="uk-UA"/>
        </w:rPr>
        <w:t>Гуральський Ілля Олександрович, старший дослідник, доктор хімічних наук</w:t>
      </w:r>
      <w:r w:rsidRPr="00BE2E70">
        <w:rPr>
          <w:b/>
          <w:color w:val="000000"/>
          <w:lang w:val="uk-UA"/>
        </w:rPr>
        <w:t xml:space="preserve"> </w:t>
      </w:r>
    </w:p>
    <w:p w:rsidR="001F6402" w:rsidRPr="007E5FF8" w:rsidRDefault="001F6402" w:rsidP="001F6402">
      <w:pPr>
        <w:pBdr>
          <w:top w:val="nil"/>
          <w:left w:val="nil"/>
          <w:bottom w:val="nil"/>
          <w:right w:val="nil"/>
          <w:between w:val="nil"/>
        </w:pBdr>
        <w:jc w:val="both"/>
        <w:rPr>
          <w:b/>
          <w:color w:val="000000"/>
          <w:u w:val="single"/>
          <w:lang w:val="uk-UA"/>
        </w:rPr>
      </w:pPr>
      <w:r w:rsidRPr="00BE2E70">
        <w:rPr>
          <w:b/>
          <w:color w:val="000000"/>
          <w:lang w:val="uk-UA"/>
        </w:rPr>
        <w:t xml:space="preserve">Обсяг фінансування (тис. грн): </w:t>
      </w:r>
      <w:r w:rsidRPr="001637B9">
        <w:rPr>
          <w:b/>
          <w:color w:val="000000"/>
          <w:u w:val="single"/>
          <w:lang w:val="uk-UA"/>
        </w:rPr>
        <w:t>за весь період</w:t>
      </w:r>
      <w:r w:rsidRPr="007E5FF8">
        <w:rPr>
          <w:b/>
          <w:color w:val="000000"/>
          <w:u w:val="single"/>
          <w:lang w:val="uk-UA"/>
        </w:rPr>
        <w:t xml:space="preserve"> – 3494,86 тис. грн, за 2025 рік –1546,89 тис. грн</w:t>
      </w:r>
    </w:p>
    <w:p w:rsidR="001F6402" w:rsidRPr="00C14EC7" w:rsidRDefault="001F6402" w:rsidP="001F6402">
      <w:pPr>
        <w:pBdr>
          <w:top w:val="nil"/>
          <w:left w:val="nil"/>
          <w:bottom w:val="nil"/>
          <w:right w:val="nil"/>
          <w:between w:val="nil"/>
        </w:pBdr>
        <w:jc w:val="both"/>
        <w:rPr>
          <w:b/>
          <w:color w:val="000000"/>
          <w:lang w:val="uk-UA"/>
        </w:rPr>
      </w:pPr>
      <w:r w:rsidRPr="00BE2E70">
        <w:rPr>
          <w:b/>
          <w:color w:val="000000"/>
          <w:lang w:val="uk-UA"/>
        </w:rPr>
        <w:t xml:space="preserve">Джерело фінансування: </w:t>
      </w:r>
      <w:r w:rsidRPr="00C14EC7">
        <w:rPr>
          <w:b/>
          <w:bCs/>
          <w:color w:val="000000"/>
          <w:lang w:val="uk-UA"/>
        </w:rPr>
        <w:t>за рахунок зовнішнього інструменту допомоги Європейського Союзу для виконання зобов’язань України у Рамковій програмі Європейського Союзу з наукових досліджень та інновацій “Горизонт 2020”</w:t>
      </w:r>
    </w:p>
    <w:p w:rsidR="001F6402" w:rsidRPr="00BE2E70" w:rsidRDefault="001F6402" w:rsidP="001F6402">
      <w:pPr>
        <w:pBdr>
          <w:top w:val="nil"/>
          <w:left w:val="nil"/>
          <w:bottom w:val="nil"/>
          <w:right w:val="nil"/>
          <w:between w:val="nil"/>
        </w:pBdr>
        <w:jc w:val="both"/>
        <w:rPr>
          <w:color w:val="000000"/>
          <w:lang w:val="uk-UA"/>
        </w:rPr>
      </w:pPr>
      <w:r w:rsidRPr="00BE2E70">
        <w:rPr>
          <w:b/>
          <w:color w:val="000000"/>
          <w:lang w:val="uk-UA"/>
        </w:rPr>
        <w:t>Короткий опис одержаного наукового результату, новизна, науковий рівень, значимість та практичне застосування</w:t>
      </w:r>
      <w:r w:rsidRPr="00BE2E70">
        <w:rPr>
          <w:color w:val="000000"/>
          <w:lang w:val="uk-UA"/>
        </w:rPr>
        <w:t>: Проведено комплексне дослідження впливу лігандів-стабілізаторів на оптичні властивості квантових точок на основі гібридних органо-неорганічних перовськітів з катіоном метиламонію. Проаналізовано роль цетримоній броміду як поверхнево-активного стабілізатора, що визначає розмір та фотолюмінесценцію наночастинок. Встановлено, що оптимальна кількість ЦТАБ забезпечує утворення стабільних колоїдних систем із вузьким спектром випромінювання у зеленій області (λ ≈ 520–540 нм). Встановлено, що варіювання концентрації стабілізатора дозволяє цілеспрямовано керувати характеристиками випромінювання, зокрема положенням максимуму та інтенсивністю фотолюмінесценції. Досліджено спектральні характеристики квантових точок на основі катіону азиридинію зі змішаними галогенідами (AzrH)PbBrₓCl</w:t>
      </w:r>
      <w:r w:rsidRPr="00BE2E70">
        <w:rPr>
          <w:rFonts w:ascii="Cambria Math" w:hAnsi="Cambria Math" w:cs="Cambria Math"/>
          <w:color w:val="000000"/>
          <w:lang w:val="uk-UA"/>
        </w:rPr>
        <w:t>₃₋</w:t>
      </w:r>
      <w:r w:rsidRPr="00BE2E70">
        <w:rPr>
          <w:color w:val="000000"/>
          <w:lang w:val="uk-UA"/>
        </w:rPr>
        <w:t>ₓ. Встановлено зсув краю поглинання та максимумів фотолюмінесценції у короткохвильову область спектра зі збільшенням вмісту хлорид-іонів, що свідчить про збільшення ширини забороненої зони та відкриває можливості точного передбачення оптичних характеристик для застосування у фотоніці, і в тому числі - для конструювання світловипромінювальних пристроїв. Показано, що запропонований підхід до модифікації лігандів на поверхні квантових точок на основі перовськітів може бути використаний для розробки наноматеріалів із керованими властивостями для перспективного застосування у фотоніці, енергетиці та безпекових технологіях.</w:t>
      </w:r>
    </w:p>
    <w:p w:rsidR="001F6402" w:rsidRPr="00BE2E70" w:rsidRDefault="001F6402" w:rsidP="001F6402">
      <w:pPr>
        <w:pBdr>
          <w:top w:val="nil"/>
          <w:left w:val="nil"/>
          <w:bottom w:val="nil"/>
          <w:right w:val="nil"/>
          <w:between w:val="nil"/>
        </w:pBdr>
        <w:jc w:val="both"/>
        <w:rPr>
          <w:b/>
          <w:color w:val="000000"/>
          <w:lang w:val="uk-UA"/>
        </w:rPr>
      </w:pPr>
    </w:p>
    <w:p w:rsidR="001F6402" w:rsidRPr="00BE2E70" w:rsidRDefault="0005125E" w:rsidP="001F6402">
      <w:pPr>
        <w:pBdr>
          <w:top w:val="nil"/>
          <w:left w:val="nil"/>
          <w:bottom w:val="nil"/>
          <w:right w:val="nil"/>
          <w:between w:val="nil"/>
        </w:pBdr>
        <w:jc w:val="both"/>
        <w:rPr>
          <w:b/>
          <w:color w:val="000000"/>
          <w:lang w:val="uk-UA"/>
        </w:rPr>
      </w:pPr>
      <w:r w:rsidRPr="0005125E">
        <w:rPr>
          <w:b/>
          <w:color w:val="000000"/>
        </w:rPr>
        <w:t>4</w:t>
      </w:r>
      <w:r w:rsidR="001F6402" w:rsidRPr="00BE2E70">
        <w:rPr>
          <w:b/>
          <w:color w:val="000000"/>
          <w:lang w:val="uk-UA"/>
        </w:rPr>
        <w:t xml:space="preserve">.Назва роботи: Молекулярні каталізатори електрохімічного розщеплення води на основі поліхелатних та макро(бі)циклічних сполук нешляхетних металів» Тема № </w:t>
      </w:r>
      <w:r w:rsidR="001F6402" w:rsidRPr="00BE2E70">
        <w:rPr>
          <w:b/>
          <w:color w:val="000000"/>
        </w:rPr>
        <w:t>24</w:t>
      </w:r>
      <w:r w:rsidR="001F6402" w:rsidRPr="00BE2E70">
        <w:rPr>
          <w:b/>
          <w:color w:val="000000"/>
          <w:lang w:val="uk-UA"/>
        </w:rPr>
        <w:t>ДФ037-0</w:t>
      </w:r>
      <w:r w:rsidR="001F6402" w:rsidRPr="00BE2E70">
        <w:rPr>
          <w:b/>
          <w:color w:val="000000"/>
        </w:rPr>
        <w:t>4</w:t>
      </w:r>
      <w:r w:rsidR="001F6402" w:rsidRPr="00BE2E70">
        <w:rPr>
          <w:b/>
          <w:color w:val="000000"/>
          <w:lang w:val="uk-UA"/>
        </w:rPr>
        <w:t>Н</w:t>
      </w:r>
    </w:p>
    <w:p w:rsidR="001F6402" w:rsidRPr="00AE2601" w:rsidRDefault="001F6402" w:rsidP="001F6402">
      <w:pPr>
        <w:pBdr>
          <w:top w:val="nil"/>
          <w:left w:val="nil"/>
          <w:bottom w:val="nil"/>
          <w:right w:val="nil"/>
          <w:between w:val="nil"/>
        </w:pBdr>
        <w:jc w:val="both"/>
        <w:rPr>
          <w:b/>
          <w:lang w:val="uk-UA"/>
        </w:rPr>
      </w:pPr>
      <w:r w:rsidRPr="00BE2E70">
        <w:rPr>
          <w:b/>
          <w:color w:val="000000"/>
          <w:lang w:val="uk-UA"/>
        </w:rPr>
        <w:t>Вид</w:t>
      </w:r>
      <w:r w:rsidRPr="00BE2E70">
        <w:rPr>
          <w:color w:val="000000"/>
          <w:lang w:val="uk-UA"/>
        </w:rPr>
        <w:t xml:space="preserve">: </w:t>
      </w:r>
      <w:r w:rsidRPr="00AE2601">
        <w:rPr>
          <w:b/>
          <w:lang w:val="uk-UA"/>
        </w:rPr>
        <w:t>фундаментальне дослідження</w:t>
      </w:r>
    </w:p>
    <w:p w:rsidR="001F6402" w:rsidRPr="00BE2E70" w:rsidRDefault="001F6402" w:rsidP="001F6402">
      <w:pPr>
        <w:pBdr>
          <w:top w:val="nil"/>
          <w:left w:val="nil"/>
          <w:bottom w:val="nil"/>
          <w:right w:val="nil"/>
          <w:between w:val="nil"/>
        </w:pBdr>
        <w:jc w:val="both"/>
        <w:rPr>
          <w:i/>
          <w:lang w:val="uk-UA"/>
        </w:rPr>
      </w:pPr>
      <w:r w:rsidRPr="00BE2E70">
        <w:rPr>
          <w:b/>
          <w:lang w:val="uk-UA"/>
        </w:rPr>
        <w:t xml:space="preserve">Науковий керівник: </w:t>
      </w:r>
      <w:r w:rsidRPr="00BE2E70">
        <w:rPr>
          <w:i/>
          <w:lang w:val="uk-UA"/>
        </w:rPr>
        <w:t>Фрицький Ігор Олегови,проф.,</w:t>
      </w:r>
      <w:r w:rsidRPr="00BE2E70">
        <w:rPr>
          <w:rFonts w:ascii="Calibri" w:eastAsia="Calibri" w:hAnsi="Calibri" w:cs="Calibri"/>
          <w:lang w:val="uk-UA"/>
        </w:rPr>
        <w:t xml:space="preserve"> </w:t>
      </w:r>
      <w:r w:rsidRPr="00BE2E70">
        <w:rPr>
          <w:i/>
          <w:lang w:val="uk-UA"/>
        </w:rPr>
        <w:t>акад. НАНУ, д.х.н.</w:t>
      </w:r>
    </w:p>
    <w:p w:rsidR="001F6402" w:rsidRPr="00C14EC7" w:rsidRDefault="001F6402" w:rsidP="001F6402">
      <w:pPr>
        <w:pBdr>
          <w:top w:val="nil"/>
          <w:left w:val="nil"/>
          <w:bottom w:val="nil"/>
          <w:right w:val="nil"/>
          <w:between w:val="nil"/>
        </w:pBdr>
        <w:jc w:val="both"/>
        <w:rPr>
          <w:b/>
          <w:color w:val="000000"/>
          <w:lang w:val="uk-UA"/>
        </w:rPr>
      </w:pPr>
      <w:r w:rsidRPr="00BE2E70">
        <w:rPr>
          <w:b/>
          <w:color w:val="000000"/>
          <w:lang w:val="uk-UA"/>
        </w:rPr>
        <w:t xml:space="preserve">Обсяг фінансування (тис. грн): </w:t>
      </w:r>
      <w:r w:rsidRPr="00C14EC7">
        <w:rPr>
          <w:b/>
          <w:color w:val="000000"/>
          <w:lang w:val="uk-UA"/>
        </w:rPr>
        <w:t xml:space="preserve">за весь період – </w:t>
      </w:r>
      <w:r w:rsidRPr="00C14EC7">
        <w:rPr>
          <w:b/>
          <w:color w:val="000000"/>
          <w:u w:val="single"/>
          <w:lang w:val="uk-UA"/>
        </w:rPr>
        <w:t xml:space="preserve">3500,00  тис. грн, за 2025 рік – </w:t>
      </w:r>
      <w:r w:rsidRPr="00C14EC7">
        <w:rPr>
          <w:b/>
          <w:bCs/>
          <w:iCs/>
          <w:color w:val="000000"/>
          <w:u w:val="single"/>
          <w:lang w:val="uk-UA"/>
        </w:rPr>
        <w:t>2625,53</w:t>
      </w:r>
      <w:r w:rsidRPr="00C14EC7">
        <w:rPr>
          <w:b/>
          <w:bCs/>
          <w:i/>
          <w:iCs/>
          <w:color w:val="000000"/>
          <w:u w:val="single"/>
          <w:lang w:val="uk-UA"/>
        </w:rPr>
        <w:t xml:space="preserve"> </w:t>
      </w:r>
      <w:r w:rsidRPr="00C14EC7">
        <w:rPr>
          <w:b/>
          <w:color w:val="000000"/>
          <w:u w:val="single"/>
          <w:lang w:val="uk-UA"/>
        </w:rPr>
        <w:t>тис. грн</w:t>
      </w:r>
    </w:p>
    <w:p w:rsidR="001F6402" w:rsidRPr="00C14EC7" w:rsidRDefault="001F6402" w:rsidP="001F6402">
      <w:pPr>
        <w:pBdr>
          <w:top w:val="nil"/>
          <w:left w:val="nil"/>
          <w:bottom w:val="nil"/>
          <w:right w:val="nil"/>
          <w:between w:val="nil"/>
        </w:pBdr>
        <w:jc w:val="both"/>
        <w:rPr>
          <w:b/>
          <w:color w:val="000000"/>
          <w:lang w:val="uk-UA"/>
        </w:rPr>
      </w:pPr>
      <w:r w:rsidRPr="00BE2E70">
        <w:rPr>
          <w:b/>
          <w:color w:val="000000"/>
          <w:lang w:val="uk-UA"/>
        </w:rPr>
        <w:t xml:space="preserve">Джерело фінансування: </w:t>
      </w:r>
      <w:r w:rsidRPr="00C14EC7">
        <w:rPr>
          <w:b/>
          <w:bCs/>
          <w:color w:val="000000"/>
          <w:lang w:val="uk-UA"/>
        </w:rPr>
        <w:t>за рахунок зовнішнього інструменту допомоги Європейського Союзу для виконання зобов’язань України у Рамковій програмі Європейського Союзу з наукових досліджень та інновацій “Горизонт 2020”</w:t>
      </w:r>
    </w:p>
    <w:p w:rsidR="001F6402" w:rsidRPr="00BE2E70" w:rsidRDefault="001F6402" w:rsidP="0094050D">
      <w:pPr>
        <w:pBdr>
          <w:top w:val="nil"/>
          <w:left w:val="nil"/>
          <w:bottom w:val="nil"/>
          <w:right w:val="nil"/>
          <w:between w:val="nil"/>
        </w:pBdr>
        <w:jc w:val="both"/>
        <w:rPr>
          <w:color w:val="000000"/>
          <w:lang w:val="uk-UA"/>
        </w:rPr>
      </w:pPr>
      <w:r w:rsidRPr="00BE2E70">
        <w:rPr>
          <w:b/>
          <w:color w:val="000000"/>
          <w:lang w:val="uk-UA"/>
        </w:rPr>
        <w:t>Короткий опис одержаного наукового результату, новизна, науковий рівень, значимість та практичне застосування</w:t>
      </w:r>
      <w:r w:rsidRPr="00BE2E70">
        <w:rPr>
          <w:color w:val="000000"/>
          <w:lang w:val="uk-UA"/>
        </w:rPr>
        <w:t xml:space="preserve">: Проект спрямований на створення нових матеріалів, що виявляють значну каталітичну активність в реакціях електрохімічного розщеплення води, з використанням поліхелатних, макроциклічних та макробіциклічних комплексів неблагородних 3d металів. В таких комплексах досягається термодинамічна стабілізація нетрадиційно низьких або високих ступенів окиснення перехідних металів (Co(I), Fe(I), Fe(IV), Mn(IV), Cu(III), Ni(III)), що зумовлює набуття специфічних </w:t>
      </w:r>
      <w:r w:rsidRPr="00BE2E70">
        <w:rPr>
          <w:color w:val="000000"/>
          <w:lang w:val="uk-UA"/>
        </w:rPr>
        <w:lastRenderedPageBreak/>
        <w:t>структурних, фізико-хімічних і функціональних властивостей. Проект передбачає розробку раціональних синтетичних шляхів синтезу цільових координаційних сполук та їх характеристику за допомогою поєднання аналітичних, структурних та фізико-хімічних методів. З'ясування факторів, що впливають на каталітичні властивості металокомплексів, допоможе у розробці електрокаталітичних систем для отримання водню та кисню з води. Буде досліджено використання цих нових матеріалів як високоефективних гомогенних каталізаторів та іммобілізованих електрокаталізаторів для електрохімічного розщеплення води з метою розробки інноваційних процесів для сучасних застосувань у водневій енергетиці та екологічно чистому гібридному та водневому транспорті, вдосконалення вуглецево-нейтральних енергетичних технологій та подолання екологічних викликів.</w:t>
      </w:r>
    </w:p>
    <w:p w:rsidR="00E463F3" w:rsidRPr="00BE2E70" w:rsidRDefault="00E463F3" w:rsidP="00E463F3">
      <w:pPr>
        <w:pBdr>
          <w:top w:val="nil"/>
          <w:left w:val="nil"/>
          <w:bottom w:val="nil"/>
          <w:right w:val="nil"/>
          <w:between w:val="nil"/>
        </w:pBdr>
        <w:jc w:val="both"/>
        <w:rPr>
          <w:rFonts w:eastAsia="Calibri"/>
          <w:color w:val="000000"/>
          <w:lang w:val="uk-UA"/>
        </w:rPr>
      </w:pPr>
    </w:p>
    <w:p w:rsidR="00BE2E70" w:rsidRPr="00BE2E70" w:rsidRDefault="00BB54CA" w:rsidP="00BE2E70">
      <w:pPr>
        <w:pBdr>
          <w:top w:val="nil"/>
          <w:left w:val="nil"/>
          <w:bottom w:val="nil"/>
          <w:right w:val="nil"/>
          <w:between w:val="nil"/>
        </w:pBdr>
        <w:jc w:val="both"/>
        <w:rPr>
          <w:b/>
          <w:color w:val="000000"/>
          <w:lang w:val="uk-UA"/>
        </w:rPr>
      </w:pPr>
      <w:r w:rsidRPr="00BB54CA">
        <w:rPr>
          <w:b/>
          <w:bCs/>
          <w:color w:val="000000"/>
        </w:rPr>
        <w:t>5</w:t>
      </w:r>
      <w:r w:rsidR="00BE2E70" w:rsidRPr="00BE2E70">
        <w:rPr>
          <w:b/>
          <w:bCs/>
          <w:color w:val="000000"/>
          <w:lang w:val="uk-UA"/>
        </w:rPr>
        <w:t>. Назва роботи</w:t>
      </w:r>
      <w:r w:rsidR="00BE2E70" w:rsidRPr="00BE2E70">
        <w:rPr>
          <w:color w:val="000000"/>
          <w:lang w:val="uk-UA"/>
        </w:rPr>
        <w:t xml:space="preserve">: </w:t>
      </w:r>
      <w:r w:rsidR="00BE2E70" w:rsidRPr="00BE2E70">
        <w:rPr>
          <w:b/>
          <w:color w:val="000000"/>
          <w:lang w:val="uk-UA"/>
        </w:rPr>
        <w:t>Молекулярний дизайн та функціонально-орієнтований синтез нових сполук з потенційними фармакологічними властивостями</w:t>
      </w:r>
    </w:p>
    <w:p w:rsidR="00BE2E70" w:rsidRPr="00BE2E70" w:rsidRDefault="00BE2E70" w:rsidP="00BE2E70">
      <w:pPr>
        <w:pBdr>
          <w:top w:val="nil"/>
          <w:left w:val="nil"/>
          <w:bottom w:val="nil"/>
          <w:right w:val="nil"/>
          <w:between w:val="nil"/>
        </w:pBdr>
        <w:jc w:val="both"/>
        <w:rPr>
          <w:b/>
          <w:color w:val="000000"/>
          <w:lang w:val="uk-UA"/>
        </w:rPr>
      </w:pPr>
      <w:r w:rsidRPr="00BE2E70">
        <w:rPr>
          <w:b/>
          <w:color w:val="000000"/>
          <w:lang w:val="uk-UA"/>
        </w:rPr>
        <w:t>Вид: фундаментальне дослідження</w:t>
      </w:r>
    </w:p>
    <w:p w:rsidR="00BE2E70" w:rsidRPr="00BE2E70" w:rsidRDefault="00BE2E70" w:rsidP="00BE2E70">
      <w:pPr>
        <w:pBdr>
          <w:top w:val="nil"/>
          <w:left w:val="nil"/>
          <w:bottom w:val="nil"/>
          <w:right w:val="nil"/>
          <w:between w:val="nil"/>
        </w:pBdr>
        <w:jc w:val="both"/>
        <w:rPr>
          <w:b/>
          <w:color w:val="000000"/>
          <w:lang w:val="uk-UA"/>
        </w:rPr>
      </w:pPr>
      <w:r w:rsidRPr="00BE2E70">
        <w:rPr>
          <w:b/>
          <w:color w:val="000000"/>
          <w:lang w:val="uk-UA"/>
        </w:rPr>
        <w:t xml:space="preserve">Науковий керівник: </w:t>
      </w:r>
      <w:r w:rsidRPr="00C14EC7">
        <w:rPr>
          <w:i/>
          <w:color w:val="000000"/>
          <w:lang w:val="uk-UA"/>
        </w:rPr>
        <w:t>Толмачов Андрій Олексійович, доктор хімічних наук, професор</w:t>
      </w:r>
    </w:p>
    <w:p w:rsidR="00BE2E70" w:rsidRPr="007E5FF8" w:rsidRDefault="00BE2E70" w:rsidP="00BE2E70">
      <w:pPr>
        <w:pBdr>
          <w:top w:val="nil"/>
          <w:left w:val="nil"/>
          <w:bottom w:val="nil"/>
          <w:right w:val="nil"/>
          <w:between w:val="nil"/>
        </w:pBdr>
        <w:jc w:val="both"/>
        <w:rPr>
          <w:b/>
          <w:color w:val="000000"/>
          <w:u w:val="single"/>
          <w:lang w:val="uk-UA"/>
        </w:rPr>
      </w:pPr>
      <w:r w:rsidRPr="00BE2E70">
        <w:rPr>
          <w:b/>
          <w:color w:val="000000"/>
          <w:lang w:val="uk-UA"/>
        </w:rPr>
        <w:t>Обсяг фінансування (тис. грн): за весь період –</w:t>
      </w:r>
      <w:r w:rsidRPr="007E5FF8">
        <w:rPr>
          <w:b/>
          <w:color w:val="000000"/>
          <w:u w:val="single"/>
          <w:lang w:val="uk-UA"/>
        </w:rPr>
        <w:t>34592,4 тис. грн, за 2025 рік –16305,3 тис. грн</w:t>
      </w:r>
    </w:p>
    <w:p w:rsidR="00BE2E70" w:rsidRPr="00BE2E70" w:rsidRDefault="00BE2E70" w:rsidP="00BE2E70">
      <w:pPr>
        <w:pBdr>
          <w:top w:val="nil"/>
          <w:left w:val="nil"/>
          <w:bottom w:val="nil"/>
          <w:right w:val="nil"/>
          <w:between w:val="nil"/>
        </w:pBdr>
        <w:jc w:val="both"/>
        <w:rPr>
          <w:b/>
          <w:color w:val="000000"/>
          <w:lang w:val="uk-UA"/>
        </w:rPr>
      </w:pPr>
      <w:r w:rsidRPr="00BE2E70">
        <w:rPr>
          <w:b/>
          <w:color w:val="000000"/>
          <w:lang w:val="uk-UA"/>
        </w:rPr>
        <w:t>Джерело фінансування: ТОВ «НВП «УКРОРГСИНТЕЗ»</w:t>
      </w:r>
    </w:p>
    <w:p w:rsidR="00BE2E70" w:rsidRDefault="00BE2E70" w:rsidP="00BE2E70">
      <w:pPr>
        <w:pBdr>
          <w:top w:val="nil"/>
          <w:left w:val="nil"/>
          <w:bottom w:val="nil"/>
          <w:right w:val="nil"/>
          <w:between w:val="nil"/>
        </w:pBdr>
        <w:jc w:val="both"/>
        <w:rPr>
          <w:color w:val="000000"/>
          <w:lang w:val="uk-UA"/>
        </w:rPr>
      </w:pPr>
      <w:r w:rsidRPr="00BE2E70">
        <w:rPr>
          <w:color w:val="000000"/>
          <w:lang w:val="uk-UA"/>
        </w:rPr>
        <w:t>Короткий опис одержаного наукового результату, новизна, науковий рівень, значимість та практичне застосування: звітний етап науково-дослідної роботи «Молекулярний дизайн та функціонально-орієнтований синтез нових сполук з потенційними фармакологічними властивостями» був присвячений синтезу ациклічних та насичених гетероциклічних карбонових кислот та амінів. Під час виконання робіт синтезовано близько 100 нових сполук. Склад та будова одержаних сполук встановлена за допомогою ЯМР та масс-спектроскопії. Для 5 сполук проведено рентгеноструктурний аналіз. Значну кількість отриманих речовин було протестовано на наявність біологічної активності. Біологічні дослідження проводили за кількома напрямками: антиоксидантна активність, противірусна активнясть, протисудомна активність. Значна частина біологічних досліджень виконувалась в Інституті фармакології та токсикології НАМН України. Дослідженняя противірусної активності проводилось в рамках міжнародної скринінгової програми в лабораторіях Південого науково-дослідницького інституту (Бірмінгем, штат Алабама). Результати науково-дослідної роботи представлено в 29 статтях, що входять до наукометричної бази даних Scopus (12 з яких з квартилем Q1-Q2), а також представлені на конференціях “ЛЬВІВСЬКІ ХІМІЧНІ ЧИТАННЯ – 2025”, SMASH 2025 (м. Порту, Португалія) та ін.</w:t>
      </w:r>
    </w:p>
    <w:p w:rsidR="00BE2E70" w:rsidRPr="001F6402" w:rsidRDefault="00BB54CA" w:rsidP="00BE2E70">
      <w:pPr>
        <w:pBdr>
          <w:top w:val="nil"/>
          <w:left w:val="nil"/>
          <w:bottom w:val="nil"/>
          <w:right w:val="nil"/>
          <w:between w:val="nil"/>
        </w:pBdr>
        <w:jc w:val="both"/>
        <w:rPr>
          <w:color w:val="000000"/>
          <w:lang w:val="uk-UA"/>
        </w:rPr>
      </w:pPr>
      <w:r w:rsidRPr="00BB54CA">
        <w:rPr>
          <w:b/>
          <w:color w:val="000000"/>
        </w:rPr>
        <w:t>6</w:t>
      </w:r>
      <w:r w:rsidR="00BE2E70" w:rsidRPr="00BE2E70">
        <w:rPr>
          <w:b/>
          <w:color w:val="000000"/>
          <w:lang w:val="uk-UA"/>
        </w:rPr>
        <w:t>.</w:t>
      </w:r>
      <w:r w:rsidR="00BE2E70" w:rsidRPr="00BE2E70">
        <w:rPr>
          <w:color w:val="000000"/>
          <w:lang w:val="uk-UA"/>
        </w:rPr>
        <w:t xml:space="preserve"> </w:t>
      </w:r>
      <w:r w:rsidR="00BE2E70" w:rsidRPr="001F6402">
        <w:rPr>
          <w:b/>
          <w:bCs/>
          <w:color w:val="000000"/>
        </w:rPr>
        <w:t>Назва роботи: Розробка високоефективних каталізаторів для тонкого органічного синтезу</w:t>
      </w:r>
    </w:p>
    <w:p w:rsidR="00BE2E70" w:rsidRPr="00C14EC7" w:rsidRDefault="00BE2E70" w:rsidP="00BE2E70">
      <w:pPr>
        <w:jc w:val="both"/>
        <w:rPr>
          <w:b/>
        </w:rPr>
      </w:pPr>
      <w:r w:rsidRPr="001F6402">
        <w:rPr>
          <w:b/>
          <w:bCs/>
          <w:color w:val="000000"/>
          <w:shd w:val="clear" w:color="auto" w:fill="FFFFFF"/>
        </w:rPr>
        <w:t>Вид</w:t>
      </w:r>
      <w:r w:rsidRPr="001F6402">
        <w:rPr>
          <w:color w:val="000000"/>
          <w:shd w:val="clear" w:color="auto" w:fill="FFFFFF"/>
        </w:rPr>
        <w:t xml:space="preserve">: </w:t>
      </w:r>
      <w:r w:rsidRPr="00C14EC7">
        <w:rPr>
          <w:b/>
          <w:iCs/>
          <w:color w:val="000000"/>
          <w:shd w:val="clear" w:color="auto" w:fill="FFFFFF"/>
        </w:rPr>
        <w:t>фундаментальне дослідження</w:t>
      </w:r>
    </w:p>
    <w:p w:rsidR="00BE2E70" w:rsidRPr="001F6402" w:rsidRDefault="00BE2E70" w:rsidP="00BE2E70">
      <w:pPr>
        <w:jc w:val="both"/>
      </w:pPr>
      <w:r w:rsidRPr="001F6402">
        <w:rPr>
          <w:b/>
          <w:bCs/>
          <w:color w:val="000000"/>
          <w:shd w:val="clear" w:color="auto" w:fill="FFFFFF"/>
        </w:rPr>
        <w:t xml:space="preserve">Науковий керівник: </w:t>
      </w:r>
      <w:r w:rsidRPr="001F6402">
        <w:rPr>
          <w:i/>
          <w:iCs/>
          <w:color w:val="000000"/>
          <w:shd w:val="clear" w:color="auto" w:fill="FFFFFF"/>
        </w:rPr>
        <w:t>Лампека Ростислав Дмитрович, доктор хімічних наук, професор</w:t>
      </w:r>
    </w:p>
    <w:p w:rsidR="00BE2E70" w:rsidRPr="007E5FF8" w:rsidRDefault="00BE2E70" w:rsidP="00BE2E70">
      <w:pPr>
        <w:jc w:val="both"/>
        <w:rPr>
          <w:b/>
          <w:u w:val="single"/>
        </w:rPr>
      </w:pPr>
      <w:r w:rsidRPr="001F6402">
        <w:rPr>
          <w:b/>
          <w:bCs/>
          <w:color w:val="000000"/>
        </w:rPr>
        <w:t xml:space="preserve">Обсяг фінансування (тис. грн): </w:t>
      </w:r>
      <w:r w:rsidRPr="007E5FF8">
        <w:rPr>
          <w:b/>
          <w:color w:val="000000"/>
          <w:u w:val="single"/>
        </w:rPr>
        <w:t xml:space="preserve">за весь період –2946,45 тис. грн, за </w:t>
      </w:r>
      <w:r w:rsidRPr="007E5FF8">
        <w:rPr>
          <w:b/>
          <w:color w:val="000000"/>
          <w:u w:val="single"/>
          <w:shd w:val="clear" w:color="auto" w:fill="FFFFFF"/>
        </w:rPr>
        <w:t>2025 р</w:t>
      </w:r>
      <w:r w:rsidRPr="007E5FF8">
        <w:rPr>
          <w:b/>
          <w:color w:val="000000"/>
          <w:u w:val="single"/>
        </w:rPr>
        <w:t>ік – 982,15 тис. грн</w:t>
      </w:r>
    </w:p>
    <w:p w:rsidR="00BE2E70" w:rsidRPr="001F6402" w:rsidRDefault="00BE2E70" w:rsidP="00BE2E70">
      <w:pPr>
        <w:jc w:val="both"/>
      </w:pPr>
      <w:r w:rsidRPr="001F6402">
        <w:rPr>
          <w:b/>
          <w:bCs/>
          <w:color w:val="000000"/>
        </w:rPr>
        <w:t>Джерело фінансування: ТОВ «НВП «УКРОРГСИНТЕЗ»</w:t>
      </w:r>
    </w:p>
    <w:p w:rsidR="00BE2E70" w:rsidRPr="001F6402" w:rsidRDefault="00BE2E70" w:rsidP="00BE2E70">
      <w:pPr>
        <w:jc w:val="both"/>
      </w:pPr>
      <w:r w:rsidRPr="001F6402">
        <w:rPr>
          <w:b/>
          <w:bCs/>
          <w:color w:val="000000"/>
          <w:shd w:val="clear" w:color="auto" w:fill="FFFFFF"/>
        </w:rPr>
        <w:t>Короткий опис одержаного наукового результату, новизна, науковий рівень, значимість та практичне застосування</w:t>
      </w:r>
      <w:r w:rsidRPr="001F6402">
        <w:rPr>
          <w:color w:val="000000"/>
          <w:shd w:val="clear" w:color="auto" w:fill="FFFFFF"/>
        </w:rPr>
        <w:t xml:space="preserve">: Борилювання – ключова реакція в органічному синтезі, що широко використовується для утворення зв’язків С-В, які необхідні для одержання вихідних сполук для потреб фармацевтики, агрохімії та матеріалознавства. Сучасні каталізатори на основі благородних металів (Pd, Rh, Ir) ефективні, але дороговартісні та токсичні. У пошуках більш стійких і доступних рішень увага дослідників зосереждена на дешевих 3d-металлах, особливо кобальті. Кобальтові комплекси демонструють перспективні каталітичні властивості при борелировании арилгалогенидов та інших субстратів. Комплекси CoTPY та CotBu вперше були досліджені як каталізатори реакції гідроборилювання для циклічних алкенів, похідних хіноліну та індолу. CoTPY </w:t>
      </w:r>
      <w:r w:rsidRPr="001F6402">
        <w:rPr>
          <w:color w:val="000000"/>
          <w:shd w:val="clear" w:color="auto" w:fill="FFFFFF"/>
        </w:rPr>
        <w:lastRenderedPageBreak/>
        <w:t>продемонстрував високу каталітичну активність при гідроборилюванні гетероциклічних систем.</w:t>
      </w:r>
    </w:p>
    <w:p w:rsidR="00BE2E70" w:rsidRPr="009254C5" w:rsidRDefault="00BE2E70" w:rsidP="00BE2E70">
      <w:pPr>
        <w:jc w:val="both"/>
        <w:rPr>
          <w:color w:val="000000"/>
          <w:sz w:val="28"/>
          <w:szCs w:val="28"/>
          <w:shd w:val="clear" w:color="auto" w:fill="FFFFFF"/>
        </w:rPr>
      </w:pPr>
      <w:r w:rsidRPr="001F6402">
        <w:rPr>
          <w:color w:val="000000"/>
          <w:shd w:val="clear" w:color="auto" w:fill="FFFFFF"/>
        </w:rPr>
        <w:t>Результати науково-дослідної роботи представлено в 10 статтях, що входять до наукометричної бази даних Scopus (5 з яких з квартилем Q1-Q2), а також методичні вказівки «Основи роботи з MestReNova - покрокова інструкція» (автори: стар. наук. співроб. Распертова</w:t>
      </w:r>
      <w:r w:rsidRPr="009254C5">
        <w:rPr>
          <w:color w:val="000000"/>
          <w:shd w:val="clear" w:color="auto" w:fill="FFFFFF"/>
        </w:rPr>
        <w:t xml:space="preserve"> </w:t>
      </w:r>
      <w:r w:rsidRPr="001F6402">
        <w:rPr>
          <w:color w:val="000000"/>
          <w:shd w:val="clear" w:color="auto" w:fill="FFFFFF"/>
        </w:rPr>
        <w:t>І</w:t>
      </w:r>
      <w:r w:rsidRPr="009254C5">
        <w:rPr>
          <w:color w:val="000000"/>
          <w:shd w:val="clear" w:color="auto" w:fill="FFFFFF"/>
        </w:rPr>
        <w:t>.</w:t>
      </w:r>
      <w:r w:rsidRPr="001F6402">
        <w:rPr>
          <w:color w:val="000000"/>
          <w:shd w:val="clear" w:color="auto" w:fill="FFFFFF"/>
        </w:rPr>
        <w:t>В</w:t>
      </w:r>
      <w:r w:rsidRPr="009254C5">
        <w:rPr>
          <w:color w:val="000000"/>
          <w:shd w:val="clear" w:color="auto" w:fill="FFFFFF"/>
        </w:rPr>
        <w:t xml:space="preserve">., </w:t>
      </w:r>
      <w:r w:rsidRPr="001F6402">
        <w:rPr>
          <w:color w:val="000000"/>
          <w:shd w:val="clear" w:color="auto" w:fill="FFFFFF"/>
        </w:rPr>
        <w:t>проф</w:t>
      </w:r>
      <w:r w:rsidRPr="009254C5">
        <w:rPr>
          <w:color w:val="000000"/>
          <w:shd w:val="clear" w:color="auto" w:fill="FFFFFF"/>
        </w:rPr>
        <w:t xml:space="preserve">. </w:t>
      </w:r>
      <w:r w:rsidRPr="001F6402">
        <w:rPr>
          <w:color w:val="000000"/>
          <w:shd w:val="clear" w:color="auto" w:fill="FFFFFF"/>
        </w:rPr>
        <w:t>Лампека</w:t>
      </w:r>
      <w:r w:rsidRPr="009254C5">
        <w:rPr>
          <w:color w:val="000000"/>
          <w:shd w:val="clear" w:color="auto" w:fill="FFFFFF"/>
        </w:rPr>
        <w:t xml:space="preserve"> </w:t>
      </w:r>
      <w:r w:rsidRPr="001F6402">
        <w:rPr>
          <w:color w:val="000000"/>
          <w:shd w:val="clear" w:color="auto" w:fill="FFFFFF"/>
        </w:rPr>
        <w:t>Р</w:t>
      </w:r>
      <w:r w:rsidRPr="009254C5">
        <w:rPr>
          <w:color w:val="000000"/>
          <w:shd w:val="clear" w:color="auto" w:fill="FFFFFF"/>
        </w:rPr>
        <w:t>.</w:t>
      </w:r>
      <w:r w:rsidRPr="001F6402">
        <w:rPr>
          <w:color w:val="000000"/>
          <w:shd w:val="clear" w:color="auto" w:fill="FFFFFF"/>
        </w:rPr>
        <w:t>Д</w:t>
      </w:r>
      <w:r w:rsidRPr="009254C5">
        <w:rPr>
          <w:color w:val="000000"/>
          <w:shd w:val="clear" w:color="auto" w:fill="FFFFFF"/>
        </w:rPr>
        <w:t xml:space="preserve">.; 23 </w:t>
      </w:r>
      <w:r w:rsidRPr="001F6402">
        <w:rPr>
          <w:color w:val="000000"/>
          <w:shd w:val="clear" w:color="auto" w:fill="FFFFFF"/>
        </w:rPr>
        <w:t>с</w:t>
      </w:r>
      <w:r w:rsidRPr="009254C5">
        <w:rPr>
          <w:color w:val="000000"/>
          <w:shd w:val="clear" w:color="auto" w:fill="FFFFFF"/>
        </w:rPr>
        <w:t>.)</w:t>
      </w:r>
      <w:r w:rsidRPr="009254C5">
        <w:rPr>
          <w:color w:val="000000"/>
          <w:sz w:val="28"/>
          <w:szCs w:val="28"/>
          <w:shd w:val="clear" w:color="auto" w:fill="FFFFFF"/>
        </w:rPr>
        <w:t>.</w:t>
      </w:r>
    </w:p>
    <w:p w:rsidR="0094050D" w:rsidRPr="009254C5" w:rsidRDefault="0094050D" w:rsidP="00BE2E70">
      <w:pPr>
        <w:jc w:val="both"/>
        <w:rPr>
          <w:color w:val="000000"/>
          <w:sz w:val="28"/>
          <w:szCs w:val="28"/>
          <w:shd w:val="clear" w:color="auto" w:fill="FFFFFF"/>
        </w:rPr>
      </w:pPr>
    </w:p>
    <w:p w:rsidR="00BB54CA" w:rsidRPr="00BE2E70" w:rsidRDefault="00BB54CA" w:rsidP="00BB54CA">
      <w:pPr>
        <w:pBdr>
          <w:top w:val="nil"/>
          <w:left w:val="nil"/>
          <w:bottom w:val="nil"/>
          <w:right w:val="nil"/>
          <w:between w:val="nil"/>
        </w:pBdr>
        <w:jc w:val="both"/>
        <w:rPr>
          <w:rFonts w:eastAsia="Calibri"/>
          <w:b/>
          <w:color w:val="000000"/>
        </w:rPr>
      </w:pPr>
      <w:r>
        <w:rPr>
          <w:rFonts w:eastAsia="Calibri"/>
          <w:b/>
          <w:color w:val="000000"/>
          <w:lang w:val="uk-UA"/>
        </w:rPr>
        <w:t>7.</w:t>
      </w:r>
      <w:r w:rsidRPr="00B12F7B">
        <w:rPr>
          <w:rFonts w:eastAsia="Calibri"/>
          <w:b/>
          <w:color w:val="000000"/>
        </w:rPr>
        <w:t xml:space="preserve"> </w:t>
      </w:r>
      <w:r w:rsidRPr="00BE2E70">
        <w:rPr>
          <w:rFonts w:eastAsia="Calibri"/>
          <w:b/>
          <w:color w:val="000000"/>
          <w:lang w:val="uk-UA"/>
        </w:rPr>
        <w:t>Назва</w:t>
      </w:r>
      <w:r w:rsidRPr="00BE2E70">
        <w:rPr>
          <w:rFonts w:eastAsia="Calibri"/>
          <w:b/>
          <w:color w:val="000000"/>
        </w:rPr>
        <w:t xml:space="preserve"> </w:t>
      </w:r>
      <w:r w:rsidRPr="00BE2E70">
        <w:rPr>
          <w:rFonts w:eastAsia="Calibri"/>
          <w:b/>
          <w:color w:val="000000"/>
          <w:lang w:val="uk-UA"/>
        </w:rPr>
        <w:t>роботи</w:t>
      </w:r>
      <w:r w:rsidRPr="00BE2E70">
        <w:rPr>
          <w:rFonts w:eastAsia="Calibri"/>
          <w:b/>
          <w:color w:val="000000"/>
        </w:rPr>
        <w:t xml:space="preserve">: </w:t>
      </w:r>
      <w:r w:rsidRPr="00BE2E70">
        <w:rPr>
          <w:rFonts w:eastAsia="Calibri"/>
          <w:b/>
          <w:color w:val="000000"/>
          <w:lang w:val="uk-UA"/>
        </w:rPr>
        <w:t>Хромато-мас-спектрометричні дослідження зразків Замовника та відповідні наукові консультації</w:t>
      </w:r>
    </w:p>
    <w:p w:rsidR="00BB54CA" w:rsidRPr="00BE2E70" w:rsidRDefault="00BB54CA" w:rsidP="00BB54CA">
      <w:pPr>
        <w:pBdr>
          <w:top w:val="nil"/>
          <w:left w:val="nil"/>
          <w:bottom w:val="nil"/>
          <w:right w:val="nil"/>
          <w:between w:val="nil"/>
        </w:pBdr>
        <w:jc w:val="both"/>
        <w:rPr>
          <w:rFonts w:eastAsia="Calibri"/>
          <w:b/>
          <w:iCs/>
          <w:color w:val="000000"/>
        </w:rPr>
      </w:pPr>
      <w:r w:rsidRPr="00BE2E70">
        <w:rPr>
          <w:rFonts w:eastAsia="Calibri"/>
          <w:b/>
          <w:color w:val="000000"/>
          <w:lang w:val="uk-UA"/>
        </w:rPr>
        <w:t xml:space="preserve">Науковий керівник: </w:t>
      </w:r>
      <w:r w:rsidRPr="00BE2E70">
        <w:rPr>
          <w:rFonts w:eastAsia="Calibri"/>
          <w:b/>
          <w:iCs/>
          <w:color w:val="000000"/>
          <w:lang w:val="uk-UA"/>
        </w:rPr>
        <w:t xml:space="preserve"> </w:t>
      </w:r>
      <w:r w:rsidRPr="00C14EC7">
        <w:rPr>
          <w:rFonts w:eastAsia="Calibri"/>
          <w:i/>
          <w:iCs/>
          <w:color w:val="000000"/>
          <w:lang w:val="uk-UA"/>
        </w:rPr>
        <w:t>Алексєєв С.О.</w:t>
      </w:r>
      <w:r w:rsidR="00C14EC7" w:rsidRPr="00C14EC7">
        <w:rPr>
          <w:rFonts w:eastAsia="Calibri"/>
          <w:i/>
          <w:iCs/>
          <w:color w:val="000000"/>
          <w:lang w:val="uk-UA"/>
        </w:rPr>
        <w:t>, доктор хімічних наук</w:t>
      </w:r>
    </w:p>
    <w:p w:rsidR="00BB54CA" w:rsidRPr="00BE2E70" w:rsidRDefault="00BB54CA" w:rsidP="00BB54CA">
      <w:pPr>
        <w:pBdr>
          <w:top w:val="nil"/>
          <w:left w:val="nil"/>
          <w:bottom w:val="nil"/>
          <w:right w:val="nil"/>
          <w:between w:val="nil"/>
        </w:pBdr>
        <w:jc w:val="both"/>
        <w:rPr>
          <w:rFonts w:eastAsia="Calibri"/>
          <w:b/>
          <w:iCs/>
          <w:color w:val="000000"/>
          <w:lang w:val="uk-UA"/>
        </w:rPr>
      </w:pPr>
      <w:r w:rsidRPr="00BE2E70">
        <w:rPr>
          <w:rFonts w:eastAsia="Calibri"/>
          <w:b/>
          <w:iCs/>
          <w:color w:val="000000"/>
        </w:rPr>
        <w:t>Виконавц</w:t>
      </w:r>
      <w:r w:rsidRPr="00BE2E70">
        <w:rPr>
          <w:rFonts w:eastAsia="Calibri"/>
          <w:b/>
          <w:iCs/>
          <w:color w:val="000000"/>
          <w:lang w:val="uk-UA"/>
        </w:rPr>
        <w:t>і: інж., к.х.н. Коритко Д.М., інж. Сумарокова Г.С.</w:t>
      </w:r>
    </w:p>
    <w:p w:rsidR="00BB54CA" w:rsidRPr="00BE2E70" w:rsidRDefault="00BB54CA" w:rsidP="00BB54CA">
      <w:pPr>
        <w:pBdr>
          <w:top w:val="nil"/>
          <w:left w:val="nil"/>
          <w:bottom w:val="nil"/>
          <w:right w:val="nil"/>
          <w:between w:val="nil"/>
        </w:pBdr>
        <w:jc w:val="both"/>
        <w:rPr>
          <w:rFonts w:eastAsia="Calibri"/>
          <w:b/>
          <w:color w:val="000000"/>
          <w:lang w:val="uk-UA"/>
        </w:rPr>
      </w:pPr>
      <w:r w:rsidRPr="00BE2E70">
        <w:rPr>
          <w:rFonts w:eastAsia="Calibri"/>
          <w:b/>
          <w:color w:val="000000"/>
          <w:lang w:val="uk-UA"/>
        </w:rPr>
        <w:t xml:space="preserve">Обсяг фінансування (тис. грн): </w:t>
      </w:r>
      <w:r w:rsidRPr="007E5FF8">
        <w:rPr>
          <w:rFonts w:eastAsia="Calibri"/>
          <w:b/>
          <w:color w:val="000000"/>
          <w:u w:val="single"/>
          <w:lang w:val="uk-UA"/>
        </w:rPr>
        <w:t>25,0 тис. грн</w:t>
      </w:r>
      <w:r w:rsidRPr="00BE2E70">
        <w:rPr>
          <w:rFonts w:eastAsia="Calibri"/>
          <w:b/>
          <w:color w:val="000000"/>
          <w:lang w:val="uk-UA"/>
        </w:rPr>
        <w:t xml:space="preserve"> </w:t>
      </w:r>
    </w:p>
    <w:p w:rsidR="00BB54CA" w:rsidRPr="00BE2E70" w:rsidRDefault="00BB54CA" w:rsidP="00BB54CA">
      <w:pPr>
        <w:pBdr>
          <w:top w:val="nil"/>
          <w:left w:val="nil"/>
          <w:bottom w:val="nil"/>
          <w:right w:val="nil"/>
          <w:between w:val="nil"/>
        </w:pBdr>
        <w:jc w:val="both"/>
        <w:rPr>
          <w:rFonts w:eastAsia="Calibri"/>
          <w:b/>
          <w:color w:val="000000"/>
        </w:rPr>
      </w:pPr>
      <w:r w:rsidRPr="00BE2E70">
        <w:rPr>
          <w:rFonts w:eastAsia="Calibri"/>
          <w:b/>
          <w:color w:val="000000"/>
        </w:rPr>
        <w:t>Замовник: НСФ Отава</w:t>
      </w:r>
    </w:p>
    <w:p w:rsidR="00BB54CA" w:rsidRPr="00BE2E70" w:rsidRDefault="00BB54CA" w:rsidP="00BB54CA">
      <w:pPr>
        <w:pBdr>
          <w:top w:val="nil"/>
          <w:left w:val="nil"/>
          <w:bottom w:val="nil"/>
          <w:right w:val="nil"/>
          <w:between w:val="nil"/>
        </w:pBdr>
        <w:jc w:val="both"/>
        <w:rPr>
          <w:rFonts w:eastAsia="Calibri"/>
          <w:b/>
          <w:color w:val="000000"/>
        </w:rPr>
      </w:pPr>
    </w:p>
    <w:p w:rsidR="00BB54CA" w:rsidRDefault="00BB54CA" w:rsidP="00BB54CA">
      <w:pPr>
        <w:pBdr>
          <w:top w:val="nil"/>
          <w:left w:val="nil"/>
          <w:bottom w:val="nil"/>
          <w:right w:val="nil"/>
          <w:between w:val="nil"/>
        </w:pBdr>
        <w:jc w:val="both"/>
        <w:rPr>
          <w:rFonts w:eastAsia="Calibri"/>
          <w:iCs/>
          <w:color w:val="000000"/>
          <w:lang w:val="uk-UA"/>
        </w:rPr>
      </w:pPr>
      <w:r w:rsidRPr="00B12F7B">
        <w:rPr>
          <w:rFonts w:eastAsia="Calibri"/>
          <w:b/>
          <w:color w:val="000000"/>
          <w:lang w:val="uk-UA"/>
        </w:rPr>
        <w:t>Короткий опис одержаного наукового результату, новизна, науковий рівень, значимість та практичне застосування</w:t>
      </w:r>
      <w:r>
        <w:rPr>
          <w:rFonts w:eastAsia="Calibri"/>
          <w:color w:val="000000"/>
          <w:lang w:val="uk-UA"/>
        </w:rPr>
        <w:t>: </w:t>
      </w:r>
      <w:r w:rsidRPr="00B12F7B">
        <w:rPr>
          <w:rFonts w:eastAsia="Calibri"/>
          <w:iCs/>
          <w:color w:val="000000"/>
          <w:lang w:val="uk-UA"/>
        </w:rPr>
        <w:t>За допомогою наявного на кафедрі приладу Varian Saturn 2000 GC/MS із</w:t>
      </w:r>
      <w:r w:rsidRPr="00B12F7B">
        <w:rPr>
          <w:rFonts w:eastAsia="Calibri"/>
          <w:iCs/>
          <w:color w:val="000000"/>
        </w:rPr>
        <w:t xml:space="preserve"> </w:t>
      </w:r>
      <w:r w:rsidRPr="00B12F7B">
        <w:rPr>
          <w:rFonts w:eastAsia="Calibri"/>
          <w:iCs/>
          <w:color w:val="000000"/>
          <w:lang w:val="uk-UA"/>
        </w:rPr>
        <w:t>проведено аналіз 25 зразків, наданих Замовником: одержано їх мас-хроматограми та проведено віднесення піків.</w:t>
      </w:r>
    </w:p>
    <w:p w:rsidR="00BA7D3E" w:rsidRDefault="00BA7D3E" w:rsidP="00BA7D3E">
      <w:pPr>
        <w:jc w:val="both"/>
        <w:rPr>
          <w:rFonts w:eastAsia="Calibri"/>
          <w:b/>
          <w:color w:val="000000"/>
          <w:lang w:val="uk-UA"/>
        </w:rPr>
      </w:pPr>
    </w:p>
    <w:p w:rsidR="00BA7D3E" w:rsidRPr="00E0122E" w:rsidRDefault="00BA7D3E" w:rsidP="00BA7D3E">
      <w:pPr>
        <w:jc w:val="both"/>
      </w:pPr>
      <w:r w:rsidRPr="00BA7D3E">
        <w:rPr>
          <w:rFonts w:eastAsia="Calibri"/>
          <w:b/>
          <w:color w:val="000000"/>
          <w:lang w:val="uk-UA"/>
        </w:rPr>
        <w:t>8.</w:t>
      </w:r>
      <w:r w:rsidRPr="00BA7D3E">
        <w:rPr>
          <w:b/>
          <w:bCs/>
          <w:sz w:val="28"/>
          <w:szCs w:val="28"/>
          <w:lang w:val="uk-UA"/>
        </w:rPr>
        <w:t xml:space="preserve"> </w:t>
      </w:r>
      <w:r w:rsidRPr="00E0122E">
        <w:rPr>
          <w:b/>
          <w:bCs/>
          <w:lang w:val="uk-UA"/>
        </w:rPr>
        <w:t>Проєкт </w:t>
      </w:r>
      <w:r w:rsidRPr="00E0122E">
        <w:rPr>
          <w:b/>
          <w:bCs/>
          <w:lang w:val="en-US"/>
        </w:rPr>
        <w:t>APPROACH</w:t>
      </w:r>
      <w:r w:rsidRPr="00E0122E">
        <w:rPr>
          <w:lang w:val="uk-UA"/>
        </w:rPr>
        <w:t>. Зареєстрований за Рамковою програмою ЄС з досліджень та інновацій «Горизонт Європа»</w:t>
      </w:r>
    </w:p>
    <w:p w:rsidR="00BA7D3E" w:rsidRPr="00E0122E" w:rsidRDefault="00BA7D3E" w:rsidP="00BA7D3E">
      <w:pPr>
        <w:jc w:val="both"/>
        <w:rPr>
          <w:lang w:val="uk-UA"/>
        </w:rPr>
      </w:pPr>
      <w:r w:rsidRPr="00E0122E">
        <w:rPr>
          <w:i/>
          <w:iCs/>
          <w:u w:val="single"/>
        </w:rPr>
        <w:t>Назва проєкту</w:t>
      </w:r>
      <w:r w:rsidRPr="00E0122E">
        <w:rPr>
          <w:lang w:val="uk-UA"/>
        </w:rPr>
        <w:t>: </w:t>
      </w:r>
      <w:r w:rsidRPr="00E0122E">
        <w:rPr>
          <w:b/>
          <w:bCs/>
          <w:lang w:val="uk-UA"/>
        </w:rPr>
        <w:t>A</w:t>
      </w:r>
      <w:r w:rsidRPr="00E0122E">
        <w:rPr>
          <w:lang w:val="uk-UA"/>
        </w:rPr>
        <w:t>dvanced </w:t>
      </w:r>
      <w:r w:rsidRPr="00E0122E">
        <w:rPr>
          <w:b/>
          <w:bCs/>
          <w:lang w:val="uk-UA"/>
        </w:rPr>
        <w:t>P</w:t>
      </w:r>
      <w:r w:rsidRPr="00E0122E">
        <w:rPr>
          <w:lang w:val="uk-UA"/>
        </w:rPr>
        <w:t>hotonic </w:t>
      </w:r>
      <w:r w:rsidRPr="00E0122E">
        <w:rPr>
          <w:b/>
          <w:bCs/>
          <w:lang w:val="uk-UA"/>
        </w:rPr>
        <w:t>PR</w:t>
      </w:r>
      <w:r w:rsidRPr="00E0122E">
        <w:rPr>
          <w:lang w:val="uk-UA"/>
        </w:rPr>
        <w:t>ocesses for novel s</w:t>
      </w:r>
      <w:r w:rsidRPr="00E0122E">
        <w:rPr>
          <w:b/>
          <w:bCs/>
          <w:lang w:val="uk-UA"/>
        </w:rPr>
        <w:t>O</w:t>
      </w:r>
      <w:r w:rsidRPr="00E0122E">
        <w:rPr>
          <w:lang w:val="uk-UA"/>
        </w:rPr>
        <w:t>lar energy h</w:t>
      </w:r>
      <w:r w:rsidRPr="00E0122E">
        <w:rPr>
          <w:b/>
          <w:bCs/>
          <w:lang w:val="uk-UA"/>
        </w:rPr>
        <w:t>A</w:t>
      </w:r>
      <w:r w:rsidRPr="00E0122E">
        <w:rPr>
          <w:lang w:val="uk-UA"/>
        </w:rPr>
        <w:t>rvesting te</w:t>
      </w:r>
      <w:r w:rsidRPr="00E0122E">
        <w:rPr>
          <w:b/>
          <w:bCs/>
          <w:lang w:val="uk-UA"/>
        </w:rPr>
        <w:t>CH</w:t>
      </w:r>
      <w:r w:rsidRPr="00E0122E">
        <w:rPr>
          <w:lang w:val="uk-UA"/>
        </w:rPr>
        <w:t>nologies («Передові фотонні процеси для новітніх технологій збирання сонячної енергії») – </w:t>
      </w:r>
      <w:r w:rsidRPr="00E0122E">
        <w:rPr>
          <w:b/>
          <w:bCs/>
        </w:rPr>
        <w:t>APPROACH</w:t>
      </w:r>
      <w:r w:rsidRPr="00E0122E">
        <w:rPr>
          <w:lang w:val="uk-UA"/>
        </w:rPr>
        <w:t>. Зареєстрований за Рамковою програмою ЄС з досліджень та інновацій «Горизонт Європа» (</w:t>
      </w:r>
      <w:r w:rsidRPr="00E0122E">
        <w:rPr>
          <w:lang w:val="en-US"/>
        </w:rPr>
        <w:t>The EU Framework Programme for Research and Innovation</w:t>
      </w:r>
      <w:r w:rsidRPr="00E0122E">
        <w:rPr>
          <w:lang w:val="uk-UA"/>
        </w:rPr>
        <w:t> “</w:t>
      </w:r>
      <w:r w:rsidRPr="00E0122E">
        <w:rPr>
          <w:lang w:val="en-US"/>
        </w:rPr>
        <w:t>Horizon Europe</w:t>
      </w:r>
      <w:r w:rsidRPr="00E0122E">
        <w:rPr>
          <w:lang w:val="uk-UA"/>
        </w:rPr>
        <w:t>”).</w:t>
      </w:r>
    </w:p>
    <w:p w:rsidR="00BA7D3E" w:rsidRPr="00E0122E" w:rsidRDefault="00BA7D3E" w:rsidP="00BA7D3E">
      <w:pPr>
        <w:jc w:val="both"/>
      </w:pPr>
      <w:r w:rsidRPr="00E0122E">
        <w:rPr>
          <w:i/>
          <w:iCs/>
        </w:rPr>
        <w:t>Реєстраційний номер проєкту</w:t>
      </w:r>
      <w:r w:rsidRPr="00E0122E">
        <w:rPr>
          <w:lang w:val="uk-UA"/>
        </w:rPr>
        <w:t>: Проєкт №101120397 – </w:t>
      </w:r>
      <w:r w:rsidRPr="00E0122E">
        <w:rPr>
          <w:lang w:val="en-US"/>
        </w:rPr>
        <w:t>APPROACH</w:t>
      </w:r>
      <w:r w:rsidRPr="00E0122E">
        <w:rPr>
          <w:lang w:val="uk-UA"/>
        </w:rPr>
        <w:t>, грантова угода від 16.06.2023.</w:t>
      </w:r>
    </w:p>
    <w:p w:rsidR="00BA7D3E" w:rsidRPr="00E0122E" w:rsidRDefault="00BA7D3E" w:rsidP="00BA7D3E">
      <w:pPr>
        <w:jc w:val="both"/>
        <w:rPr>
          <w:lang w:val="en-US"/>
        </w:rPr>
      </w:pPr>
      <w:r w:rsidRPr="00E0122E">
        <w:rPr>
          <w:i/>
          <w:iCs/>
        </w:rPr>
        <w:t>Координатор</w:t>
      </w:r>
      <w:r w:rsidRPr="00E0122E">
        <w:rPr>
          <w:lang w:val="uk-UA"/>
        </w:rPr>
        <w:t>: IDRYMA TECHNOLOGIAS KAI EREVNAS (</w:t>
      </w:r>
      <w:r w:rsidRPr="00E0122E">
        <w:rPr>
          <w:shd w:val="clear" w:color="auto" w:fill="FBFBFC"/>
          <w:lang w:val="en-US"/>
        </w:rPr>
        <w:t>The Foundation for Research and Technology – Hellas (FORTH)</w:t>
      </w:r>
      <w:r w:rsidRPr="00E0122E">
        <w:rPr>
          <w:shd w:val="clear" w:color="auto" w:fill="FBFBFC"/>
          <w:lang w:val="uk-UA"/>
        </w:rPr>
        <w:t>)</w:t>
      </w:r>
    </w:p>
    <w:p w:rsidR="00BA7D3E" w:rsidRPr="00E0122E" w:rsidRDefault="00BA7D3E" w:rsidP="00BA7D3E">
      <w:pPr>
        <w:jc w:val="both"/>
        <w:rPr>
          <w:b/>
        </w:rPr>
      </w:pPr>
      <w:r w:rsidRPr="00E0122E">
        <w:rPr>
          <w:b/>
          <w:iCs/>
        </w:rPr>
        <w:t>Форма гранту</w:t>
      </w:r>
      <w:r w:rsidRPr="00E0122E">
        <w:rPr>
          <w:b/>
        </w:rPr>
        <w:t>: Бюджетна</w:t>
      </w:r>
    </w:p>
    <w:p w:rsidR="00BA7D3E" w:rsidRPr="00E0122E" w:rsidRDefault="00BA7D3E" w:rsidP="00BA7D3E">
      <w:pPr>
        <w:jc w:val="both"/>
        <w:rPr>
          <w:b/>
        </w:rPr>
      </w:pPr>
      <w:r w:rsidRPr="00E0122E">
        <w:rPr>
          <w:b/>
          <w:iCs/>
        </w:rPr>
        <w:t>Вид грантy</w:t>
      </w:r>
      <w:r w:rsidRPr="00E0122E">
        <w:rPr>
          <w:b/>
        </w:rPr>
        <w:t>: Грант для сп</w:t>
      </w:r>
      <w:r w:rsidRPr="00E0122E">
        <w:rPr>
          <w:b/>
          <w:lang w:val="en-US"/>
        </w:rPr>
        <w:t>i</w:t>
      </w:r>
      <w:r w:rsidRPr="00E0122E">
        <w:rPr>
          <w:b/>
        </w:rPr>
        <w:t>льно</w:t>
      </w:r>
      <w:r w:rsidRPr="00E0122E">
        <w:rPr>
          <w:b/>
          <w:lang w:val="en-US"/>
        </w:rPr>
        <w:t>i</w:t>
      </w:r>
      <w:r w:rsidRPr="00E0122E">
        <w:rPr>
          <w:b/>
        </w:rPr>
        <w:t> роботи</w:t>
      </w:r>
    </w:p>
    <w:p w:rsidR="00BA7D3E" w:rsidRPr="00E0122E" w:rsidRDefault="00BA7D3E" w:rsidP="00BA7D3E">
      <w:pPr>
        <w:jc w:val="both"/>
        <w:rPr>
          <w:b/>
        </w:rPr>
      </w:pPr>
      <w:r w:rsidRPr="00E0122E">
        <w:rPr>
          <w:b/>
          <w:iCs/>
        </w:rPr>
        <w:t>Термін реалізації проєкту</w:t>
      </w:r>
      <w:r w:rsidRPr="00E0122E">
        <w:rPr>
          <w:b/>
          <w:lang w:val="uk-UA"/>
        </w:rPr>
        <w:t>: 01 червня 2023 р. – 30 листопада 2026 р.</w:t>
      </w:r>
    </w:p>
    <w:p w:rsidR="00BA7D3E" w:rsidRPr="00E0122E" w:rsidRDefault="00BA7D3E" w:rsidP="00BA7D3E">
      <w:pPr>
        <w:jc w:val="both"/>
        <w:rPr>
          <w:i/>
        </w:rPr>
      </w:pPr>
      <w:r w:rsidRPr="00E0122E">
        <w:rPr>
          <w:b/>
          <w:iCs/>
        </w:rPr>
        <w:t>Науковий керівник</w:t>
      </w:r>
      <w:r w:rsidRPr="00E0122E">
        <w:rPr>
          <w:b/>
          <w:lang w:val="uk-UA"/>
        </w:rPr>
        <w:t xml:space="preserve">: </w:t>
      </w:r>
      <w:r w:rsidRPr="00E0122E">
        <w:rPr>
          <w:i/>
          <w:lang w:val="uk-UA"/>
        </w:rPr>
        <w:t>Фесич Ігор Володимирович, кандідат хімічніх наук, доцент кафедри неорганічної хімії</w:t>
      </w:r>
    </w:p>
    <w:p w:rsidR="00680E64" w:rsidRPr="00680E64" w:rsidRDefault="00BA7D3E" w:rsidP="00BA7D3E">
      <w:pPr>
        <w:jc w:val="both"/>
        <w:rPr>
          <w:b/>
          <w:color w:val="FF0000"/>
          <w:u w:val="single"/>
          <w:lang w:val="uk-UA"/>
        </w:rPr>
      </w:pPr>
      <w:r w:rsidRPr="00680E64">
        <w:rPr>
          <w:b/>
          <w:iCs/>
        </w:rPr>
        <w:t>Обсяг фінансування</w:t>
      </w:r>
      <w:r w:rsidRPr="00680E64">
        <w:rPr>
          <w:b/>
          <w:lang w:val="uk-UA"/>
        </w:rPr>
        <w:t xml:space="preserve">: </w:t>
      </w:r>
      <w:r w:rsidRPr="00680E64">
        <w:rPr>
          <w:b/>
          <w:u w:val="single"/>
          <w:lang w:val="uk-UA"/>
        </w:rPr>
        <w:t>за весь період – </w:t>
      </w:r>
      <w:r w:rsidRPr="009620A5">
        <w:rPr>
          <w:b/>
          <w:color w:val="000000" w:themeColor="text1"/>
          <w:u w:val="single"/>
          <w:lang w:val="uk-UA"/>
        </w:rPr>
        <w:t>177 500 Євро, за 2025 рік – 3</w:t>
      </w:r>
      <w:r w:rsidR="00680E64" w:rsidRPr="009620A5">
        <w:rPr>
          <w:b/>
          <w:color w:val="000000" w:themeColor="text1"/>
          <w:u w:val="single"/>
          <w:lang w:val="uk-UA"/>
        </w:rPr>
        <w:t xml:space="preserve"> 839000</w:t>
      </w:r>
      <w:r w:rsidRPr="009620A5">
        <w:rPr>
          <w:b/>
          <w:color w:val="000000" w:themeColor="text1"/>
          <w:u w:val="single"/>
          <w:lang w:val="uk-UA"/>
        </w:rPr>
        <w:t xml:space="preserve"> грн. </w:t>
      </w:r>
    </w:p>
    <w:p w:rsidR="00BA7D3E" w:rsidRPr="00BA7D3E" w:rsidRDefault="00BA7D3E" w:rsidP="00BA7D3E">
      <w:pPr>
        <w:jc w:val="both"/>
        <w:rPr>
          <w:b/>
          <w:lang w:val="uk-UA"/>
        </w:rPr>
      </w:pPr>
      <w:r w:rsidRPr="00680E64">
        <w:rPr>
          <w:b/>
          <w:iCs/>
          <w:lang w:val="uk-UA"/>
        </w:rPr>
        <w:t>Джерело фінансування</w:t>
      </w:r>
      <w:r w:rsidRPr="00680E64">
        <w:rPr>
          <w:b/>
          <w:lang w:val="uk-UA"/>
        </w:rPr>
        <w:t>:</w:t>
      </w:r>
      <w:r w:rsidRPr="00BA7D3E">
        <w:rPr>
          <w:b/>
          <w:lang w:val="uk-UA"/>
        </w:rPr>
        <w:t xml:space="preserve"> Європейське Виконавче Агенство з наукових досліджень (</w:t>
      </w:r>
      <w:r w:rsidRPr="00BA7D3E">
        <w:rPr>
          <w:b/>
          <w:lang w:val="en-US"/>
        </w:rPr>
        <w:t>European</w:t>
      </w:r>
      <w:r w:rsidRPr="00BA7D3E">
        <w:rPr>
          <w:b/>
          <w:lang w:val="uk-UA"/>
        </w:rPr>
        <w:t> Research Executive Agency (</w:t>
      </w:r>
      <w:r w:rsidRPr="00BA7D3E">
        <w:rPr>
          <w:b/>
          <w:lang w:val="en-US"/>
        </w:rPr>
        <w:t>REA</w:t>
      </w:r>
      <w:r w:rsidRPr="00BA7D3E">
        <w:rPr>
          <w:b/>
          <w:lang w:val="uk-UA"/>
        </w:rPr>
        <w:t>)</w:t>
      </w:r>
    </w:p>
    <w:p w:rsidR="00BB54CA" w:rsidRPr="00B12F7B" w:rsidRDefault="00BB54CA" w:rsidP="00BB54CA">
      <w:pPr>
        <w:pBdr>
          <w:top w:val="nil"/>
          <w:left w:val="nil"/>
          <w:bottom w:val="nil"/>
          <w:right w:val="nil"/>
          <w:between w:val="nil"/>
        </w:pBdr>
        <w:jc w:val="both"/>
        <w:rPr>
          <w:rFonts w:eastAsia="Calibri"/>
          <w:color w:val="000000"/>
          <w:lang w:val="uk-UA"/>
        </w:rPr>
      </w:pPr>
    </w:p>
    <w:p w:rsidR="00BB54CA" w:rsidRPr="00BA7D3E" w:rsidRDefault="00BB54CA" w:rsidP="00BE2E70">
      <w:pPr>
        <w:pBdr>
          <w:top w:val="nil"/>
          <w:left w:val="nil"/>
          <w:bottom w:val="nil"/>
          <w:right w:val="nil"/>
          <w:between w:val="nil"/>
        </w:pBdr>
        <w:jc w:val="both"/>
        <w:rPr>
          <w:b/>
          <w:color w:val="000000"/>
          <w:u w:val="single"/>
          <w:lang w:val="uk-UA"/>
        </w:rPr>
      </w:pPr>
      <w:r w:rsidRPr="00BA7D3E">
        <w:rPr>
          <w:b/>
          <w:color w:val="000000"/>
          <w:u w:val="single"/>
          <w:lang w:val="uk-UA"/>
        </w:rPr>
        <w:t>Фінансування не через  університет.</w:t>
      </w:r>
    </w:p>
    <w:p w:rsidR="00BB54CA" w:rsidRPr="009254C5" w:rsidRDefault="00BB54CA" w:rsidP="00BE2E70">
      <w:pPr>
        <w:pBdr>
          <w:top w:val="nil"/>
          <w:left w:val="nil"/>
          <w:bottom w:val="nil"/>
          <w:right w:val="nil"/>
          <w:between w:val="nil"/>
        </w:pBdr>
        <w:jc w:val="both"/>
        <w:rPr>
          <w:b/>
          <w:color w:val="000000"/>
          <w:u w:val="single"/>
          <w:lang w:val="en-US"/>
        </w:rPr>
      </w:pPr>
    </w:p>
    <w:p w:rsidR="00BE2E70" w:rsidRPr="00BE2E70" w:rsidRDefault="00BB54CA" w:rsidP="00BE2E70">
      <w:pPr>
        <w:pBdr>
          <w:top w:val="nil"/>
          <w:left w:val="nil"/>
          <w:bottom w:val="nil"/>
          <w:right w:val="nil"/>
          <w:between w:val="nil"/>
        </w:pBdr>
        <w:jc w:val="both"/>
        <w:rPr>
          <w:b/>
          <w:color w:val="000000"/>
          <w:lang w:val="uk-UA"/>
        </w:rPr>
      </w:pPr>
      <w:r>
        <w:rPr>
          <w:b/>
          <w:color w:val="000000"/>
          <w:lang w:val="uk-UA"/>
        </w:rPr>
        <w:t>1</w:t>
      </w:r>
      <w:r w:rsidR="00BE2E70" w:rsidRPr="00BE2E70">
        <w:rPr>
          <w:b/>
          <w:color w:val="000000"/>
          <w:lang w:val="uk-UA"/>
        </w:rPr>
        <w:t>.Назва роботи: Advanced Approaches in Environmental and Ecological Chemistry: Sustainable Materials, Analytical methods, Remediation, and Technology. Термін виконання: 2025-2026 рр.</w:t>
      </w:r>
    </w:p>
    <w:p w:rsidR="00BE2E70" w:rsidRPr="00BE2E70" w:rsidRDefault="00BE2E70" w:rsidP="00BE2E70">
      <w:pPr>
        <w:pBdr>
          <w:top w:val="nil"/>
          <w:left w:val="nil"/>
          <w:bottom w:val="nil"/>
          <w:right w:val="nil"/>
          <w:between w:val="nil"/>
        </w:pBdr>
        <w:jc w:val="both"/>
        <w:rPr>
          <w:b/>
          <w:color w:val="000000"/>
          <w:lang w:val="uk-UA"/>
        </w:rPr>
      </w:pPr>
      <w:r w:rsidRPr="00BE2E70">
        <w:rPr>
          <w:b/>
          <w:color w:val="000000"/>
          <w:lang w:val="uk-UA"/>
        </w:rPr>
        <w:t>https://www.oph.fi/sites/default/files/documents/List%20of%20funded%20projects%20in%20Ukraine%20TFK%202025.pdf</w:t>
      </w:r>
    </w:p>
    <w:p w:rsidR="00BE2E70" w:rsidRPr="00BE2E70" w:rsidRDefault="00BE2E70" w:rsidP="00BE2E70">
      <w:pPr>
        <w:pBdr>
          <w:top w:val="nil"/>
          <w:left w:val="nil"/>
          <w:bottom w:val="nil"/>
          <w:right w:val="nil"/>
          <w:between w:val="nil"/>
        </w:pBdr>
        <w:jc w:val="both"/>
        <w:rPr>
          <w:b/>
          <w:color w:val="000000"/>
          <w:lang w:val="uk-UA"/>
        </w:rPr>
      </w:pPr>
      <w:r w:rsidRPr="00BE2E70">
        <w:rPr>
          <w:b/>
          <w:color w:val="000000"/>
          <w:lang w:val="uk-UA"/>
        </w:rPr>
        <w:t>Номер проєкту: 41/461/2025</w:t>
      </w:r>
    </w:p>
    <w:p w:rsidR="00BE2E70" w:rsidRPr="00BE2E70" w:rsidRDefault="00BE2E70" w:rsidP="00BE2E70">
      <w:pPr>
        <w:pBdr>
          <w:top w:val="nil"/>
          <w:left w:val="nil"/>
          <w:bottom w:val="nil"/>
          <w:right w:val="nil"/>
          <w:between w:val="nil"/>
        </w:pBdr>
        <w:jc w:val="both"/>
        <w:rPr>
          <w:b/>
          <w:color w:val="000000"/>
          <w:lang w:val="uk-UA"/>
        </w:rPr>
      </w:pPr>
      <w:r w:rsidRPr="00BE2E70">
        <w:rPr>
          <w:b/>
          <w:color w:val="000000"/>
          <w:lang w:val="uk-UA"/>
        </w:rPr>
        <w:t>Вид: прикладне дослідження, освітній проєкт</w:t>
      </w:r>
    </w:p>
    <w:p w:rsidR="00BE2E70" w:rsidRPr="00C14EC7" w:rsidRDefault="00BE2E70" w:rsidP="00BE2E70">
      <w:pPr>
        <w:pBdr>
          <w:top w:val="nil"/>
          <w:left w:val="nil"/>
          <w:bottom w:val="nil"/>
          <w:right w:val="nil"/>
          <w:between w:val="nil"/>
        </w:pBdr>
        <w:jc w:val="both"/>
        <w:rPr>
          <w:i/>
          <w:color w:val="000000"/>
          <w:lang w:val="uk-UA"/>
        </w:rPr>
      </w:pPr>
      <w:r w:rsidRPr="00BE2E70">
        <w:rPr>
          <w:b/>
          <w:color w:val="000000"/>
          <w:lang w:val="uk-UA"/>
        </w:rPr>
        <w:t xml:space="preserve">Науковий керівник: </w:t>
      </w:r>
      <w:r w:rsidRPr="00C14EC7">
        <w:rPr>
          <w:i/>
          <w:color w:val="000000"/>
          <w:lang w:val="uk-UA"/>
        </w:rPr>
        <w:t>Тананайко Оксана Юріївна, професор, доктор хімічних наук</w:t>
      </w:r>
    </w:p>
    <w:p w:rsidR="00BE2E70" w:rsidRPr="007E5FF8" w:rsidRDefault="00BE2E70" w:rsidP="00BE2E70">
      <w:pPr>
        <w:pBdr>
          <w:top w:val="nil"/>
          <w:left w:val="nil"/>
          <w:bottom w:val="nil"/>
          <w:right w:val="nil"/>
          <w:between w:val="nil"/>
        </w:pBdr>
        <w:jc w:val="both"/>
        <w:rPr>
          <w:b/>
          <w:color w:val="000000"/>
          <w:u w:val="single"/>
          <w:lang w:val="uk-UA"/>
        </w:rPr>
      </w:pPr>
      <w:r w:rsidRPr="00BE2E70">
        <w:rPr>
          <w:b/>
          <w:color w:val="000000"/>
          <w:lang w:val="uk-UA"/>
        </w:rPr>
        <w:t xml:space="preserve">Обсяг фінансування (тис. грн): </w:t>
      </w:r>
      <w:r w:rsidRPr="007E5FF8">
        <w:rPr>
          <w:b/>
          <w:color w:val="000000"/>
          <w:u w:val="single"/>
          <w:lang w:val="uk-UA"/>
        </w:rPr>
        <w:t>за весь період – 3912. 000  тис. грн, за 2025 рік – 146.850 тис. грн</w:t>
      </w:r>
    </w:p>
    <w:p w:rsidR="00BE2E70" w:rsidRPr="00BE2E70" w:rsidRDefault="00BE2E70" w:rsidP="00BE2E70">
      <w:pPr>
        <w:pBdr>
          <w:top w:val="nil"/>
          <w:left w:val="nil"/>
          <w:bottom w:val="nil"/>
          <w:right w:val="nil"/>
          <w:between w:val="nil"/>
        </w:pBdr>
        <w:jc w:val="both"/>
        <w:rPr>
          <w:b/>
          <w:color w:val="000000"/>
          <w:lang w:val="uk-UA"/>
        </w:rPr>
      </w:pPr>
      <w:r w:rsidRPr="00BE2E70">
        <w:rPr>
          <w:b/>
          <w:color w:val="000000"/>
          <w:lang w:val="uk-UA"/>
        </w:rPr>
        <w:lastRenderedPageBreak/>
        <w:t>Джерело фінансування: Фінська національна агенція освіти, Team Finland Knowledge (TFK) програма</w:t>
      </w:r>
    </w:p>
    <w:p w:rsidR="00BE2E70" w:rsidRPr="00BE2E70" w:rsidRDefault="00BE2E70" w:rsidP="00BE2E70">
      <w:pPr>
        <w:pBdr>
          <w:top w:val="nil"/>
          <w:left w:val="nil"/>
          <w:bottom w:val="nil"/>
          <w:right w:val="nil"/>
          <w:between w:val="nil"/>
        </w:pBdr>
        <w:jc w:val="both"/>
        <w:rPr>
          <w:b/>
          <w:color w:val="000000"/>
          <w:lang w:val="uk-UA"/>
        </w:rPr>
      </w:pPr>
      <w:r w:rsidRPr="00BE2E70">
        <w:rPr>
          <w:b/>
          <w:color w:val="000000"/>
          <w:lang w:val="uk-UA"/>
        </w:rPr>
        <w:t xml:space="preserve">Короткий опис одержаного наукового результату, новизна, науковий рівень, значимість та практичне застосування: </w:t>
      </w:r>
      <w:r w:rsidRPr="00BE2E70">
        <w:rPr>
          <w:color w:val="000000"/>
          <w:lang w:val="uk-UA"/>
        </w:rPr>
        <w:t>Проект між Університетом Академії Обо та КНУТШ має на меті зміцнити академічну співпрацю шляхом міждисциплінарних досліджень та освіти в галузі екологічної хімії та хімії навколишнього середовища. Серед основних напрямків діяльності – очищення стічних вод, скорочення викидів CO</w:t>
      </w:r>
      <w:r w:rsidRPr="00BE2E70">
        <w:rPr>
          <w:rFonts w:ascii="Cambria Math" w:hAnsi="Cambria Math" w:cs="Cambria Math"/>
          <w:color w:val="000000"/>
          <w:lang w:val="uk-UA"/>
        </w:rPr>
        <w:t>₂</w:t>
      </w:r>
      <w:r w:rsidRPr="00BE2E70">
        <w:rPr>
          <w:color w:val="000000"/>
          <w:lang w:val="uk-UA"/>
        </w:rPr>
        <w:t xml:space="preserve"> та розробка екологічно чистих матеріалів, таких як екологічно чисте авіаційне паливо (САП), акумулятори, сорбенти. Однією з основних цілей дослідження є розробка нових сорбентів матеріалів на основі відновлюваної сировини для очищення різних відходів. Ці матеріали будуть охарактеризовані та оцінені за допомогою передових спектроскопічних та електрохімічних методів для розуміння структурно-функціональних зв'язків та підвищення продуктивності.</w:t>
      </w:r>
    </w:p>
    <w:p w:rsidR="00BE2E70" w:rsidRPr="00BE2E70" w:rsidRDefault="00BE2E70" w:rsidP="00BE2E70">
      <w:pPr>
        <w:pBdr>
          <w:top w:val="nil"/>
          <w:left w:val="nil"/>
          <w:bottom w:val="nil"/>
          <w:right w:val="nil"/>
          <w:between w:val="nil"/>
        </w:pBdr>
        <w:jc w:val="both"/>
        <w:rPr>
          <w:color w:val="000000"/>
          <w:lang w:val="uk-UA"/>
        </w:rPr>
      </w:pPr>
      <w:r w:rsidRPr="00BE2E70">
        <w:rPr>
          <w:color w:val="000000"/>
          <w:lang w:val="uk-UA"/>
        </w:rPr>
        <w:t>Запланована діяльність Проект об'єднує мобільність студентів та викладачів, спільні дослідження та розробку навчальних програм. Українські студенти отримають практичну підготовку з кількох передових методів, включаючи ГХ, ВЕРХ, ІЧ-спектроскопію з перетворенням Фур'є, фізичну сорбцію N</w:t>
      </w:r>
      <w:r w:rsidRPr="00BE2E70">
        <w:rPr>
          <w:rFonts w:ascii="Cambria Math" w:hAnsi="Cambria Math" w:cs="Cambria Math"/>
          <w:color w:val="000000"/>
          <w:lang w:val="uk-UA"/>
        </w:rPr>
        <w:t>₂</w:t>
      </w:r>
      <w:r w:rsidRPr="00BE2E70">
        <w:rPr>
          <w:color w:val="000000"/>
          <w:lang w:val="uk-UA"/>
        </w:rPr>
        <w:t>, термоплазмофотонопластику, термоплазмофотонопластику, твердотільну ЯМР, сканувальну мікроскопію з електричним резонатором та флуоресцентним рентгенівським аналізом, просвічувальну мікроскопію з просвічуванням, термогравіметричну/ДСК, циклічну та інверсійну вольтамперометрію (ЦВА, СтВА), а також адсорбційні та каталітичні експерименти як у періодичному, так і в безперервному проточному режимах.</w:t>
      </w:r>
    </w:p>
    <w:p w:rsidR="00BE2E70" w:rsidRDefault="00BE2E70" w:rsidP="00BE2E70">
      <w:pPr>
        <w:pBdr>
          <w:top w:val="nil"/>
          <w:left w:val="nil"/>
          <w:bottom w:val="nil"/>
          <w:right w:val="nil"/>
          <w:between w:val="nil"/>
        </w:pBdr>
        <w:jc w:val="both"/>
        <w:rPr>
          <w:color w:val="000000"/>
          <w:lang w:val="uk-UA"/>
        </w:rPr>
      </w:pPr>
      <w:r w:rsidRPr="00BE2E70">
        <w:rPr>
          <w:color w:val="000000"/>
          <w:lang w:val="uk-UA"/>
        </w:rPr>
        <w:t>Цей проєкт спрямований на вирішення критично важливої освітньої та дослідницької потреби: розвитку передових навичок, доступу до сучасної інфраструктури та можливостей міжнародної співпраці в галузі екологічної хімії, стійких матеріалів та аналітичних інновацій. У контексті глобальних екологічних проблем та національного відновлення України існує нагальна потреба в модернізації пропозицій вищої освіти, інтеграції міждисциплінарних підходів та узгодженні їх з європейськими академічними стандартами.</w:t>
      </w:r>
    </w:p>
    <w:p w:rsidR="0094050D" w:rsidRDefault="0094050D" w:rsidP="00BE2E70">
      <w:pPr>
        <w:pBdr>
          <w:top w:val="nil"/>
          <w:left w:val="nil"/>
          <w:bottom w:val="nil"/>
          <w:right w:val="nil"/>
          <w:between w:val="nil"/>
        </w:pBdr>
        <w:jc w:val="both"/>
        <w:rPr>
          <w:color w:val="000000"/>
          <w:lang w:val="uk-UA"/>
        </w:rPr>
      </w:pPr>
    </w:p>
    <w:p w:rsidR="00EF282C" w:rsidRPr="00BE2E70" w:rsidRDefault="00BB54CA" w:rsidP="00EF282C">
      <w:pPr>
        <w:pBdr>
          <w:top w:val="nil"/>
          <w:left w:val="nil"/>
          <w:bottom w:val="nil"/>
          <w:right w:val="nil"/>
          <w:between w:val="nil"/>
        </w:pBdr>
        <w:jc w:val="both"/>
        <w:rPr>
          <w:rFonts w:eastAsia="Calibri"/>
          <w:b/>
          <w:color w:val="000000"/>
          <w:lang w:val="uk-UA"/>
        </w:rPr>
      </w:pPr>
      <w:r>
        <w:rPr>
          <w:rFonts w:eastAsia="Calibri"/>
          <w:b/>
          <w:color w:val="000000"/>
          <w:lang w:val="uk-UA"/>
        </w:rPr>
        <w:t>2</w:t>
      </w:r>
      <w:r w:rsidR="00EF282C" w:rsidRPr="00BE2E70">
        <w:rPr>
          <w:rFonts w:eastAsia="Calibri"/>
          <w:b/>
          <w:color w:val="000000"/>
          <w:lang w:val="uk-UA"/>
        </w:rPr>
        <w:t>. Назва роботи: Partnerships Fund Application. University of Edinburgh</w:t>
      </w:r>
    </w:p>
    <w:p w:rsidR="00EF282C" w:rsidRPr="00BE2E70" w:rsidRDefault="00EF282C" w:rsidP="00EF282C">
      <w:pPr>
        <w:pBdr>
          <w:top w:val="nil"/>
          <w:left w:val="nil"/>
          <w:bottom w:val="nil"/>
          <w:right w:val="nil"/>
          <w:between w:val="nil"/>
        </w:pBdr>
        <w:jc w:val="both"/>
        <w:rPr>
          <w:rFonts w:eastAsia="Calibri"/>
          <w:b/>
          <w:color w:val="000000"/>
          <w:lang w:val="uk-UA"/>
        </w:rPr>
      </w:pPr>
      <w:r w:rsidRPr="00BE2E70">
        <w:rPr>
          <w:rFonts w:eastAsia="Calibri"/>
          <w:b/>
          <w:color w:val="000000"/>
          <w:lang w:val="uk-UA"/>
        </w:rPr>
        <w:t>Environmental Chemical Sensors for Ukraine 01.01- 31.03 2025</w:t>
      </w:r>
    </w:p>
    <w:p w:rsidR="00EF282C" w:rsidRPr="00BE2E70" w:rsidRDefault="00EF282C" w:rsidP="00EF282C">
      <w:pPr>
        <w:pBdr>
          <w:top w:val="nil"/>
          <w:left w:val="nil"/>
          <w:bottom w:val="nil"/>
          <w:right w:val="nil"/>
          <w:between w:val="nil"/>
        </w:pBdr>
        <w:jc w:val="both"/>
        <w:rPr>
          <w:rFonts w:eastAsia="Calibri"/>
          <w:b/>
          <w:color w:val="000000"/>
          <w:lang w:val="uk-UA"/>
        </w:rPr>
      </w:pPr>
      <w:r w:rsidRPr="00BE2E70">
        <w:rPr>
          <w:rFonts w:eastAsia="Calibri"/>
          <w:b/>
          <w:color w:val="000000"/>
          <w:lang w:val="uk-UA"/>
        </w:rPr>
        <w:t>https://www.sfc.ac.uk/wp-content/uploads/uploadedFiles/ISPF-allocation-letter.pdf</w:t>
      </w:r>
    </w:p>
    <w:p w:rsidR="00EF282C" w:rsidRPr="00BE2E70" w:rsidRDefault="00EF282C" w:rsidP="00EF282C">
      <w:pPr>
        <w:pBdr>
          <w:top w:val="nil"/>
          <w:left w:val="nil"/>
          <w:bottom w:val="nil"/>
          <w:right w:val="nil"/>
          <w:between w:val="nil"/>
        </w:pBdr>
        <w:jc w:val="both"/>
        <w:rPr>
          <w:rFonts w:eastAsia="Calibri"/>
          <w:b/>
          <w:color w:val="000000"/>
          <w:lang w:val="uk-UA"/>
        </w:rPr>
      </w:pPr>
      <w:r w:rsidRPr="00BE2E70">
        <w:rPr>
          <w:rFonts w:eastAsia="Calibri"/>
          <w:b/>
          <w:color w:val="000000"/>
          <w:lang w:val="uk-UA"/>
        </w:rPr>
        <w:t>Вид: фундаментальне дослідження.</w:t>
      </w:r>
    </w:p>
    <w:p w:rsidR="00EF282C" w:rsidRPr="00C14EC7" w:rsidRDefault="00EF282C" w:rsidP="00EF282C">
      <w:pPr>
        <w:pBdr>
          <w:top w:val="nil"/>
          <w:left w:val="nil"/>
          <w:bottom w:val="nil"/>
          <w:right w:val="nil"/>
          <w:between w:val="nil"/>
        </w:pBdr>
        <w:jc w:val="both"/>
        <w:rPr>
          <w:rFonts w:eastAsia="Calibri"/>
          <w:i/>
          <w:color w:val="000000"/>
          <w:lang w:val="uk-UA"/>
        </w:rPr>
      </w:pPr>
      <w:r w:rsidRPr="00BE2E70">
        <w:rPr>
          <w:rFonts w:eastAsia="Calibri"/>
          <w:b/>
          <w:color w:val="000000"/>
          <w:lang w:val="uk-UA"/>
        </w:rPr>
        <w:t xml:space="preserve">Науковий керівник: </w:t>
      </w:r>
      <w:r w:rsidRPr="00C14EC7">
        <w:rPr>
          <w:rFonts w:eastAsia="Calibri"/>
          <w:i/>
          <w:color w:val="000000"/>
          <w:lang w:val="uk-UA"/>
        </w:rPr>
        <w:t xml:space="preserve">Тананайко Оксана Юріївна, професор, доктор хімічних наук </w:t>
      </w:r>
    </w:p>
    <w:p w:rsidR="00EF282C" w:rsidRPr="007E5FF8" w:rsidRDefault="00EF282C" w:rsidP="00EF282C">
      <w:pPr>
        <w:pBdr>
          <w:top w:val="nil"/>
          <w:left w:val="nil"/>
          <w:bottom w:val="nil"/>
          <w:right w:val="nil"/>
          <w:between w:val="nil"/>
        </w:pBdr>
        <w:jc w:val="both"/>
        <w:rPr>
          <w:rFonts w:eastAsia="Calibri"/>
          <w:b/>
          <w:color w:val="000000"/>
          <w:u w:val="single"/>
          <w:lang w:val="uk-UA"/>
        </w:rPr>
      </w:pPr>
      <w:r w:rsidRPr="00BE2E70">
        <w:rPr>
          <w:rFonts w:eastAsia="Calibri"/>
          <w:b/>
          <w:color w:val="000000"/>
          <w:lang w:val="uk-UA"/>
        </w:rPr>
        <w:t xml:space="preserve">Обсяг фінансування (тис. грн): </w:t>
      </w:r>
      <w:r w:rsidRPr="007E5FF8">
        <w:rPr>
          <w:rFonts w:eastAsia="Calibri"/>
          <w:b/>
          <w:color w:val="000000"/>
          <w:u w:val="single"/>
          <w:lang w:val="uk-UA"/>
        </w:rPr>
        <w:t>за весь період – 1548,0 тис. грн, за 2025 рік – 1548,0 тис. грн</w:t>
      </w:r>
    </w:p>
    <w:p w:rsidR="00EF282C" w:rsidRPr="00BE2E70" w:rsidRDefault="00EF282C" w:rsidP="00EF282C">
      <w:pPr>
        <w:pBdr>
          <w:top w:val="nil"/>
          <w:left w:val="nil"/>
          <w:bottom w:val="nil"/>
          <w:right w:val="nil"/>
          <w:between w:val="nil"/>
        </w:pBdr>
        <w:jc w:val="both"/>
        <w:rPr>
          <w:rFonts w:eastAsia="Calibri"/>
          <w:b/>
          <w:color w:val="000000"/>
          <w:lang w:val="uk-UA"/>
        </w:rPr>
      </w:pPr>
      <w:r w:rsidRPr="00BE2E70">
        <w:rPr>
          <w:rFonts w:eastAsia="Calibri"/>
          <w:b/>
          <w:color w:val="000000"/>
          <w:lang w:val="uk-UA"/>
        </w:rPr>
        <w:t>Джерело фінансування: Scottish Funding Council ISPF grant. (Велика Британія)</w:t>
      </w:r>
    </w:p>
    <w:p w:rsidR="00EF282C" w:rsidRPr="00BE2E70" w:rsidRDefault="00EF282C" w:rsidP="00EF282C">
      <w:pPr>
        <w:pBdr>
          <w:top w:val="nil"/>
          <w:left w:val="nil"/>
          <w:bottom w:val="nil"/>
          <w:right w:val="nil"/>
          <w:between w:val="nil"/>
        </w:pBdr>
        <w:jc w:val="both"/>
        <w:rPr>
          <w:rFonts w:eastAsia="Calibri"/>
          <w:b/>
          <w:color w:val="000000"/>
          <w:lang w:val="uk-UA"/>
        </w:rPr>
      </w:pPr>
    </w:p>
    <w:p w:rsidR="00EF282C" w:rsidRPr="00BE2E70" w:rsidRDefault="00EF282C" w:rsidP="00EF282C">
      <w:pPr>
        <w:pBdr>
          <w:top w:val="nil"/>
          <w:left w:val="nil"/>
          <w:bottom w:val="nil"/>
          <w:right w:val="nil"/>
          <w:between w:val="nil"/>
        </w:pBdr>
        <w:jc w:val="both"/>
        <w:rPr>
          <w:rFonts w:eastAsia="Calibri"/>
          <w:b/>
          <w:color w:val="000000"/>
          <w:lang w:val="uk-UA"/>
        </w:rPr>
      </w:pPr>
      <w:r w:rsidRPr="00BE2E70">
        <w:rPr>
          <w:rFonts w:eastAsia="Calibri"/>
          <w:b/>
          <w:color w:val="000000"/>
          <w:lang w:val="uk-UA"/>
        </w:rPr>
        <w:t xml:space="preserve">Короткий опис одержаного наукового результату, новизна, науковий рівень, значимість та практичне застосування: </w:t>
      </w:r>
      <w:r w:rsidRPr="00BE2E70">
        <w:rPr>
          <w:rFonts w:eastAsia="Calibri"/>
          <w:color w:val="000000"/>
          <w:lang w:val="uk-UA"/>
        </w:rPr>
        <w:t xml:space="preserve">Розроблено концептуальні підходи отримання ультрачутливих флуоресцентних зондів, зокрема на основі індокарбоціанінового барвника для визначення нітритів у воді та дитячому харчуванні. Новизна – методологія отримання ультрачутливого флуоресцентного зонду на основі індокарбоціанінового барвника. Реакція  барвника з нітритом у кислому середовищі призводить гасіння флуоресценції реагенту у результаті радикальних реакцій. Науковий рівень – на рівні кращих світових стандартів, про що свідчить публікація у журналі, що індексується у Scopus (Q2). Значимість – зроблено суттєвий внесок у розроблення теоретичних та експериментальних основ створення ультрачутливих флуоресцентних зондів на основі барвників для цілей хімічного аналізу. Зонд працює шляхом нітрування поліметинового ланцюга в кислих умовах, індукуючи гасіння флуоресценції в присутності 2,2,6,6-тетраметилпіперидин-1-оксилу (TEMPO) як радикального медіатора. Додавання TEMPO значно підвищило ефективність реакції, знизивши межу виявлення (LOD) у 1,8 раза.3. Практичне застосування –метод задовольняє </w:t>
      </w:r>
      <w:r w:rsidRPr="00BE2E70">
        <w:rPr>
          <w:rFonts w:eastAsia="Calibri"/>
          <w:color w:val="000000"/>
          <w:lang w:val="uk-UA"/>
        </w:rPr>
        <w:lastRenderedPageBreak/>
        <w:t xml:space="preserve">потребу в простих, низькотоксичних та економічно ефективних стратегіях виявлення нітритів, що особливо актуально для моніторингу безпеки харчових продуктів та інших продуктів. Метод демонструє лінійність у діапазоні 0,1–0,9 мкМ (R² = 0,9937) з LOD 0,05 мкМ, що значно нижче максимально допустимих рівнів, встановлених українськими (0,43 мкМ) та європейськими (10,9 мкМ) нормативами для бутильованої води. </w:t>
      </w:r>
    </w:p>
    <w:p w:rsidR="00EF282C" w:rsidRPr="00BE2E70" w:rsidRDefault="00EF282C" w:rsidP="00EF282C">
      <w:pPr>
        <w:pBdr>
          <w:top w:val="nil"/>
          <w:left w:val="nil"/>
          <w:bottom w:val="nil"/>
          <w:right w:val="nil"/>
          <w:between w:val="nil"/>
        </w:pBdr>
        <w:jc w:val="both"/>
        <w:rPr>
          <w:rFonts w:eastAsia="Calibri"/>
          <w:color w:val="000000"/>
          <w:lang w:val="uk-UA"/>
        </w:rPr>
      </w:pPr>
      <w:r w:rsidRPr="00BE2E70">
        <w:rPr>
          <w:rFonts w:eastAsia="Calibri"/>
          <w:color w:val="000000"/>
          <w:lang w:val="uk-UA"/>
        </w:rPr>
        <w:t xml:space="preserve">Розроблено концептуальні  підходи отримання електрохімічних хемосенсорів для вибіркового вилучення, концентрування та подальшого вольтамперометричного визначення мікрокількостей нітрогенвмісних органічних сполук. Новизна – методологія модифікування планарних вуглецевих електродів мезопоруватими полімерними плівками з функціоналізованими вуглецевими наночастками (ФВН) як чутливих елементів  вольтамперометричних сенсорів для використання їх у хімічному аналізі. Науковий рівень – на рівні кращих світових стандартів, про що свідчать публікації у журналах, що індексуються у Scopus. Значимість – розроблено методологію і методики модифікування планарних вуглецевих електродів полімерними плівками з ФВН для цілей хімічного аналізу. Практичне застосування – розроблено методологію і методики визначення мікрокількостей нітрогенвмісних сполук та пестицидів на основі четвертинних амонійних сполук методами вольтамперометрії </w:t>
      </w:r>
    </w:p>
    <w:p w:rsidR="00EF282C" w:rsidRPr="00BE2E70" w:rsidRDefault="00EF282C" w:rsidP="00EF282C">
      <w:pPr>
        <w:pBdr>
          <w:top w:val="nil"/>
          <w:left w:val="nil"/>
          <w:bottom w:val="nil"/>
          <w:right w:val="nil"/>
          <w:between w:val="nil"/>
        </w:pBdr>
        <w:jc w:val="both"/>
        <w:rPr>
          <w:rFonts w:eastAsia="Calibri"/>
          <w:color w:val="000000"/>
          <w:lang w:val="uk-UA"/>
        </w:rPr>
      </w:pPr>
      <w:r w:rsidRPr="00BE2E70">
        <w:rPr>
          <w:rFonts w:eastAsia="Calibri"/>
          <w:color w:val="000000"/>
          <w:lang w:val="uk-UA"/>
        </w:rPr>
        <w:t>Стажування доцента Алексєєва  С.О. стажування магістрів (Ганна Мунтіян, Людмила Квятковська) та стажування аспіранта (Анна Ворожбян) –  університет м. Единбурга, Велика Британія.</w:t>
      </w:r>
    </w:p>
    <w:p w:rsidR="00EF282C" w:rsidRDefault="00EF282C" w:rsidP="00BE2E70">
      <w:pPr>
        <w:pBdr>
          <w:top w:val="nil"/>
          <w:left w:val="nil"/>
          <w:bottom w:val="nil"/>
          <w:right w:val="nil"/>
          <w:between w:val="nil"/>
        </w:pBdr>
        <w:jc w:val="both"/>
        <w:rPr>
          <w:color w:val="000000"/>
          <w:lang w:val="uk-UA"/>
        </w:rPr>
      </w:pPr>
    </w:p>
    <w:p w:rsidR="00165306" w:rsidRPr="00165306" w:rsidRDefault="00BB54CA" w:rsidP="00165306">
      <w:pPr>
        <w:pBdr>
          <w:top w:val="nil"/>
          <w:left w:val="nil"/>
          <w:bottom w:val="nil"/>
          <w:right w:val="nil"/>
          <w:between w:val="nil"/>
        </w:pBdr>
        <w:jc w:val="both"/>
        <w:rPr>
          <w:b/>
          <w:color w:val="000000"/>
          <w:lang w:val="uk-UA"/>
        </w:rPr>
      </w:pPr>
      <w:r>
        <w:rPr>
          <w:b/>
          <w:color w:val="000000"/>
          <w:lang w:val="uk-UA"/>
        </w:rPr>
        <w:t>3</w:t>
      </w:r>
      <w:r w:rsidR="00165306" w:rsidRPr="00165306">
        <w:rPr>
          <w:b/>
          <w:color w:val="000000"/>
          <w:lang w:val="uk-UA"/>
        </w:rPr>
        <w:t>. Назва роботи: Investigation of the potentially bi-functional magneto-luminescent Dy(III)</w:t>
      </w:r>
    </w:p>
    <w:p w:rsidR="00165306" w:rsidRPr="00165306" w:rsidRDefault="00165306" w:rsidP="00165306">
      <w:pPr>
        <w:pBdr>
          <w:top w:val="nil"/>
          <w:left w:val="nil"/>
          <w:bottom w:val="nil"/>
          <w:right w:val="nil"/>
          <w:between w:val="nil"/>
        </w:pBdr>
        <w:jc w:val="both"/>
        <w:rPr>
          <w:b/>
          <w:color w:val="000000"/>
          <w:lang w:val="uk-UA"/>
        </w:rPr>
      </w:pPr>
      <w:r w:rsidRPr="00165306">
        <w:rPr>
          <w:b/>
          <w:color w:val="000000"/>
          <w:lang w:val="uk-UA"/>
        </w:rPr>
        <w:t>complexes based on carbacylamidophosphates</w:t>
      </w:r>
    </w:p>
    <w:p w:rsidR="00165306" w:rsidRPr="00165306" w:rsidRDefault="00165306" w:rsidP="00165306">
      <w:pPr>
        <w:pBdr>
          <w:top w:val="nil"/>
          <w:left w:val="nil"/>
          <w:bottom w:val="nil"/>
          <w:right w:val="nil"/>
          <w:between w:val="nil"/>
        </w:pBdr>
        <w:jc w:val="both"/>
        <w:rPr>
          <w:b/>
          <w:color w:val="000000"/>
          <w:lang w:val="uk-UA"/>
        </w:rPr>
      </w:pPr>
      <w:r w:rsidRPr="00165306">
        <w:rPr>
          <w:b/>
          <w:color w:val="000000"/>
          <w:lang w:val="uk-UA"/>
        </w:rPr>
        <w:t>Вид: фундаментальне дослідження</w:t>
      </w:r>
    </w:p>
    <w:p w:rsidR="00165306" w:rsidRPr="00C14EC7" w:rsidRDefault="00165306" w:rsidP="00165306">
      <w:pPr>
        <w:pBdr>
          <w:top w:val="nil"/>
          <w:left w:val="nil"/>
          <w:bottom w:val="nil"/>
          <w:right w:val="nil"/>
          <w:between w:val="nil"/>
        </w:pBdr>
        <w:jc w:val="both"/>
        <w:rPr>
          <w:i/>
          <w:color w:val="000000"/>
          <w:lang w:val="uk-UA"/>
        </w:rPr>
      </w:pPr>
      <w:r w:rsidRPr="00165306">
        <w:rPr>
          <w:b/>
          <w:color w:val="000000"/>
          <w:lang w:val="uk-UA"/>
        </w:rPr>
        <w:t xml:space="preserve">Науковий керівник: </w:t>
      </w:r>
      <w:r w:rsidRPr="00C14EC7">
        <w:rPr>
          <w:i/>
          <w:color w:val="000000"/>
          <w:lang w:val="uk-UA"/>
        </w:rPr>
        <w:t>Каряка Наталія Сергіївна, старший дослідник, к</w:t>
      </w:r>
      <w:r w:rsidR="00C14EC7">
        <w:rPr>
          <w:i/>
          <w:color w:val="000000"/>
          <w:lang w:val="uk-UA"/>
        </w:rPr>
        <w:t>андидат хімічних наук</w:t>
      </w:r>
    </w:p>
    <w:p w:rsidR="00165306" w:rsidRPr="007E5FF8" w:rsidRDefault="00165306" w:rsidP="00165306">
      <w:pPr>
        <w:pBdr>
          <w:top w:val="nil"/>
          <w:left w:val="nil"/>
          <w:bottom w:val="nil"/>
          <w:right w:val="nil"/>
          <w:between w:val="nil"/>
        </w:pBdr>
        <w:jc w:val="both"/>
        <w:rPr>
          <w:b/>
          <w:color w:val="000000"/>
          <w:u w:val="single"/>
          <w:lang w:val="uk-UA"/>
        </w:rPr>
      </w:pPr>
      <w:r w:rsidRPr="00165306">
        <w:rPr>
          <w:b/>
          <w:color w:val="000000"/>
          <w:lang w:val="uk-UA"/>
        </w:rPr>
        <w:t xml:space="preserve">Обсяг фінансування (тис. грн): </w:t>
      </w:r>
      <w:r w:rsidRPr="007E5FF8">
        <w:rPr>
          <w:b/>
          <w:color w:val="000000"/>
          <w:u w:val="single"/>
          <w:lang w:val="uk-UA"/>
        </w:rPr>
        <w:t>за весь період –3790 тис. грн, за 2025 рік – 1705 тис. грн</w:t>
      </w:r>
    </w:p>
    <w:p w:rsidR="00165306" w:rsidRPr="00165306" w:rsidRDefault="00165306" w:rsidP="00165306">
      <w:pPr>
        <w:pBdr>
          <w:top w:val="nil"/>
          <w:left w:val="nil"/>
          <w:bottom w:val="nil"/>
          <w:right w:val="nil"/>
          <w:between w:val="nil"/>
        </w:pBdr>
        <w:jc w:val="both"/>
        <w:rPr>
          <w:b/>
          <w:color w:val="000000"/>
          <w:lang w:val="uk-UA"/>
        </w:rPr>
      </w:pPr>
      <w:r w:rsidRPr="00165306">
        <w:rPr>
          <w:b/>
          <w:color w:val="000000"/>
          <w:lang w:val="uk-UA"/>
        </w:rPr>
        <w:t>Джерело фінансування: ЄС</w:t>
      </w:r>
    </w:p>
    <w:p w:rsidR="00165306" w:rsidRPr="00165306" w:rsidRDefault="00165306" w:rsidP="00165306">
      <w:pPr>
        <w:pBdr>
          <w:top w:val="nil"/>
          <w:left w:val="nil"/>
          <w:bottom w:val="nil"/>
          <w:right w:val="nil"/>
          <w:between w:val="nil"/>
        </w:pBdr>
        <w:jc w:val="both"/>
        <w:rPr>
          <w:b/>
          <w:color w:val="000000"/>
          <w:lang w:val="uk-UA"/>
        </w:rPr>
      </w:pPr>
      <w:r w:rsidRPr="00165306">
        <w:rPr>
          <w:b/>
          <w:color w:val="000000"/>
          <w:lang w:val="uk-UA"/>
        </w:rPr>
        <w:t>Короткий опис одержаного наукового результату, новизна, науковий рівень, значимість та</w:t>
      </w:r>
    </w:p>
    <w:p w:rsidR="00165306" w:rsidRPr="00165306" w:rsidRDefault="00165306" w:rsidP="00165306">
      <w:pPr>
        <w:pBdr>
          <w:top w:val="nil"/>
          <w:left w:val="nil"/>
          <w:bottom w:val="nil"/>
          <w:right w:val="nil"/>
          <w:between w:val="nil"/>
        </w:pBdr>
        <w:jc w:val="both"/>
        <w:rPr>
          <w:color w:val="000000"/>
          <w:lang w:val="uk-UA"/>
        </w:rPr>
      </w:pPr>
      <w:r w:rsidRPr="00165306">
        <w:rPr>
          <w:b/>
          <w:color w:val="000000"/>
          <w:lang w:val="uk-UA"/>
        </w:rPr>
        <w:t>практичне застосування:</w:t>
      </w:r>
      <w:r>
        <w:rPr>
          <w:color w:val="000000"/>
          <w:lang w:val="uk-UA"/>
        </w:rPr>
        <w:t xml:space="preserve"> </w:t>
      </w:r>
      <w:r w:rsidRPr="00165306">
        <w:rPr>
          <w:color w:val="000000"/>
          <w:lang w:val="uk-UA"/>
        </w:rPr>
        <w:t>Завдяки своїм унікальним оптичним і магнітним властивостям іони лантаноїдів можуть</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слугувати основою для створення біфункціональних магнето-люмінесцентних матеріалів,</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необхідних для розширення можливостей сучасних технологій. Зокрема комплексні сполуки</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диспрозію представляють інтерес як джерело світла у видимій та ближній ІЧ областях, а також</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як мономолекулярні магніти. Проте, оптичні та магнітні властивості комплексних сполук</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диспрозію залежать від лігандного оточення іону Dy(III). Тому, актуальною задачею є</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встановлення кореляцій між структурою та магнітними і люмінесцентними властивостями таких</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сполук та дизайн сполук з бажаними характеристиками. В даній роботі одержано ряд</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комплексних сполук диспрозію з карбациламідофосфатами в якості лігандів. Встановлена</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молекулярна та кристалічна будова сполук, досліджені люмінесцентні властивості та розпочаті</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дослідження магнітних властивостей. Встановлено, що карбациламідофосфати мають</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достатньо високі енергії триплетного стану, що дозволяє сенсибілізувати люмінесценцію іонів</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диспрозію. Крім того, карбациламідофосфати утворюють з іоном диспрозію стабільні</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комплекси та забезпечують необхідну геометрію координаційного оточення для прояву</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властивостей мономолекулярного магніту.</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б) про основні наукові результати НДР за усіма науковими дослідженнями і розробками,</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lastRenderedPageBreak/>
        <w:t>виконання яких розпочалося, або продовжилося у 2025 році, за рахунок коштів з усіх</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джерел, у т. ч. за рахунок коштів державного бюджету (якщо таких не виконувалося, то</w:t>
      </w:r>
    </w:p>
    <w:p w:rsidR="00165306" w:rsidRPr="00165306" w:rsidRDefault="00165306" w:rsidP="00165306">
      <w:pPr>
        <w:pBdr>
          <w:top w:val="nil"/>
          <w:left w:val="nil"/>
          <w:bottom w:val="nil"/>
          <w:right w:val="nil"/>
          <w:between w:val="nil"/>
        </w:pBdr>
        <w:jc w:val="both"/>
        <w:rPr>
          <w:color w:val="000000"/>
          <w:lang w:val="uk-UA"/>
        </w:rPr>
      </w:pPr>
      <w:r w:rsidRPr="00165306">
        <w:rPr>
          <w:color w:val="000000"/>
          <w:lang w:val="uk-UA"/>
        </w:rPr>
        <w:t>зазначаються наукові результати НДР, які виконувались за рахунок коштів з інших</w:t>
      </w:r>
    </w:p>
    <w:p w:rsidR="00165306" w:rsidRPr="00BE2E70" w:rsidRDefault="00165306" w:rsidP="00165306">
      <w:pPr>
        <w:pBdr>
          <w:top w:val="nil"/>
          <w:left w:val="nil"/>
          <w:bottom w:val="nil"/>
          <w:right w:val="nil"/>
          <w:between w:val="nil"/>
        </w:pBdr>
        <w:jc w:val="both"/>
        <w:rPr>
          <w:color w:val="000000"/>
          <w:lang w:val="uk-UA"/>
        </w:rPr>
      </w:pPr>
      <w:r w:rsidRPr="00165306">
        <w:rPr>
          <w:color w:val="000000"/>
          <w:lang w:val="uk-UA"/>
        </w:rPr>
        <w:t>джерел).</w:t>
      </w:r>
    </w:p>
    <w:p w:rsidR="00516F39" w:rsidRPr="00516F39" w:rsidRDefault="00516F39" w:rsidP="00516F39">
      <w:pPr>
        <w:spacing w:before="100" w:beforeAutospacing="1" w:after="100" w:afterAutospacing="1"/>
        <w:outlineLvl w:val="1"/>
        <w:rPr>
          <w:b/>
          <w:bCs/>
          <w:sz w:val="28"/>
          <w:szCs w:val="28"/>
          <w:lang w:val="uk-UA"/>
        </w:rPr>
      </w:pPr>
      <w:r w:rsidRPr="00516F39">
        <w:rPr>
          <w:b/>
          <w:bCs/>
          <w:sz w:val="28"/>
          <w:szCs w:val="28"/>
          <w:lang w:val="uk-UA"/>
        </w:rPr>
        <w:t xml:space="preserve">IІІ. Конкурсне фінансування проєктів. Кількість поданих заявок на: – державні наукові та міжнародні гранти, проєкти </w:t>
      </w:r>
    </w:p>
    <w:p w:rsidR="00516F39" w:rsidRPr="00516F39" w:rsidRDefault="00516F39" w:rsidP="00516F39">
      <w:pPr>
        <w:widowControl w:val="0"/>
        <w:tabs>
          <w:tab w:val="left" w:pos="598"/>
        </w:tabs>
        <w:spacing w:before="193" w:line="269" w:lineRule="auto"/>
        <w:ind w:right="80"/>
        <w:jc w:val="both"/>
        <w:rPr>
          <w:color w:val="000000"/>
          <w:lang w:val="uk-UA"/>
        </w:rPr>
      </w:pPr>
      <w:r w:rsidRPr="00516F39">
        <w:rPr>
          <w:color w:val="000000"/>
          <w:lang w:val="uk-UA"/>
        </w:rPr>
        <w:t>Інформація щодо участі у конкурсних відборах проєктів з виконання наукових досліджень і розробок</w:t>
      </w:r>
      <w:r w:rsidRPr="00516F39">
        <w:rPr>
          <w:b/>
          <w:color w:val="000000"/>
          <w:lang w:val="uk-UA"/>
        </w:rPr>
        <w:t xml:space="preserve"> </w:t>
      </w:r>
      <w:r w:rsidRPr="00516F39">
        <w:rPr>
          <w:color w:val="000000"/>
          <w:lang w:val="uk-UA"/>
        </w:rPr>
        <w:t>(заявки на гранти (</w:t>
      </w:r>
      <w:r w:rsidRPr="00516F39">
        <w:rPr>
          <w:lang w:val="uk-UA"/>
        </w:rPr>
        <w:t>проєкт</w:t>
      </w:r>
      <w:r w:rsidRPr="00516F39">
        <w:rPr>
          <w:color w:val="000000"/>
          <w:lang w:val="uk-UA"/>
        </w:rPr>
        <w:t xml:space="preserve">и) за пріоритетними науковими програмами (Горизонт 2020, Горизонт Європа, НАТО, УНТЦ, Євратом); заявки на гранти (проєкти) на загальнодержавні конкурсні відбори (конкурси Національного фонду досліджень України, Міністерства освіти </w:t>
      </w:r>
      <w:r w:rsidRPr="00516F39">
        <w:rPr>
          <w:lang w:val="uk-UA"/>
        </w:rPr>
        <w:t xml:space="preserve">і </w:t>
      </w:r>
      <w:r w:rsidRPr="00516F39">
        <w:rPr>
          <w:color w:val="000000"/>
          <w:lang w:val="uk-UA"/>
        </w:rPr>
        <w:t>науки України, Українського фонду стартапів, Українського культурного фонду); заявки на гранти (</w:t>
      </w:r>
      <w:r w:rsidRPr="00516F39">
        <w:rPr>
          <w:lang w:val="uk-UA"/>
        </w:rPr>
        <w:t>проєкт</w:t>
      </w:r>
      <w:r w:rsidRPr="00516F39">
        <w:rPr>
          <w:color w:val="000000"/>
          <w:lang w:val="uk-UA"/>
        </w:rPr>
        <w:t>и) на інші міжнародні грантові програми, зокрема ті, які мають наукову складову (Erasmus+, Creative Europe та інші наукові грантові програми країн ОЕСР) (за звітний 2024 р</w:t>
      </w:r>
      <w:r w:rsidRPr="00516F39">
        <w:rPr>
          <w:lang w:val="uk-UA"/>
        </w:rPr>
        <w:t>ік</w:t>
      </w:r>
      <w:r w:rsidRPr="00516F39">
        <w:rPr>
          <w:color w:val="000000"/>
          <w:lang w:val="uk-UA"/>
        </w:rPr>
        <w:t>), відповідно до таблиці:</w:t>
      </w:r>
    </w:p>
    <w:p w:rsidR="00516F39" w:rsidRPr="00516F39" w:rsidRDefault="00516F39" w:rsidP="00516F39">
      <w:pPr>
        <w:widowControl w:val="0"/>
        <w:tabs>
          <w:tab w:val="left" w:pos="598"/>
        </w:tabs>
        <w:spacing w:before="193" w:line="269" w:lineRule="auto"/>
        <w:ind w:right="80"/>
        <w:jc w:val="both"/>
        <w:rPr>
          <w:color w:val="000000"/>
          <w:lang w:val="uk-UA"/>
        </w:rPr>
      </w:pPr>
    </w:p>
    <w:tbl>
      <w:tblPr>
        <w:tblW w:w="9918" w:type="dxa"/>
        <w:tblLayout w:type="fixed"/>
        <w:tblLook w:val="0000" w:firstRow="0" w:lastRow="0" w:firstColumn="0" w:lastColumn="0" w:noHBand="0" w:noVBand="0"/>
      </w:tblPr>
      <w:tblGrid>
        <w:gridCol w:w="547"/>
        <w:gridCol w:w="1848"/>
        <w:gridCol w:w="2278"/>
        <w:gridCol w:w="1843"/>
        <w:gridCol w:w="992"/>
        <w:gridCol w:w="1559"/>
        <w:gridCol w:w="851"/>
      </w:tblGrid>
      <w:tr w:rsidR="00516F39" w:rsidRPr="00516F39" w:rsidTr="00E0122E">
        <w:trPr>
          <w:trHeight w:val="1117"/>
        </w:trPr>
        <w:tc>
          <w:tcPr>
            <w:tcW w:w="547"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jc w:val="center"/>
              <w:rPr>
                <w:color w:val="000000"/>
                <w:sz w:val="20"/>
                <w:szCs w:val="20"/>
                <w:lang w:val="uk-UA"/>
              </w:rPr>
            </w:pPr>
            <w:r w:rsidRPr="00516F39">
              <w:rPr>
                <w:color w:val="000000"/>
                <w:sz w:val="20"/>
                <w:szCs w:val="20"/>
                <w:highlight w:val="white"/>
                <w:lang w:val="uk-UA"/>
              </w:rPr>
              <w:t>№</w:t>
            </w:r>
          </w:p>
          <w:p w:rsidR="00516F39" w:rsidRPr="00516F39" w:rsidRDefault="00516F39" w:rsidP="00516F39">
            <w:pPr>
              <w:widowControl w:val="0"/>
              <w:pBdr>
                <w:top w:val="nil"/>
                <w:left w:val="nil"/>
                <w:bottom w:val="nil"/>
                <w:right w:val="nil"/>
                <w:between w:val="nil"/>
              </w:pBdr>
              <w:jc w:val="center"/>
              <w:rPr>
                <w:color w:val="000000"/>
                <w:sz w:val="20"/>
                <w:szCs w:val="20"/>
                <w:lang w:val="uk-UA"/>
              </w:rPr>
            </w:pPr>
            <w:r w:rsidRPr="00516F39">
              <w:rPr>
                <w:color w:val="000000"/>
                <w:sz w:val="20"/>
                <w:szCs w:val="20"/>
                <w:highlight w:val="white"/>
                <w:lang w:val="uk-UA"/>
              </w:rPr>
              <w:t>з/п</w:t>
            </w:r>
          </w:p>
          <w:p w:rsidR="00516F39" w:rsidRPr="00516F39" w:rsidRDefault="00516F39" w:rsidP="00516F39">
            <w:pPr>
              <w:widowControl w:val="0"/>
              <w:pBdr>
                <w:top w:val="nil"/>
                <w:left w:val="nil"/>
                <w:bottom w:val="nil"/>
                <w:right w:val="nil"/>
                <w:between w:val="nil"/>
              </w:pBdr>
              <w:jc w:val="center"/>
              <w:rPr>
                <w:color w:val="000000"/>
                <w:sz w:val="20"/>
                <w:szCs w:val="20"/>
                <w:lang w:val="uk-UA"/>
              </w:rPr>
            </w:pPr>
          </w:p>
        </w:tc>
        <w:tc>
          <w:tcPr>
            <w:tcW w:w="1848"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jc w:val="center"/>
              <w:rPr>
                <w:color w:val="000000"/>
                <w:sz w:val="20"/>
                <w:szCs w:val="20"/>
                <w:lang w:val="uk-UA"/>
              </w:rPr>
            </w:pPr>
            <w:r w:rsidRPr="00516F39">
              <w:rPr>
                <w:b/>
                <w:color w:val="000000"/>
                <w:sz w:val="20"/>
                <w:szCs w:val="20"/>
                <w:highlight w:val="white"/>
                <w:lang w:val="uk-UA"/>
              </w:rPr>
              <w:t>Г</w:t>
            </w:r>
            <w:r w:rsidRPr="00516F39">
              <w:rPr>
                <w:color w:val="000000"/>
                <w:sz w:val="20"/>
                <w:szCs w:val="20"/>
                <w:highlight w:val="white"/>
                <w:lang w:val="uk-UA"/>
              </w:rPr>
              <w:t>рантодавець</w:t>
            </w:r>
          </w:p>
        </w:tc>
        <w:tc>
          <w:tcPr>
            <w:tcW w:w="2278"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jc w:val="center"/>
              <w:rPr>
                <w:color w:val="000000"/>
                <w:sz w:val="20"/>
                <w:szCs w:val="20"/>
                <w:lang w:val="uk-UA"/>
              </w:rPr>
            </w:pPr>
            <w:r w:rsidRPr="00516F39">
              <w:rPr>
                <w:color w:val="000000"/>
                <w:sz w:val="20"/>
                <w:szCs w:val="20"/>
                <w:highlight w:val="white"/>
                <w:lang w:val="uk-UA"/>
              </w:rPr>
              <w:t>Назва заявки (</w:t>
            </w:r>
            <w:r w:rsidRPr="00516F39">
              <w:rPr>
                <w:sz w:val="20"/>
                <w:szCs w:val="20"/>
                <w:highlight w:val="white"/>
                <w:lang w:val="uk-UA"/>
              </w:rPr>
              <w:t>проєкт</w:t>
            </w:r>
            <w:r w:rsidRPr="00516F39">
              <w:rPr>
                <w:color w:val="000000"/>
                <w:sz w:val="20"/>
                <w:szCs w:val="20"/>
                <w:highlight w:val="white"/>
                <w:lang w:val="uk-UA"/>
              </w:rPr>
              <w:t>у)/ Номер заявки (проєкту)</w:t>
            </w:r>
          </w:p>
        </w:tc>
        <w:tc>
          <w:tcPr>
            <w:tcW w:w="1843"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jc w:val="center"/>
              <w:rPr>
                <w:color w:val="000000"/>
                <w:sz w:val="20"/>
                <w:szCs w:val="20"/>
                <w:lang w:val="uk-UA"/>
              </w:rPr>
            </w:pPr>
            <w:r w:rsidRPr="00516F39">
              <w:rPr>
                <w:color w:val="000000"/>
                <w:sz w:val="20"/>
                <w:szCs w:val="20"/>
                <w:highlight w:val="white"/>
                <w:lang w:val="uk-UA"/>
              </w:rPr>
              <w:t>Заявник (координатор проєкту)</w:t>
            </w:r>
          </w:p>
        </w:tc>
        <w:tc>
          <w:tcPr>
            <w:tcW w:w="992"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jc w:val="center"/>
              <w:rPr>
                <w:color w:val="000000"/>
                <w:sz w:val="20"/>
                <w:szCs w:val="20"/>
                <w:lang w:val="uk-UA"/>
              </w:rPr>
            </w:pPr>
            <w:r w:rsidRPr="00516F39">
              <w:rPr>
                <w:color w:val="000000"/>
                <w:sz w:val="20"/>
                <w:szCs w:val="20"/>
                <w:highlight w:val="white"/>
                <w:lang w:val="uk-UA"/>
              </w:rPr>
              <w:t>Обсяг отриманого фінансування</w:t>
            </w:r>
          </w:p>
          <w:p w:rsidR="00516F39" w:rsidRPr="00516F39" w:rsidRDefault="00516F39" w:rsidP="00516F39">
            <w:pPr>
              <w:widowControl w:val="0"/>
              <w:pBdr>
                <w:top w:val="nil"/>
                <w:left w:val="nil"/>
                <w:bottom w:val="nil"/>
                <w:right w:val="nil"/>
                <w:between w:val="nil"/>
              </w:pBdr>
              <w:jc w:val="center"/>
              <w:rPr>
                <w:color w:val="000000"/>
                <w:sz w:val="20"/>
                <w:szCs w:val="20"/>
                <w:highlight w:val="white"/>
                <w:lang w:val="uk-UA"/>
              </w:rPr>
            </w:pPr>
            <w:r w:rsidRPr="00516F39">
              <w:rPr>
                <w:color w:val="000000"/>
                <w:sz w:val="20"/>
                <w:szCs w:val="20"/>
                <w:highlight w:val="white"/>
                <w:lang w:val="uk-UA"/>
              </w:rPr>
              <w:t>(в тис. грн)*</w:t>
            </w:r>
          </w:p>
        </w:tc>
        <w:tc>
          <w:tcPr>
            <w:tcW w:w="1559" w:type="dxa"/>
            <w:tcBorders>
              <w:top w:val="single" w:sz="4" w:space="0" w:color="000000"/>
              <w:left w:val="single" w:sz="4" w:space="0" w:color="000000"/>
              <w:righ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jc w:val="center"/>
              <w:rPr>
                <w:color w:val="000000"/>
                <w:sz w:val="20"/>
                <w:szCs w:val="20"/>
                <w:lang w:val="uk-UA"/>
              </w:rPr>
            </w:pPr>
            <w:r w:rsidRPr="00516F39">
              <w:rPr>
                <w:color w:val="000000"/>
                <w:sz w:val="20"/>
                <w:szCs w:val="20"/>
                <w:highlight w:val="white"/>
                <w:lang w:val="uk-UA"/>
              </w:rPr>
              <w:t>Керівник проєкту</w:t>
            </w:r>
          </w:p>
        </w:tc>
        <w:tc>
          <w:tcPr>
            <w:tcW w:w="851" w:type="dxa"/>
            <w:tcBorders>
              <w:top w:val="single" w:sz="4" w:space="0" w:color="000000"/>
              <w:left w:val="single" w:sz="4" w:space="0" w:color="000000"/>
              <w:righ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jc w:val="center"/>
              <w:rPr>
                <w:color w:val="000000"/>
                <w:sz w:val="20"/>
                <w:szCs w:val="20"/>
                <w:highlight w:val="white"/>
                <w:lang w:val="uk-UA"/>
              </w:rPr>
            </w:pPr>
            <w:r w:rsidRPr="00516F39">
              <w:rPr>
                <w:color w:val="000000"/>
                <w:sz w:val="20"/>
                <w:szCs w:val="20"/>
                <w:highlight w:val="white"/>
                <w:lang w:val="uk-UA"/>
              </w:rPr>
              <w:t>Рік подання заявки</w:t>
            </w:r>
          </w:p>
        </w:tc>
      </w:tr>
      <w:tr w:rsidR="00516F39" w:rsidRPr="00516F39" w:rsidTr="00E0122E">
        <w:trPr>
          <w:trHeight w:val="298"/>
        </w:trPr>
        <w:tc>
          <w:tcPr>
            <w:tcW w:w="547"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180" w:lineRule="auto"/>
              <w:ind w:left="180"/>
              <w:rPr>
                <w:color w:val="000000"/>
                <w:sz w:val="20"/>
                <w:szCs w:val="20"/>
                <w:lang w:val="uk-UA"/>
              </w:rPr>
            </w:pPr>
            <w:r w:rsidRPr="00516F39">
              <w:rPr>
                <w:b/>
                <w:color w:val="000000"/>
                <w:sz w:val="20"/>
                <w:szCs w:val="20"/>
                <w:highlight w:val="white"/>
                <w:lang w:val="uk-UA"/>
              </w:rPr>
              <w:t>1</w:t>
            </w:r>
          </w:p>
        </w:tc>
        <w:tc>
          <w:tcPr>
            <w:tcW w:w="1848"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00" w:lineRule="auto"/>
              <w:jc w:val="center"/>
              <w:rPr>
                <w:color w:val="000000"/>
                <w:sz w:val="20"/>
                <w:szCs w:val="20"/>
                <w:lang w:val="uk-UA"/>
              </w:rPr>
            </w:pPr>
            <w:r w:rsidRPr="00516F39">
              <w:rPr>
                <w:color w:val="000000"/>
                <w:sz w:val="20"/>
                <w:szCs w:val="20"/>
                <w:highlight w:val="white"/>
                <w:lang w:val="uk-UA"/>
              </w:rPr>
              <w:t>2</w:t>
            </w:r>
          </w:p>
        </w:tc>
        <w:tc>
          <w:tcPr>
            <w:tcW w:w="2278"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516F39">
              <w:rPr>
                <w:color w:val="000000"/>
                <w:sz w:val="20"/>
                <w:szCs w:val="20"/>
                <w:highlight w:val="white"/>
                <w:lang w:val="uk-UA"/>
              </w:rPr>
              <w:t>3</w:t>
            </w:r>
          </w:p>
        </w:tc>
        <w:tc>
          <w:tcPr>
            <w:tcW w:w="1843"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180" w:lineRule="auto"/>
              <w:jc w:val="center"/>
              <w:rPr>
                <w:color w:val="000000"/>
                <w:sz w:val="20"/>
                <w:szCs w:val="20"/>
                <w:lang w:val="uk-UA"/>
              </w:rPr>
            </w:pPr>
            <w:r w:rsidRPr="00516F39">
              <w:rPr>
                <w:b/>
                <w:color w:val="000000"/>
                <w:sz w:val="20"/>
                <w:szCs w:val="20"/>
                <w:highlight w:val="white"/>
                <w:lang w:val="uk-UA"/>
              </w:rPr>
              <w:t>4</w:t>
            </w:r>
          </w:p>
        </w:tc>
        <w:tc>
          <w:tcPr>
            <w:tcW w:w="992"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516F39">
              <w:rPr>
                <w:color w:val="000000"/>
                <w:sz w:val="20"/>
                <w:szCs w:val="20"/>
                <w:highlight w:val="white"/>
                <w:lang w:val="uk-UA"/>
              </w:rPr>
              <w:t>5</w:t>
            </w:r>
          </w:p>
        </w:tc>
        <w:tc>
          <w:tcPr>
            <w:tcW w:w="1559" w:type="dxa"/>
            <w:tcBorders>
              <w:top w:val="single" w:sz="4" w:space="0" w:color="000000"/>
              <w:left w:val="single" w:sz="4" w:space="0" w:color="000000"/>
              <w:righ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180" w:lineRule="auto"/>
              <w:jc w:val="center"/>
              <w:rPr>
                <w:color w:val="000000"/>
                <w:sz w:val="20"/>
                <w:szCs w:val="20"/>
                <w:lang w:val="uk-UA"/>
              </w:rPr>
            </w:pPr>
            <w:r w:rsidRPr="00516F39">
              <w:rPr>
                <w:b/>
                <w:color w:val="000000"/>
                <w:sz w:val="20"/>
                <w:szCs w:val="20"/>
                <w:highlight w:val="white"/>
                <w:lang w:val="uk-UA"/>
              </w:rPr>
              <w:t>6</w:t>
            </w:r>
          </w:p>
        </w:tc>
        <w:tc>
          <w:tcPr>
            <w:tcW w:w="851" w:type="dxa"/>
            <w:tcBorders>
              <w:top w:val="single" w:sz="4" w:space="0" w:color="000000"/>
              <w:left w:val="single" w:sz="4" w:space="0" w:color="000000"/>
              <w:righ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180" w:lineRule="auto"/>
              <w:jc w:val="center"/>
              <w:rPr>
                <w:b/>
                <w:color w:val="000000"/>
                <w:sz w:val="20"/>
                <w:szCs w:val="20"/>
                <w:highlight w:val="white"/>
                <w:lang w:val="uk-UA"/>
              </w:rPr>
            </w:pPr>
            <w:r w:rsidRPr="00516F39">
              <w:rPr>
                <w:b/>
                <w:color w:val="000000"/>
                <w:sz w:val="20"/>
                <w:szCs w:val="20"/>
                <w:highlight w:val="white"/>
                <w:lang w:val="uk-UA"/>
              </w:rPr>
              <w:t>7</w:t>
            </w:r>
          </w:p>
        </w:tc>
      </w:tr>
      <w:tr w:rsidR="00516F39" w:rsidRPr="00516F39" w:rsidTr="00DC6225">
        <w:trPr>
          <w:trHeight w:val="643"/>
        </w:trPr>
        <w:tc>
          <w:tcPr>
            <w:tcW w:w="9918" w:type="dxa"/>
            <w:gridSpan w:val="7"/>
            <w:tcBorders>
              <w:top w:val="single" w:sz="4" w:space="0" w:color="000000"/>
              <w:left w:val="single" w:sz="4" w:space="0" w:color="000000"/>
              <w:righ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50" w:lineRule="auto"/>
              <w:jc w:val="center"/>
              <w:rPr>
                <w:b/>
                <w:color w:val="000000"/>
                <w:sz w:val="20"/>
                <w:szCs w:val="20"/>
                <w:highlight w:val="white"/>
                <w:lang w:val="uk-UA"/>
              </w:rPr>
            </w:pPr>
            <w:r w:rsidRPr="00516F39">
              <w:rPr>
                <w:b/>
                <w:color w:val="000000"/>
                <w:sz w:val="20"/>
                <w:szCs w:val="20"/>
                <w:highlight w:val="white"/>
                <w:lang w:val="uk-UA"/>
              </w:rPr>
              <w:t>Заявки на гранти (</w:t>
            </w:r>
            <w:r w:rsidRPr="00516F39">
              <w:rPr>
                <w:b/>
                <w:sz w:val="20"/>
                <w:szCs w:val="20"/>
                <w:highlight w:val="white"/>
                <w:lang w:val="uk-UA"/>
              </w:rPr>
              <w:t>проєкт</w:t>
            </w:r>
            <w:r w:rsidRPr="00516F39">
              <w:rPr>
                <w:b/>
                <w:color w:val="000000"/>
                <w:sz w:val="20"/>
                <w:szCs w:val="20"/>
                <w:highlight w:val="white"/>
                <w:lang w:val="uk-UA"/>
              </w:rPr>
              <w:t xml:space="preserve">и) за пріоритетними науковими програмами (Горизонт 2020, Горизонт Європа, НАТО, УНТЦ, Євратом) </w:t>
            </w:r>
          </w:p>
        </w:tc>
      </w:tr>
      <w:tr w:rsidR="00901052" w:rsidRPr="00516F39" w:rsidTr="00E0122E">
        <w:trPr>
          <w:trHeight w:val="743"/>
        </w:trPr>
        <w:tc>
          <w:tcPr>
            <w:tcW w:w="547" w:type="dxa"/>
            <w:tcBorders>
              <w:top w:val="single" w:sz="4" w:space="0" w:color="000000"/>
              <w:left w:val="single" w:sz="4" w:space="0" w:color="000000"/>
              <w:bottom w:val="single" w:sz="4" w:space="0" w:color="000000"/>
            </w:tcBorders>
            <w:shd w:val="clear" w:color="auto" w:fill="FFFFFF"/>
          </w:tcPr>
          <w:p w:rsidR="00901052" w:rsidRPr="00516F39" w:rsidRDefault="00901052" w:rsidP="00901052">
            <w:pPr>
              <w:rPr>
                <w:sz w:val="20"/>
                <w:szCs w:val="20"/>
                <w:lang w:val="uk-UA"/>
              </w:rPr>
            </w:pPr>
            <w:r>
              <w:rPr>
                <w:sz w:val="20"/>
                <w:szCs w:val="20"/>
                <w:lang w:val="uk-UA"/>
              </w:rPr>
              <w:t>1</w:t>
            </w:r>
          </w:p>
        </w:tc>
        <w:tc>
          <w:tcPr>
            <w:tcW w:w="1848" w:type="dxa"/>
            <w:tcBorders>
              <w:top w:val="single" w:sz="4" w:space="0" w:color="000000"/>
              <w:left w:val="single" w:sz="4" w:space="0" w:color="000000"/>
              <w:bottom w:val="single" w:sz="4" w:space="0" w:color="000000"/>
            </w:tcBorders>
            <w:shd w:val="clear" w:color="auto" w:fill="FFFFFF"/>
          </w:tcPr>
          <w:p w:rsidR="00901052" w:rsidRPr="00901052" w:rsidRDefault="00901052" w:rsidP="00901052">
            <w:pPr>
              <w:rPr>
                <w:sz w:val="20"/>
                <w:szCs w:val="20"/>
                <w:lang w:val="en-US"/>
              </w:rPr>
            </w:pPr>
            <w:r w:rsidRPr="00901052">
              <w:rPr>
                <w:sz w:val="20"/>
                <w:szCs w:val="20"/>
                <w:lang w:val="en-US"/>
              </w:rPr>
              <w:t>NATO Science for Peace</w:t>
            </w:r>
          </w:p>
        </w:tc>
        <w:tc>
          <w:tcPr>
            <w:tcW w:w="2278" w:type="dxa"/>
            <w:tcBorders>
              <w:top w:val="single" w:sz="4" w:space="0" w:color="000000"/>
              <w:left w:val="single" w:sz="4" w:space="0" w:color="000000"/>
              <w:bottom w:val="single" w:sz="4" w:space="0" w:color="000000"/>
            </w:tcBorders>
            <w:shd w:val="clear" w:color="auto" w:fill="FFFFFF"/>
          </w:tcPr>
          <w:p w:rsidR="00901052" w:rsidRDefault="00901052" w:rsidP="00901052">
            <w:pPr>
              <w:rPr>
                <w:sz w:val="20"/>
                <w:szCs w:val="20"/>
                <w:lang w:val="en-US"/>
              </w:rPr>
            </w:pPr>
            <w:r w:rsidRPr="006700A0">
              <w:rPr>
                <w:sz w:val="20"/>
                <w:szCs w:val="20"/>
                <w:lang w:val="en-US"/>
              </w:rPr>
              <w:t>Post-Conflict Remediation of War-Impacted Ukrainian Farmland by Combined Chemical and Phytoextraction Techniques</w:t>
            </w:r>
          </w:p>
          <w:p w:rsidR="00E0122E" w:rsidRPr="00901052" w:rsidRDefault="00E0122E" w:rsidP="00901052">
            <w:pPr>
              <w:rPr>
                <w:sz w:val="20"/>
                <w:szCs w:val="20"/>
                <w:lang w:val="en-US"/>
              </w:rPr>
            </w:pPr>
          </w:p>
        </w:tc>
        <w:tc>
          <w:tcPr>
            <w:tcW w:w="1843" w:type="dxa"/>
            <w:tcBorders>
              <w:top w:val="single" w:sz="4" w:space="0" w:color="000000"/>
              <w:left w:val="single" w:sz="4" w:space="0" w:color="000000"/>
              <w:bottom w:val="single" w:sz="4" w:space="0" w:color="000000"/>
            </w:tcBorders>
            <w:shd w:val="clear" w:color="auto" w:fill="FFFFFF"/>
          </w:tcPr>
          <w:p w:rsidR="00901052" w:rsidRPr="00901052" w:rsidRDefault="00901052" w:rsidP="00901052">
            <w:pPr>
              <w:jc w:val="center"/>
              <w:rPr>
                <w:sz w:val="20"/>
                <w:szCs w:val="20"/>
              </w:rPr>
            </w:pPr>
            <w:r w:rsidRPr="00901052">
              <w:rPr>
                <w:sz w:val="20"/>
                <w:szCs w:val="20"/>
              </w:rPr>
              <w:t>Університет</w:t>
            </w:r>
          </w:p>
        </w:tc>
        <w:tc>
          <w:tcPr>
            <w:tcW w:w="992" w:type="dxa"/>
            <w:tcBorders>
              <w:top w:val="single" w:sz="4" w:space="0" w:color="000000"/>
              <w:left w:val="single" w:sz="4" w:space="0" w:color="000000"/>
              <w:bottom w:val="single" w:sz="4" w:space="0" w:color="000000"/>
            </w:tcBorders>
            <w:shd w:val="clear" w:color="auto" w:fill="FFFFFF"/>
          </w:tcPr>
          <w:p w:rsidR="00901052" w:rsidRPr="00901052" w:rsidRDefault="00901052" w:rsidP="00901052">
            <w:pPr>
              <w:rPr>
                <w:sz w:val="20"/>
                <w:szCs w:val="20"/>
              </w:rPr>
            </w:pPr>
            <w:r w:rsidRPr="00901052">
              <w:rPr>
                <w:sz w:val="20"/>
                <w:szCs w:val="20"/>
              </w:rPr>
              <w:t>Подано на грант (11,2 млн. грн)</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01052" w:rsidRPr="00901052" w:rsidRDefault="00901052" w:rsidP="00901052">
            <w:pPr>
              <w:rPr>
                <w:sz w:val="20"/>
                <w:szCs w:val="20"/>
              </w:rPr>
            </w:pPr>
            <w:r w:rsidRPr="00901052">
              <w:rPr>
                <w:sz w:val="20"/>
                <w:szCs w:val="20"/>
              </w:rPr>
              <w:t>Алексєєв С</w:t>
            </w:r>
            <w:r w:rsidR="00673CC1">
              <w:rPr>
                <w:sz w:val="20"/>
                <w:szCs w:val="20"/>
              </w:rPr>
              <w:t>ерг</w:t>
            </w:r>
            <w:r w:rsidR="00673CC1">
              <w:rPr>
                <w:sz w:val="20"/>
                <w:szCs w:val="20"/>
                <w:lang w:val="uk-UA"/>
              </w:rPr>
              <w:t xml:space="preserve">ій </w:t>
            </w:r>
            <w:r w:rsidRPr="00901052">
              <w:rPr>
                <w:sz w:val="20"/>
                <w:szCs w:val="20"/>
              </w:rPr>
              <w:t>О</w:t>
            </w:r>
            <w:r w:rsidR="00673CC1">
              <w:rPr>
                <w:sz w:val="20"/>
                <w:szCs w:val="20"/>
                <w:lang w:val="uk-UA"/>
              </w:rPr>
              <w:t>лександрович</w:t>
            </w:r>
            <w:r w:rsidRPr="00901052">
              <w:rPr>
                <w:sz w:val="20"/>
                <w:szCs w:val="20"/>
              </w:rPr>
              <w:t xml:space="preserve">, </w:t>
            </w:r>
          </w:p>
          <w:p w:rsidR="00901052" w:rsidRPr="00673CC1" w:rsidRDefault="00901052" w:rsidP="00901052">
            <w:pPr>
              <w:rPr>
                <w:sz w:val="20"/>
                <w:szCs w:val="20"/>
                <w:lang w:val="uk-UA"/>
              </w:rPr>
            </w:pPr>
            <w:r w:rsidRPr="00901052">
              <w:rPr>
                <w:sz w:val="20"/>
                <w:szCs w:val="20"/>
              </w:rPr>
              <w:t>Губіна К</w:t>
            </w:r>
            <w:r w:rsidR="00673CC1">
              <w:rPr>
                <w:sz w:val="20"/>
                <w:szCs w:val="20"/>
                <w:lang w:val="uk-UA"/>
              </w:rPr>
              <w:t xml:space="preserve">атерина </w:t>
            </w:r>
            <w:r w:rsidRPr="00901052">
              <w:rPr>
                <w:sz w:val="20"/>
                <w:szCs w:val="20"/>
              </w:rPr>
              <w:t>Є</w:t>
            </w:r>
            <w:r w:rsidR="00673CC1">
              <w:rPr>
                <w:sz w:val="20"/>
                <w:szCs w:val="20"/>
                <w:lang w:val="uk-UA"/>
              </w:rPr>
              <w:t>вгенівна</w:t>
            </w: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901052" w:rsidRPr="00BE2E70" w:rsidRDefault="00BE2E70" w:rsidP="00901052">
            <w:pPr>
              <w:rPr>
                <w:sz w:val="20"/>
                <w:szCs w:val="20"/>
                <w:lang w:val="uk-UA"/>
              </w:rPr>
            </w:pPr>
            <w:r>
              <w:rPr>
                <w:sz w:val="20"/>
                <w:szCs w:val="20"/>
                <w:lang w:val="uk-UA"/>
              </w:rPr>
              <w:t>2025</w:t>
            </w:r>
          </w:p>
        </w:tc>
      </w:tr>
      <w:tr w:rsidR="00382757" w:rsidRPr="00516F39"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382757" w:rsidRPr="00516F39" w:rsidRDefault="00382757" w:rsidP="00382757">
            <w:pPr>
              <w:rPr>
                <w:sz w:val="20"/>
                <w:szCs w:val="20"/>
                <w:lang w:val="uk-UA"/>
              </w:rPr>
            </w:pPr>
            <w:r>
              <w:rPr>
                <w:sz w:val="20"/>
                <w:szCs w:val="20"/>
                <w:lang w:val="uk-UA"/>
              </w:rPr>
              <w:t>2</w:t>
            </w:r>
          </w:p>
        </w:tc>
        <w:tc>
          <w:tcPr>
            <w:tcW w:w="1848"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rPr>
                <w:sz w:val="20"/>
                <w:szCs w:val="20"/>
              </w:rPr>
            </w:pPr>
            <w:r w:rsidRPr="0025129C">
              <w:rPr>
                <w:sz w:val="20"/>
                <w:szCs w:val="20"/>
                <w:lang w:val="en-US"/>
              </w:rPr>
              <w:t>HORIZON ER</w:t>
            </w:r>
            <w:r w:rsidRPr="0025129C">
              <w:rPr>
                <w:sz w:val="20"/>
                <w:szCs w:val="20"/>
              </w:rPr>
              <w:t>С</w:t>
            </w:r>
            <w:r w:rsidRPr="0025129C">
              <w:rPr>
                <w:sz w:val="20"/>
                <w:szCs w:val="20"/>
                <w:lang w:val="en-US"/>
              </w:rPr>
              <w:t>-2025-ADG</w:t>
            </w:r>
          </w:p>
        </w:tc>
        <w:tc>
          <w:tcPr>
            <w:tcW w:w="2278" w:type="dxa"/>
            <w:tcBorders>
              <w:top w:val="single" w:sz="4" w:space="0" w:color="000000"/>
              <w:left w:val="single" w:sz="4" w:space="0" w:color="000000"/>
              <w:bottom w:val="single" w:sz="4" w:space="0" w:color="000000"/>
            </w:tcBorders>
            <w:shd w:val="clear" w:color="auto" w:fill="FFFFFF"/>
          </w:tcPr>
          <w:p w:rsidR="00382757" w:rsidRPr="00382757" w:rsidRDefault="00382757" w:rsidP="00382757">
            <w:pPr>
              <w:rPr>
                <w:sz w:val="20"/>
                <w:szCs w:val="20"/>
                <w:lang w:val="en-US"/>
              </w:rPr>
            </w:pPr>
            <w:r w:rsidRPr="0025129C">
              <w:rPr>
                <w:sz w:val="20"/>
                <w:szCs w:val="20"/>
                <w:lang w:val="en-US"/>
              </w:rPr>
              <w:t>Hybrid Perovskites with Phase Transition as Multifunctional Switches /101262856</w:t>
            </w:r>
          </w:p>
        </w:tc>
        <w:tc>
          <w:tcPr>
            <w:tcW w:w="1843"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rPr>
            </w:pPr>
            <w:r w:rsidRPr="0025129C">
              <w:rPr>
                <w:sz w:val="20"/>
                <w:szCs w:val="20"/>
              </w:rPr>
              <w:t>Київський національний університет імені Траса Шевченка</w:t>
            </w:r>
          </w:p>
        </w:tc>
        <w:tc>
          <w:tcPr>
            <w:tcW w:w="992"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rPr>
            </w:pPr>
            <w:r w:rsidRPr="0025129C">
              <w:rPr>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rPr>
              <w:t>Гуральський Ілля Олександрович</w:t>
            </w: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382757" w:rsidRPr="0025129C" w:rsidRDefault="00382757" w:rsidP="00382757">
            <w:pPr>
              <w:rPr>
                <w:sz w:val="20"/>
                <w:szCs w:val="20"/>
              </w:rPr>
            </w:pPr>
            <w:r w:rsidRPr="0025129C">
              <w:rPr>
                <w:sz w:val="20"/>
                <w:szCs w:val="20"/>
              </w:rPr>
              <w:t>2025</w:t>
            </w:r>
          </w:p>
        </w:tc>
      </w:tr>
      <w:tr w:rsidR="00382757" w:rsidRPr="00516F39"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382757" w:rsidRPr="00516F39" w:rsidRDefault="00382757" w:rsidP="00382757">
            <w:pPr>
              <w:rPr>
                <w:sz w:val="20"/>
                <w:szCs w:val="20"/>
                <w:lang w:val="uk-UA"/>
              </w:rPr>
            </w:pPr>
            <w:r>
              <w:rPr>
                <w:sz w:val="20"/>
                <w:szCs w:val="20"/>
                <w:lang w:val="uk-UA"/>
              </w:rPr>
              <w:t>3</w:t>
            </w:r>
          </w:p>
        </w:tc>
        <w:tc>
          <w:tcPr>
            <w:tcW w:w="1848"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rPr>
                <w:sz w:val="20"/>
                <w:szCs w:val="20"/>
                <w:lang w:val="en-GB"/>
              </w:rPr>
            </w:pPr>
            <w:r w:rsidRPr="0025129C">
              <w:rPr>
                <w:sz w:val="20"/>
                <w:szCs w:val="20"/>
                <w:lang w:val="en-GB"/>
              </w:rPr>
              <w:t>NATO Science for Peace and Security (SPS) Programme</w:t>
            </w:r>
            <w:r w:rsidRPr="0025129C">
              <w:rPr>
                <w:sz w:val="20"/>
                <w:szCs w:val="20"/>
                <w:lang w:val="en-GB"/>
              </w:rPr>
              <w:br/>
              <w:t>SPS-supported Multi-Year Projects </w:t>
            </w:r>
          </w:p>
        </w:tc>
        <w:tc>
          <w:tcPr>
            <w:tcW w:w="2278"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rPr>
                <w:sz w:val="20"/>
                <w:szCs w:val="20"/>
                <w:lang w:val="en-GB"/>
              </w:rPr>
            </w:pPr>
            <w:r w:rsidRPr="0025129C">
              <w:rPr>
                <w:sz w:val="20"/>
                <w:szCs w:val="20"/>
                <w:lang w:val="en-GB"/>
              </w:rPr>
              <w:t>Hybrid Perovskites as Advanced Semiconductors for Emerging Disruptive Technologies</w:t>
            </w:r>
          </w:p>
        </w:tc>
        <w:tc>
          <w:tcPr>
            <w:tcW w:w="1843"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rPr>
            </w:pPr>
            <w:r w:rsidRPr="0025129C">
              <w:rPr>
                <w:sz w:val="20"/>
                <w:szCs w:val="20"/>
              </w:rPr>
              <w:t>Київський національний університет імені Траса Шевченка</w:t>
            </w:r>
          </w:p>
        </w:tc>
        <w:tc>
          <w:tcPr>
            <w:tcW w:w="992"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rPr>
            </w:pPr>
            <w:r w:rsidRPr="0025129C">
              <w:rPr>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rPr>
              <w:t>Гуральський Ілля Олександрович</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rPr>
              <w:t>2025</w:t>
            </w:r>
          </w:p>
        </w:tc>
      </w:tr>
      <w:tr w:rsidR="00382757" w:rsidRPr="00516F39"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382757" w:rsidRPr="00516F39" w:rsidRDefault="00382757" w:rsidP="00382757">
            <w:pPr>
              <w:rPr>
                <w:sz w:val="20"/>
                <w:szCs w:val="20"/>
                <w:lang w:val="uk-UA"/>
              </w:rPr>
            </w:pPr>
            <w:r>
              <w:rPr>
                <w:sz w:val="20"/>
                <w:szCs w:val="20"/>
                <w:lang w:val="uk-UA"/>
              </w:rPr>
              <w:t>4</w:t>
            </w:r>
          </w:p>
        </w:tc>
        <w:tc>
          <w:tcPr>
            <w:tcW w:w="1848" w:type="dxa"/>
            <w:tcBorders>
              <w:top w:val="single" w:sz="4" w:space="0" w:color="000000"/>
              <w:left w:val="single" w:sz="4" w:space="0" w:color="000000"/>
              <w:bottom w:val="single" w:sz="4" w:space="0" w:color="000000"/>
            </w:tcBorders>
            <w:shd w:val="clear" w:color="auto" w:fill="FFFFFF"/>
          </w:tcPr>
          <w:p w:rsidR="00382757" w:rsidRPr="00382757" w:rsidRDefault="00382757" w:rsidP="00382757">
            <w:pPr>
              <w:rPr>
                <w:sz w:val="20"/>
                <w:szCs w:val="20"/>
                <w:lang w:val="en-US"/>
              </w:rPr>
            </w:pPr>
            <w:r w:rsidRPr="0025129C">
              <w:rPr>
                <w:sz w:val="20"/>
                <w:szCs w:val="20"/>
                <w:lang w:val="en-GB"/>
              </w:rPr>
              <w:t>NATO Science for Peace and Security (SPS) Programme</w:t>
            </w:r>
            <w:r w:rsidRPr="0025129C">
              <w:rPr>
                <w:sz w:val="20"/>
                <w:szCs w:val="20"/>
                <w:lang w:val="en-GB"/>
              </w:rPr>
              <w:br/>
              <w:t>SPS-supported Multi-Year Projects </w:t>
            </w:r>
          </w:p>
        </w:tc>
        <w:tc>
          <w:tcPr>
            <w:tcW w:w="2278"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rPr>
                <w:sz w:val="20"/>
                <w:szCs w:val="20"/>
                <w:lang w:val="en-US"/>
              </w:rPr>
            </w:pPr>
            <w:r w:rsidRPr="0025129C">
              <w:rPr>
                <w:sz w:val="20"/>
                <w:szCs w:val="20"/>
                <w:lang w:val="en-US"/>
              </w:rPr>
              <w:t>Stimuli-responsive 2D molecular materials and heterostructures</w:t>
            </w:r>
          </w:p>
        </w:tc>
        <w:tc>
          <w:tcPr>
            <w:tcW w:w="1843"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rPr>
            </w:pPr>
            <w:r w:rsidRPr="0025129C">
              <w:rPr>
                <w:sz w:val="20"/>
                <w:szCs w:val="20"/>
              </w:rPr>
              <w:t>Київський національний університет імені Траса Шевченка</w:t>
            </w:r>
          </w:p>
        </w:tc>
        <w:tc>
          <w:tcPr>
            <w:tcW w:w="992"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lang w:val="en-US"/>
              </w:rPr>
            </w:pPr>
            <w:r w:rsidRPr="0025129C">
              <w:rPr>
                <w:sz w:val="20"/>
                <w:szCs w:val="20"/>
                <w:lang w:val="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rPr>
              <w:t>Середюк Максим Леонідович</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lang w:val="en-US"/>
              </w:rPr>
            </w:pPr>
            <w:r w:rsidRPr="0025129C">
              <w:rPr>
                <w:sz w:val="20"/>
                <w:szCs w:val="20"/>
                <w:lang w:val="en-US"/>
              </w:rPr>
              <w:t>2025</w:t>
            </w:r>
          </w:p>
        </w:tc>
      </w:tr>
      <w:tr w:rsidR="00382757" w:rsidRPr="00516F39"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382757" w:rsidRPr="00516F39" w:rsidRDefault="00382757" w:rsidP="00382757">
            <w:pPr>
              <w:rPr>
                <w:sz w:val="20"/>
                <w:szCs w:val="20"/>
                <w:lang w:val="uk-UA"/>
              </w:rPr>
            </w:pPr>
            <w:r>
              <w:rPr>
                <w:sz w:val="20"/>
                <w:szCs w:val="20"/>
                <w:lang w:val="uk-UA"/>
              </w:rPr>
              <w:t>5</w:t>
            </w:r>
          </w:p>
        </w:tc>
        <w:tc>
          <w:tcPr>
            <w:tcW w:w="1848" w:type="dxa"/>
            <w:tcBorders>
              <w:top w:val="single" w:sz="4" w:space="0" w:color="000000"/>
              <w:left w:val="single" w:sz="4" w:space="0" w:color="000000"/>
              <w:bottom w:val="single" w:sz="4" w:space="0" w:color="000000"/>
            </w:tcBorders>
            <w:shd w:val="clear" w:color="auto" w:fill="FFFFFF"/>
          </w:tcPr>
          <w:p w:rsidR="00382757" w:rsidRPr="00382757" w:rsidRDefault="00382757" w:rsidP="00382757">
            <w:pPr>
              <w:rPr>
                <w:sz w:val="20"/>
                <w:szCs w:val="20"/>
                <w:lang w:val="en-US"/>
              </w:rPr>
            </w:pPr>
            <w:r w:rsidRPr="0025129C">
              <w:rPr>
                <w:sz w:val="20"/>
                <w:szCs w:val="20"/>
                <w:lang w:val="en-GB"/>
              </w:rPr>
              <w:t>NATO Science for Peace and Security (SPS) Programme</w:t>
            </w:r>
            <w:r w:rsidRPr="0025129C">
              <w:rPr>
                <w:sz w:val="20"/>
                <w:szCs w:val="20"/>
                <w:lang w:val="en-GB"/>
              </w:rPr>
              <w:br/>
              <w:t xml:space="preserve">SPS-supported </w:t>
            </w:r>
            <w:r w:rsidRPr="0025129C">
              <w:rPr>
                <w:sz w:val="20"/>
                <w:szCs w:val="20"/>
                <w:lang w:val="en-GB"/>
              </w:rPr>
              <w:lastRenderedPageBreak/>
              <w:t>Multi-Year Projects </w:t>
            </w:r>
          </w:p>
        </w:tc>
        <w:tc>
          <w:tcPr>
            <w:tcW w:w="2278" w:type="dxa"/>
            <w:tcBorders>
              <w:top w:val="single" w:sz="4" w:space="0" w:color="000000"/>
              <w:left w:val="single" w:sz="4" w:space="0" w:color="000000"/>
              <w:bottom w:val="single" w:sz="4" w:space="0" w:color="000000"/>
            </w:tcBorders>
            <w:shd w:val="clear" w:color="auto" w:fill="FFFFFF"/>
          </w:tcPr>
          <w:p w:rsidR="00382757" w:rsidRPr="00382757" w:rsidRDefault="00382757" w:rsidP="00382757">
            <w:pPr>
              <w:rPr>
                <w:sz w:val="20"/>
                <w:szCs w:val="20"/>
                <w:lang w:val="en-US"/>
              </w:rPr>
            </w:pPr>
            <w:r w:rsidRPr="0025129C">
              <w:rPr>
                <w:sz w:val="20"/>
                <w:szCs w:val="20"/>
                <w:lang w:val="en-US"/>
              </w:rPr>
              <w:lastRenderedPageBreak/>
              <w:t>Molecular materials and heterostructures for stimuli-responsive 2D materials</w:t>
            </w:r>
          </w:p>
        </w:tc>
        <w:tc>
          <w:tcPr>
            <w:tcW w:w="1843"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rPr>
            </w:pPr>
            <w:r w:rsidRPr="0025129C">
              <w:rPr>
                <w:sz w:val="20"/>
                <w:szCs w:val="20"/>
              </w:rPr>
              <w:t>Київський національний університет імені Траса Шевченка</w:t>
            </w:r>
          </w:p>
        </w:tc>
        <w:tc>
          <w:tcPr>
            <w:tcW w:w="992"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rPr>
            </w:pPr>
            <w:r w:rsidRPr="0025129C">
              <w:rPr>
                <w:sz w:val="20"/>
                <w:szCs w:val="20"/>
                <w:lang w:val="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rPr>
              <w:t>Середюк Максим Леонідович</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lang w:val="en-US"/>
              </w:rPr>
              <w:t>2025</w:t>
            </w:r>
          </w:p>
        </w:tc>
      </w:tr>
      <w:tr w:rsidR="00382757" w:rsidRPr="00516F39"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382757" w:rsidRPr="00516F39" w:rsidRDefault="00382757" w:rsidP="00382757">
            <w:pPr>
              <w:rPr>
                <w:sz w:val="20"/>
                <w:szCs w:val="20"/>
                <w:lang w:val="uk-UA"/>
              </w:rPr>
            </w:pPr>
            <w:r>
              <w:rPr>
                <w:sz w:val="20"/>
                <w:szCs w:val="20"/>
                <w:lang w:val="uk-UA"/>
              </w:rPr>
              <w:t>6</w:t>
            </w:r>
          </w:p>
        </w:tc>
        <w:tc>
          <w:tcPr>
            <w:tcW w:w="1848"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rPr>
                <w:sz w:val="20"/>
                <w:szCs w:val="20"/>
              </w:rPr>
            </w:pPr>
            <w:r w:rsidRPr="0025129C">
              <w:rPr>
                <w:sz w:val="20"/>
                <w:szCs w:val="20"/>
              </w:rPr>
              <w:t>Німецько-українська наукова співпраця для сталого відновлення України</w:t>
            </w:r>
          </w:p>
          <w:p w:rsidR="00382757" w:rsidRPr="0025129C" w:rsidRDefault="00382757" w:rsidP="00382757">
            <w:pPr>
              <w:rPr>
                <w:sz w:val="20"/>
                <w:szCs w:val="20"/>
              </w:rPr>
            </w:pPr>
          </w:p>
        </w:tc>
        <w:tc>
          <w:tcPr>
            <w:tcW w:w="2278" w:type="dxa"/>
            <w:tcBorders>
              <w:top w:val="single" w:sz="4" w:space="0" w:color="000000"/>
              <w:left w:val="single" w:sz="4" w:space="0" w:color="000000"/>
              <w:bottom w:val="single" w:sz="4" w:space="0" w:color="000000"/>
            </w:tcBorders>
            <w:shd w:val="clear" w:color="auto" w:fill="FFFFFF"/>
          </w:tcPr>
          <w:p w:rsidR="00382757" w:rsidRPr="00382757" w:rsidRDefault="00382757" w:rsidP="00382757">
            <w:pPr>
              <w:rPr>
                <w:sz w:val="20"/>
                <w:szCs w:val="20"/>
                <w:lang w:val="en-US"/>
              </w:rPr>
            </w:pPr>
            <w:r w:rsidRPr="00382757">
              <w:rPr>
                <w:sz w:val="20"/>
                <w:szCs w:val="20"/>
                <w:lang w:val="en-US"/>
              </w:rPr>
              <w:t>Spin-Crossover-Einzelmoleküle auf Oberflächen: Schaltbare Bauelemente für die Nanotechnologie</w:t>
            </w:r>
          </w:p>
        </w:tc>
        <w:tc>
          <w:tcPr>
            <w:tcW w:w="1843"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rPr>
            </w:pPr>
            <w:r w:rsidRPr="0025129C">
              <w:rPr>
                <w:sz w:val="20"/>
                <w:szCs w:val="20"/>
              </w:rPr>
              <w:t>Київський національний університет імені Траса Шевченка</w:t>
            </w:r>
          </w:p>
        </w:tc>
        <w:tc>
          <w:tcPr>
            <w:tcW w:w="992"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lang w:val="en-US"/>
              </w:rPr>
            </w:pPr>
            <w:r w:rsidRPr="0025129C">
              <w:rPr>
                <w:sz w:val="20"/>
                <w:szCs w:val="20"/>
                <w:lang w:val="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rPr>
              <w:t>Середюк Максим Леонідович</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lang w:val="en-US"/>
              </w:rPr>
              <w:t>2025</w:t>
            </w:r>
          </w:p>
        </w:tc>
      </w:tr>
      <w:tr w:rsidR="00382757" w:rsidRPr="00516F39"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382757" w:rsidRPr="00516F39" w:rsidRDefault="00382757" w:rsidP="00382757">
            <w:pPr>
              <w:rPr>
                <w:sz w:val="20"/>
                <w:szCs w:val="20"/>
                <w:lang w:val="uk-UA"/>
              </w:rPr>
            </w:pPr>
            <w:r>
              <w:rPr>
                <w:sz w:val="20"/>
                <w:szCs w:val="20"/>
                <w:lang w:val="uk-UA"/>
              </w:rPr>
              <w:t>7</w:t>
            </w:r>
          </w:p>
        </w:tc>
        <w:tc>
          <w:tcPr>
            <w:tcW w:w="1848" w:type="dxa"/>
            <w:tcBorders>
              <w:top w:val="single" w:sz="4" w:space="0" w:color="000000"/>
              <w:left w:val="single" w:sz="4" w:space="0" w:color="000000"/>
              <w:bottom w:val="single" w:sz="4" w:space="0" w:color="000000"/>
            </w:tcBorders>
            <w:shd w:val="clear" w:color="auto" w:fill="FFFFFF"/>
          </w:tcPr>
          <w:p w:rsidR="00382757" w:rsidRPr="00BE2E70" w:rsidRDefault="00382757" w:rsidP="00382757">
            <w:pPr>
              <w:rPr>
                <w:sz w:val="20"/>
                <w:szCs w:val="20"/>
              </w:rPr>
            </w:pPr>
            <w:r w:rsidRPr="00BE2E70">
              <w:rPr>
                <w:color w:val="000000"/>
                <w:sz w:val="20"/>
                <w:szCs w:val="20"/>
              </w:rPr>
              <w:t>Горизонт Європа</w:t>
            </w:r>
          </w:p>
        </w:tc>
        <w:tc>
          <w:tcPr>
            <w:tcW w:w="2278" w:type="dxa"/>
            <w:tcBorders>
              <w:top w:val="single" w:sz="4" w:space="0" w:color="000000"/>
              <w:left w:val="single" w:sz="4" w:space="0" w:color="000000"/>
              <w:bottom w:val="single" w:sz="4" w:space="0" w:color="000000"/>
            </w:tcBorders>
            <w:shd w:val="clear" w:color="auto" w:fill="FFFFFF"/>
          </w:tcPr>
          <w:p w:rsidR="00382757" w:rsidRPr="00BE2E70" w:rsidRDefault="00382757" w:rsidP="00382757">
            <w:pPr>
              <w:rPr>
                <w:bCs/>
                <w:sz w:val="20"/>
                <w:szCs w:val="20"/>
                <w:lang w:val="en-US"/>
              </w:rPr>
            </w:pPr>
            <w:r w:rsidRPr="0025129C">
              <w:rPr>
                <w:sz w:val="20"/>
                <w:szCs w:val="20"/>
                <w:lang w:val="en-US"/>
              </w:rPr>
              <w:t>Personalized strategies for diagnosis, monitoring and treatment of chronic low back pain</w:t>
            </w:r>
            <w:r w:rsidRPr="00382757">
              <w:rPr>
                <w:sz w:val="20"/>
                <w:szCs w:val="20"/>
                <w:lang w:val="en-US"/>
              </w:rPr>
              <w:t xml:space="preserve"> </w:t>
            </w:r>
            <w:r w:rsidRPr="0025129C">
              <w:rPr>
                <w:sz w:val="20"/>
                <w:szCs w:val="20"/>
                <w:lang w:val="en-US"/>
              </w:rPr>
              <w:t xml:space="preserve">in the context of war-related and degenerative spinal pathologies </w:t>
            </w:r>
            <w:r w:rsidRPr="00BE2E70">
              <w:rPr>
                <w:bCs/>
                <w:sz w:val="20"/>
                <w:szCs w:val="20"/>
                <w:lang w:val="en-US"/>
              </w:rPr>
              <w:t>Proposal number: 101290794</w:t>
            </w:r>
          </w:p>
          <w:p w:rsidR="00382757" w:rsidRPr="0025129C" w:rsidRDefault="00382757" w:rsidP="00382757">
            <w:pPr>
              <w:rPr>
                <w:sz w:val="20"/>
                <w:szCs w:val="20"/>
              </w:rPr>
            </w:pPr>
            <w:r w:rsidRPr="00BE2E70">
              <w:rPr>
                <w:bCs/>
                <w:sz w:val="20"/>
                <w:szCs w:val="20"/>
              </w:rPr>
              <w:t>Topic: HORIZON-HLTH-2025-01-DISEASE-07</w:t>
            </w:r>
          </w:p>
        </w:tc>
        <w:tc>
          <w:tcPr>
            <w:tcW w:w="1843"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rStyle w:val="a6"/>
                <w:sz w:val="20"/>
                <w:szCs w:val="20"/>
              </w:rPr>
            </w:pPr>
            <w:r w:rsidRPr="0025129C">
              <w:rPr>
                <w:sz w:val="20"/>
                <w:szCs w:val="20"/>
              </w:rPr>
              <w:t>Університет /</w:t>
            </w:r>
            <w:r w:rsidRPr="0025129C">
              <w:rPr>
                <w:sz w:val="20"/>
                <w:szCs w:val="20"/>
              </w:rPr>
              <w:fldChar w:fldCharType="begin"/>
            </w:r>
            <w:r w:rsidRPr="0025129C">
              <w:rPr>
                <w:sz w:val="20"/>
                <w:szCs w:val="20"/>
              </w:rPr>
              <w:instrText xml:space="preserve"> HYPERLINK "https://ito.gov.ua/" </w:instrText>
            </w:r>
            <w:r w:rsidRPr="0025129C">
              <w:rPr>
                <w:sz w:val="20"/>
                <w:szCs w:val="20"/>
              </w:rPr>
              <w:fldChar w:fldCharType="separate"/>
            </w:r>
            <w:r w:rsidRPr="0025129C">
              <w:rPr>
                <w:rStyle w:val="a6"/>
                <w:color w:val="auto"/>
                <w:sz w:val="20"/>
                <w:szCs w:val="20"/>
              </w:rPr>
              <w:t>ДУ Інститут травматології та ортопедії НАМН України</w:t>
            </w:r>
          </w:p>
          <w:p w:rsidR="00382757" w:rsidRPr="0025129C" w:rsidRDefault="00382757" w:rsidP="00382757">
            <w:pPr>
              <w:jc w:val="center"/>
              <w:rPr>
                <w:sz w:val="20"/>
                <w:szCs w:val="20"/>
              </w:rPr>
            </w:pPr>
            <w:r w:rsidRPr="0025129C">
              <w:rPr>
                <w:sz w:val="20"/>
                <w:szCs w:val="20"/>
              </w:rPr>
              <w:fldChar w:fldCharType="end"/>
            </w:r>
          </w:p>
        </w:tc>
        <w:tc>
          <w:tcPr>
            <w:tcW w:w="992" w:type="dxa"/>
            <w:tcBorders>
              <w:top w:val="single" w:sz="4" w:space="0" w:color="000000"/>
              <w:left w:val="single" w:sz="4" w:space="0" w:color="000000"/>
              <w:bottom w:val="single" w:sz="4" w:space="0" w:color="000000"/>
            </w:tcBorders>
            <w:shd w:val="clear" w:color="auto" w:fill="FFFFFF"/>
          </w:tcPr>
          <w:p w:rsidR="00382757" w:rsidRPr="0025129C" w:rsidRDefault="00382757" w:rsidP="00382757">
            <w:pPr>
              <w:jc w:val="center"/>
              <w:rPr>
                <w:sz w:val="20"/>
                <w:szCs w:val="20"/>
                <w:lang w:val="en-US"/>
              </w:rPr>
            </w:pPr>
            <w:r w:rsidRPr="0025129C">
              <w:rPr>
                <w:sz w:val="20"/>
                <w:szCs w:val="20"/>
                <w:lang w:val="en-US"/>
              </w:rPr>
              <w:t>4185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rPr>
            </w:pPr>
            <w:r w:rsidRPr="0025129C">
              <w:rPr>
                <w:sz w:val="20"/>
                <w:szCs w:val="20"/>
              </w:rPr>
              <w:t>Фрицький І.О.</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757" w:rsidRPr="0025129C" w:rsidRDefault="00382757" w:rsidP="00382757">
            <w:pPr>
              <w:rPr>
                <w:sz w:val="20"/>
                <w:szCs w:val="20"/>
                <w:lang w:val="en-US"/>
              </w:rPr>
            </w:pPr>
            <w:r w:rsidRPr="0025129C">
              <w:rPr>
                <w:sz w:val="20"/>
                <w:szCs w:val="20"/>
              </w:rPr>
              <w:t>2025</w:t>
            </w:r>
          </w:p>
        </w:tc>
      </w:tr>
      <w:tr w:rsidR="00673CC1" w:rsidRPr="00956CBA"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BE2E70" w:rsidRPr="00956CBA" w:rsidRDefault="007D055A" w:rsidP="00382757">
            <w:pPr>
              <w:rPr>
                <w:color w:val="000000" w:themeColor="text1"/>
                <w:sz w:val="20"/>
                <w:szCs w:val="20"/>
                <w:lang w:val="uk-UA"/>
              </w:rPr>
            </w:pPr>
            <w:r w:rsidRPr="00956CBA">
              <w:rPr>
                <w:color w:val="000000" w:themeColor="text1"/>
                <w:sz w:val="20"/>
                <w:szCs w:val="20"/>
                <w:lang w:val="uk-UA"/>
              </w:rPr>
              <w:t>8</w:t>
            </w:r>
          </w:p>
        </w:tc>
        <w:tc>
          <w:tcPr>
            <w:tcW w:w="1848" w:type="dxa"/>
            <w:tcBorders>
              <w:top w:val="single" w:sz="4" w:space="0" w:color="000000"/>
              <w:left w:val="single" w:sz="4" w:space="0" w:color="000000"/>
              <w:bottom w:val="single" w:sz="4" w:space="0" w:color="000000"/>
            </w:tcBorders>
            <w:shd w:val="clear" w:color="auto" w:fill="FFFFFF"/>
          </w:tcPr>
          <w:p w:rsidR="00BE2E70" w:rsidRPr="00956CBA" w:rsidRDefault="00BE2E70" w:rsidP="00382757">
            <w:pPr>
              <w:rPr>
                <w:color w:val="000000" w:themeColor="text1"/>
                <w:sz w:val="20"/>
                <w:szCs w:val="20"/>
              </w:rPr>
            </w:pPr>
            <w:r w:rsidRPr="00956CBA">
              <w:rPr>
                <w:color w:val="000000" w:themeColor="text1"/>
                <w:sz w:val="20"/>
                <w:szCs w:val="20"/>
                <w:lang w:val="en-US"/>
              </w:rPr>
              <w:t>NATO Science for Peace</w:t>
            </w:r>
          </w:p>
        </w:tc>
        <w:tc>
          <w:tcPr>
            <w:tcW w:w="2278" w:type="dxa"/>
            <w:tcBorders>
              <w:top w:val="single" w:sz="4" w:space="0" w:color="000000"/>
              <w:left w:val="single" w:sz="4" w:space="0" w:color="000000"/>
              <w:bottom w:val="single" w:sz="4" w:space="0" w:color="000000"/>
            </w:tcBorders>
            <w:shd w:val="clear" w:color="auto" w:fill="FFFFFF"/>
          </w:tcPr>
          <w:p w:rsidR="00BE2E70" w:rsidRPr="00956CBA" w:rsidRDefault="007D055A" w:rsidP="00382757">
            <w:pPr>
              <w:rPr>
                <w:color w:val="000000" w:themeColor="text1"/>
                <w:sz w:val="20"/>
                <w:szCs w:val="20"/>
                <w:lang w:val="en-US"/>
              </w:rPr>
            </w:pPr>
            <w:r w:rsidRPr="00956CBA">
              <w:rPr>
                <w:color w:val="000000" w:themeColor="text1"/>
                <w:sz w:val="20"/>
                <w:szCs w:val="20"/>
                <w:shd w:val="clear" w:color="auto" w:fill="FFFFFF"/>
                <w:lang w:val="en-US"/>
              </w:rPr>
              <w:t>Development of water-soluble polymers with 3D architecture for effective removal of radionuclides/heavy metal pollutants from environmental waters</w:t>
            </w:r>
          </w:p>
        </w:tc>
        <w:tc>
          <w:tcPr>
            <w:tcW w:w="1843" w:type="dxa"/>
            <w:tcBorders>
              <w:top w:val="single" w:sz="4" w:space="0" w:color="000000"/>
              <w:left w:val="single" w:sz="4" w:space="0" w:color="000000"/>
              <w:bottom w:val="single" w:sz="4" w:space="0" w:color="000000"/>
            </w:tcBorders>
            <w:shd w:val="clear" w:color="auto" w:fill="FFFFFF"/>
          </w:tcPr>
          <w:p w:rsidR="00BE2E70" w:rsidRPr="00956CBA" w:rsidRDefault="00601E8C" w:rsidP="00382757">
            <w:pPr>
              <w:jc w:val="center"/>
              <w:rPr>
                <w:color w:val="000000" w:themeColor="text1"/>
                <w:sz w:val="20"/>
                <w:szCs w:val="20"/>
              </w:rPr>
            </w:pPr>
            <w:r w:rsidRPr="00956CBA">
              <w:rPr>
                <w:color w:val="000000" w:themeColor="text1"/>
                <w:sz w:val="20"/>
                <w:szCs w:val="20"/>
              </w:rPr>
              <w:t>Клемсонський ун</w:t>
            </w:r>
            <w:r w:rsidR="007D055A" w:rsidRPr="00956CBA">
              <w:rPr>
                <w:color w:val="000000" w:themeColor="text1"/>
                <w:sz w:val="20"/>
                <w:szCs w:val="20"/>
                <w:lang w:val="uk-UA"/>
              </w:rPr>
              <w:t>і</w:t>
            </w:r>
            <w:r w:rsidRPr="00956CBA">
              <w:rPr>
                <w:color w:val="000000" w:themeColor="text1"/>
                <w:sz w:val="20"/>
                <w:szCs w:val="20"/>
              </w:rPr>
              <w:t>верситет, США</w:t>
            </w:r>
          </w:p>
        </w:tc>
        <w:tc>
          <w:tcPr>
            <w:tcW w:w="992" w:type="dxa"/>
            <w:tcBorders>
              <w:top w:val="single" w:sz="4" w:space="0" w:color="000000"/>
              <w:left w:val="single" w:sz="4" w:space="0" w:color="000000"/>
              <w:bottom w:val="single" w:sz="4" w:space="0" w:color="000000"/>
            </w:tcBorders>
            <w:shd w:val="clear" w:color="auto" w:fill="FFFFFF"/>
          </w:tcPr>
          <w:p w:rsidR="00BE2E70" w:rsidRPr="00956CBA" w:rsidRDefault="007D055A" w:rsidP="00382757">
            <w:pPr>
              <w:jc w:val="center"/>
              <w:rPr>
                <w:color w:val="000000" w:themeColor="text1"/>
                <w:sz w:val="20"/>
                <w:szCs w:val="20"/>
                <w:lang w:val="uk-UA"/>
              </w:rPr>
            </w:pPr>
            <w:r w:rsidRPr="00956CBA">
              <w:rPr>
                <w:color w:val="000000" w:themeColor="text1"/>
                <w:sz w:val="20"/>
                <w:szCs w:val="20"/>
                <w:lang w:val="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E2E70" w:rsidRPr="00956CBA" w:rsidRDefault="00BE2E70" w:rsidP="00382757">
            <w:pPr>
              <w:rPr>
                <w:color w:val="000000" w:themeColor="text1"/>
                <w:sz w:val="20"/>
                <w:szCs w:val="20"/>
                <w:lang w:val="uk-UA"/>
              </w:rPr>
            </w:pPr>
            <w:r w:rsidRPr="00956CBA">
              <w:rPr>
                <w:color w:val="000000" w:themeColor="text1"/>
                <w:sz w:val="20"/>
                <w:szCs w:val="20"/>
                <w:lang w:val="uk-UA"/>
              </w:rPr>
              <w:t>Куцевол Н.В.</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BE2E70" w:rsidRPr="00956CBA" w:rsidRDefault="00BE2E70" w:rsidP="00382757">
            <w:pPr>
              <w:rPr>
                <w:color w:val="000000" w:themeColor="text1"/>
                <w:sz w:val="20"/>
                <w:szCs w:val="20"/>
                <w:lang w:val="uk-UA"/>
              </w:rPr>
            </w:pPr>
            <w:r w:rsidRPr="00956CBA">
              <w:rPr>
                <w:color w:val="000000" w:themeColor="text1"/>
                <w:sz w:val="20"/>
                <w:szCs w:val="20"/>
                <w:lang w:val="uk-UA"/>
              </w:rPr>
              <w:t>2025</w:t>
            </w:r>
          </w:p>
        </w:tc>
      </w:tr>
      <w:tr w:rsidR="009A453F" w:rsidRPr="009A453F"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9A453F" w:rsidRPr="00956CBA" w:rsidRDefault="009A453F" w:rsidP="00382757">
            <w:pPr>
              <w:rPr>
                <w:color w:val="000000" w:themeColor="text1"/>
                <w:sz w:val="20"/>
                <w:szCs w:val="20"/>
                <w:lang w:val="uk-UA"/>
              </w:rPr>
            </w:pPr>
          </w:p>
        </w:tc>
        <w:tc>
          <w:tcPr>
            <w:tcW w:w="1848" w:type="dxa"/>
            <w:tcBorders>
              <w:top w:val="single" w:sz="4" w:space="0" w:color="000000"/>
              <w:left w:val="single" w:sz="4" w:space="0" w:color="000000"/>
              <w:bottom w:val="single" w:sz="4" w:space="0" w:color="000000"/>
            </w:tcBorders>
            <w:shd w:val="clear" w:color="auto" w:fill="FFFFFF"/>
          </w:tcPr>
          <w:p w:rsidR="009A453F" w:rsidRP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European Commission</w:t>
            </w:r>
          </w:p>
          <w:p w:rsidR="009A453F" w:rsidRP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HORIZON-MSCA-</w:t>
            </w:r>
          </w:p>
          <w:p w:rsidR="009A453F" w:rsidRPr="00956CBA" w:rsidRDefault="009A453F" w:rsidP="009A453F">
            <w:pPr>
              <w:rPr>
                <w:color w:val="000000" w:themeColor="text1"/>
                <w:sz w:val="20"/>
                <w:szCs w:val="20"/>
                <w:lang w:val="en-US"/>
              </w:rPr>
            </w:pPr>
            <w:r w:rsidRPr="009A453F">
              <w:rPr>
                <w:color w:val="000000" w:themeColor="text1"/>
                <w:sz w:val="20"/>
                <w:szCs w:val="20"/>
                <w:shd w:val="clear" w:color="auto" w:fill="FFFFFF"/>
                <w:lang w:val="en-US"/>
              </w:rPr>
              <w:t>2025-DN-01</w:t>
            </w:r>
          </w:p>
        </w:tc>
        <w:tc>
          <w:tcPr>
            <w:tcW w:w="2278" w:type="dxa"/>
            <w:tcBorders>
              <w:top w:val="single" w:sz="4" w:space="0" w:color="000000"/>
              <w:left w:val="single" w:sz="4" w:space="0" w:color="000000"/>
              <w:bottom w:val="single" w:sz="4" w:space="0" w:color="000000"/>
            </w:tcBorders>
            <w:shd w:val="clear" w:color="auto" w:fill="FFFFFF"/>
          </w:tcPr>
          <w:p w:rsidR="009A453F" w:rsidRP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HORIZON-MSCA-</w:t>
            </w:r>
          </w:p>
          <w:p w:rsidR="009A453F" w:rsidRP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2025-DN-01</w:t>
            </w:r>
          </w:p>
          <w:p w:rsidR="009A453F" w:rsidRPr="009A453F" w:rsidRDefault="009A453F" w:rsidP="009A453F">
            <w:pPr>
              <w:rPr>
                <w:color w:val="000000" w:themeColor="text1"/>
                <w:sz w:val="20"/>
                <w:szCs w:val="20"/>
                <w:shd w:val="clear" w:color="auto" w:fill="FFFFFF"/>
                <w:lang w:val="en-US"/>
              </w:rPr>
            </w:pPr>
          </w:p>
          <w:p w:rsidR="009A453F" w:rsidRP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Next-Generation MOF</w:t>
            </w:r>
          </w:p>
          <w:p w:rsidR="009A453F" w:rsidRP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Materials for CO 2</w:t>
            </w:r>
          </w:p>
          <w:p w:rsidR="009A453F" w:rsidRP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Capture and</w:t>
            </w:r>
          </w:p>
          <w:p w:rsidR="009A453F" w:rsidRP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Conversion /</w:t>
            </w:r>
          </w:p>
          <w:p w:rsidR="009A453F" w:rsidRDefault="009A453F" w:rsidP="009A453F">
            <w:pPr>
              <w:rPr>
                <w:color w:val="000000" w:themeColor="text1"/>
                <w:sz w:val="20"/>
                <w:szCs w:val="20"/>
                <w:shd w:val="clear" w:color="auto" w:fill="FFFFFF"/>
                <w:lang w:val="en-US"/>
              </w:rPr>
            </w:pPr>
            <w:r w:rsidRPr="009A453F">
              <w:rPr>
                <w:color w:val="000000" w:themeColor="text1"/>
                <w:sz w:val="20"/>
                <w:szCs w:val="20"/>
                <w:shd w:val="clear" w:color="auto" w:fill="FFFFFF"/>
                <w:lang w:val="en-US"/>
              </w:rPr>
              <w:t>101312751</w:t>
            </w:r>
          </w:p>
          <w:p w:rsidR="00E0122E" w:rsidRDefault="00E0122E" w:rsidP="009A453F">
            <w:pPr>
              <w:rPr>
                <w:color w:val="000000" w:themeColor="text1"/>
                <w:sz w:val="20"/>
                <w:szCs w:val="20"/>
                <w:shd w:val="clear" w:color="auto" w:fill="FFFFFF"/>
                <w:lang w:val="en-US"/>
              </w:rPr>
            </w:pPr>
          </w:p>
          <w:p w:rsidR="00E0122E" w:rsidRDefault="00E0122E" w:rsidP="009A453F">
            <w:pPr>
              <w:rPr>
                <w:color w:val="000000" w:themeColor="text1"/>
                <w:sz w:val="20"/>
                <w:szCs w:val="20"/>
                <w:shd w:val="clear" w:color="auto" w:fill="FFFFFF"/>
                <w:lang w:val="en-US"/>
              </w:rPr>
            </w:pPr>
          </w:p>
          <w:p w:rsidR="00E0122E" w:rsidRDefault="00E0122E" w:rsidP="009A453F">
            <w:pPr>
              <w:rPr>
                <w:color w:val="000000" w:themeColor="text1"/>
                <w:sz w:val="20"/>
                <w:szCs w:val="20"/>
                <w:shd w:val="clear" w:color="auto" w:fill="FFFFFF"/>
                <w:lang w:val="en-US"/>
              </w:rPr>
            </w:pPr>
          </w:p>
          <w:p w:rsidR="00E0122E" w:rsidRDefault="00E0122E" w:rsidP="009A453F">
            <w:pPr>
              <w:rPr>
                <w:color w:val="000000" w:themeColor="text1"/>
                <w:sz w:val="20"/>
                <w:szCs w:val="20"/>
                <w:shd w:val="clear" w:color="auto" w:fill="FFFFFF"/>
                <w:lang w:val="en-US"/>
              </w:rPr>
            </w:pPr>
          </w:p>
          <w:p w:rsidR="00E0122E" w:rsidRPr="00956CBA" w:rsidRDefault="00E0122E" w:rsidP="009A453F">
            <w:pPr>
              <w:rPr>
                <w:color w:val="000000" w:themeColor="text1"/>
                <w:sz w:val="20"/>
                <w:szCs w:val="20"/>
                <w:shd w:val="clear" w:color="auto" w:fill="FFFFFF"/>
                <w:lang w:val="en-US"/>
              </w:rPr>
            </w:pPr>
          </w:p>
        </w:tc>
        <w:tc>
          <w:tcPr>
            <w:tcW w:w="1843" w:type="dxa"/>
            <w:tcBorders>
              <w:top w:val="single" w:sz="4" w:space="0" w:color="000000"/>
              <w:left w:val="single" w:sz="4" w:space="0" w:color="000000"/>
              <w:bottom w:val="single" w:sz="4" w:space="0" w:color="000000"/>
            </w:tcBorders>
            <w:shd w:val="clear" w:color="auto" w:fill="FFFFFF"/>
          </w:tcPr>
          <w:p w:rsidR="009A453F" w:rsidRPr="009A453F" w:rsidRDefault="009A453F" w:rsidP="009A453F">
            <w:pPr>
              <w:jc w:val="center"/>
              <w:rPr>
                <w:color w:val="000000" w:themeColor="text1"/>
                <w:sz w:val="20"/>
                <w:szCs w:val="20"/>
                <w:lang w:val="en-US"/>
              </w:rPr>
            </w:pPr>
            <w:r w:rsidRPr="009A453F">
              <w:rPr>
                <w:color w:val="000000" w:themeColor="text1"/>
                <w:sz w:val="20"/>
                <w:szCs w:val="20"/>
                <w:lang w:val="en-US"/>
              </w:rPr>
              <w:t>THE</w:t>
            </w:r>
          </w:p>
          <w:p w:rsidR="009A453F" w:rsidRPr="009A453F" w:rsidRDefault="009A453F" w:rsidP="009A453F">
            <w:pPr>
              <w:jc w:val="center"/>
              <w:rPr>
                <w:color w:val="000000" w:themeColor="text1"/>
                <w:sz w:val="20"/>
                <w:szCs w:val="20"/>
                <w:lang w:val="en-US"/>
              </w:rPr>
            </w:pPr>
            <w:r w:rsidRPr="009A453F">
              <w:rPr>
                <w:color w:val="000000" w:themeColor="text1"/>
                <w:sz w:val="20"/>
                <w:szCs w:val="20"/>
                <w:lang w:val="en-US"/>
              </w:rPr>
              <w:t>UNIVERSITY OF</w:t>
            </w:r>
          </w:p>
          <w:p w:rsidR="009A453F" w:rsidRPr="009A453F" w:rsidRDefault="009A453F" w:rsidP="009A453F">
            <w:pPr>
              <w:jc w:val="center"/>
              <w:rPr>
                <w:color w:val="000000" w:themeColor="text1"/>
                <w:sz w:val="20"/>
                <w:szCs w:val="20"/>
                <w:lang w:val="en-US"/>
              </w:rPr>
            </w:pPr>
            <w:r w:rsidRPr="009A453F">
              <w:rPr>
                <w:color w:val="000000" w:themeColor="text1"/>
                <w:sz w:val="20"/>
                <w:szCs w:val="20"/>
                <w:lang w:val="en-US"/>
              </w:rPr>
              <w:t>BIRMINGHAM</w:t>
            </w:r>
          </w:p>
          <w:p w:rsidR="009A453F" w:rsidRPr="009A453F" w:rsidRDefault="009A453F" w:rsidP="009A453F">
            <w:pPr>
              <w:jc w:val="center"/>
              <w:rPr>
                <w:color w:val="000000" w:themeColor="text1"/>
                <w:sz w:val="20"/>
                <w:szCs w:val="20"/>
                <w:lang w:val="en-US"/>
              </w:rPr>
            </w:pPr>
            <w:r w:rsidRPr="009A453F">
              <w:rPr>
                <w:color w:val="000000" w:themeColor="text1"/>
                <w:sz w:val="20"/>
                <w:szCs w:val="20"/>
                <w:lang w:val="en-US"/>
              </w:rPr>
              <w:t>UOB</w:t>
            </w:r>
          </w:p>
        </w:tc>
        <w:tc>
          <w:tcPr>
            <w:tcW w:w="992" w:type="dxa"/>
            <w:tcBorders>
              <w:top w:val="single" w:sz="4" w:space="0" w:color="000000"/>
              <w:left w:val="single" w:sz="4" w:space="0" w:color="000000"/>
              <w:bottom w:val="single" w:sz="4" w:space="0" w:color="000000"/>
            </w:tcBorders>
            <w:shd w:val="clear" w:color="auto" w:fill="FFFFFF"/>
          </w:tcPr>
          <w:p w:rsidR="009A453F" w:rsidRPr="00956CBA" w:rsidRDefault="009A453F" w:rsidP="00382757">
            <w:pPr>
              <w:jc w:val="center"/>
              <w:rPr>
                <w:color w:val="000000" w:themeColor="text1"/>
                <w:sz w:val="20"/>
                <w:szCs w:val="20"/>
                <w:lang w:val="uk-UA"/>
              </w:rPr>
            </w:pPr>
            <w:r>
              <w:rPr>
                <w:color w:val="000000" w:themeColor="text1"/>
                <w:sz w:val="20"/>
                <w:szCs w:val="20"/>
                <w:lang w:val="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A453F" w:rsidRPr="009A453F" w:rsidRDefault="009A453F" w:rsidP="009A453F">
            <w:pPr>
              <w:rPr>
                <w:color w:val="000000" w:themeColor="text1"/>
                <w:sz w:val="20"/>
                <w:szCs w:val="20"/>
                <w:lang w:val="uk-UA"/>
              </w:rPr>
            </w:pPr>
            <w:r w:rsidRPr="009A453F">
              <w:rPr>
                <w:color w:val="000000" w:themeColor="text1"/>
                <w:sz w:val="20"/>
                <w:szCs w:val="20"/>
                <w:lang w:val="uk-UA"/>
              </w:rPr>
              <w:t>Lisa Sun (від</w:t>
            </w:r>
          </w:p>
          <w:p w:rsidR="009A453F" w:rsidRPr="009A453F" w:rsidRDefault="009A453F" w:rsidP="009A453F">
            <w:pPr>
              <w:rPr>
                <w:color w:val="000000" w:themeColor="text1"/>
                <w:sz w:val="20"/>
                <w:szCs w:val="20"/>
                <w:lang w:val="uk-UA"/>
              </w:rPr>
            </w:pPr>
            <w:r w:rsidRPr="009A453F">
              <w:rPr>
                <w:color w:val="000000" w:themeColor="text1"/>
                <w:sz w:val="20"/>
                <w:szCs w:val="20"/>
                <w:lang w:val="uk-UA"/>
              </w:rPr>
              <w:t>університету –</w:t>
            </w:r>
          </w:p>
          <w:p w:rsidR="009A453F" w:rsidRPr="009A453F" w:rsidRDefault="009A453F" w:rsidP="009A453F">
            <w:pPr>
              <w:rPr>
                <w:color w:val="000000" w:themeColor="text1"/>
                <w:sz w:val="20"/>
                <w:szCs w:val="20"/>
                <w:lang w:val="uk-UA"/>
              </w:rPr>
            </w:pPr>
            <w:r w:rsidRPr="009A453F">
              <w:rPr>
                <w:color w:val="000000" w:themeColor="text1"/>
                <w:sz w:val="20"/>
                <w:szCs w:val="20"/>
                <w:lang w:val="uk-UA"/>
              </w:rPr>
              <w:t>Григоренко О.</w:t>
            </w:r>
          </w:p>
          <w:p w:rsidR="009A453F" w:rsidRPr="00956CBA" w:rsidRDefault="009A453F" w:rsidP="009A453F">
            <w:pPr>
              <w:rPr>
                <w:color w:val="000000" w:themeColor="text1"/>
                <w:sz w:val="20"/>
                <w:szCs w:val="20"/>
                <w:lang w:val="uk-UA"/>
              </w:rPr>
            </w:pPr>
            <w:r w:rsidRPr="009A453F">
              <w:rPr>
                <w:color w:val="000000" w:themeColor="text1"/>
                <w:sz w:val="20"/>
                <w:szCs w:val="20"/>
                <w:lang w:val="uk-UA"/>
              </w:rPr>
              <w:t>О.)</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A453F" w:rsidRPr="00956CBA" w:rsidRDefault="009A453F" w:rsidP="00382757">
            <w:pPr>
              <w:rPr>
                <w:color w:val="000000" w:themeColor="text1"/>
                <w:sz w:val="20"/>
                <w:szCs w:val="20"/>
                <w:lang w:val="uk-UA"/>
              </w:rPr>
            </w:pPr>
            <w:r>
              <w:rPr>
                <w:color w:val="000000" w:themeColor="text1"/>
                <w:sz w:val="20"/>
                <w:szCs w:val="20"/>
                <w:lang w:val="uk-UA"/>
              </w:rPr>
              <w:t>2025</w:t>
            </w:r>
          </w:p>
        </w:tc>
      </w:tr>
      <w:tr w:rsidR="00516F39" w:rsidRPr="00516F39" w:rsidTr="00DC6225">
        <w:trPr>
          <w:trHeight w:val="20"/>
        </w:trPr>
        <w:tc>
          <w:tcPr>
            <w:tcW w:w="9918" w:type="dxa"/>
            <w:gridSpan w:val="7"/>
            <w:tcBorders>
              <w:top w:val="single" w:sz="4" w:space="0" w:color="000000"/>
              <w:left w:val="single" w:sz="4" w:space="0" w:color="000000"/>
              <w:bottom w:val="single" w:sz="4" w:space="0" w:color="000000"/>
              <w:right w:val="single" w:sz="4" w:space="0" w:color="000000"/>
            </w:tcBorders>
            <w:shd w:val="clear" w:color="auto" w:fill="FFFFFF"/>
          </w:tcPr>
          <w:p w:rsidR="00516F39" w:rsidRPr="00516F39" w:rsidRDefault="00516F39" w:rsidP="00516F39">
            <w:pPr>
              <w:jc w:val="center"/>
              <w:rPr>
                <w:sz w:val="20"/>
                <w:szCs w:val="20"/>
                <w:lang w:val="uk-UA"/>
              </w:rPr>
            </w:pPr>
            <w:r w:rsidRPr="00516F39">
              <w:rPr>
                <w:b/>
                <w:color w:val="000000"/>
                <w:sz w:val="20"/>
                <w:szCs w:val="20"/>
                <w:highlight w:val="white"/>
                <w:lang w:val="uk-UA"/>
              </w:rPr>
              <w:t>Заявки на гранти (проєкти) на загальнодержавні конкурсні відбори (конкурси Національного фонду досліджень України, Міністерства освіти і науки України, Українського фонду стартанів, Українського культурного фонду)</w:t>
            </w:r>
          </w:p>
        </w:tc>
      </w:tr>
      <w:tr w:rsidR="003C118C"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3C118C" w:rsidRPr="00835FE4" w:rsidRDefault="003C118C" w:rsidP="00835FE4">
            <w:pPr>
              <w:jc w:val="center"/>
              <w:rPr>
                <w:sz w:val="20"/>
                <w:szCs w:val="20"/>
              </w:rPr>
            </w:pPr>
            <w:r w:rsidRPr="00835FE4">
              <w:rPr>
                <w:sz w:val="20"/>
                <w:szCs w:val="20"/>
              </w:rPr>
              <w:t>1</w:t>
            </w:r>
          </w:p>
        </w:tc>
        <w:tc>
          <w:tcPr>
            <w:tcW w:w="1848" w:type="dxa"/>
            <w:tcBorders>
              <w:top w:val="single" w:sz="4" w:space="0" w:color="000000"/>
              <w:left w:val="single" w:sz="4" w:space="0" w:color="000000"/>
              <w:bottom w:val="single" w:sz="4" w:space="0" w:color="000000"/>
            </w:tcBorders>
            <w:shd w:val="clear" w:color="auto" w:fill="FFFFFF"/>
          </w:tcPr>
          <w:p w:rsidR="003C118C" w:rsidRPr="00835FE4" w:rsidRDefault="00673CC1" w:rsidP="00835FE4">
            <w:pPr>
              <w:jc w:val="center"/>
              <w:rPr>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3C118C" w:rsidRPr="00835FE4" w:rsidRDefault="003C118C" w:rsidP="00835FE4">
            <w:pPr>
              <w:jc w:val="center"/>
              <w:rPr>
                <w:sz w:val="20"/>
                <w:szCs w:val="20"/>
              </w:rPr>
            </w:pPr>
            <w:r w:rsidRPr="00835FE4">
              <w:rPr>
                <w:sz w:val="20"/>
                <w:szCs w:val="20"/>
              </w:rPr>
              <w:t>«Створення та дизайн нових мультифункціональних та фактор-чутливих полімерних середовищ сучасної фотоніки та</w:t>
            </w:r>
            <w:r w:rsidR="00DC6225" w:rsidRPr="00835FE4">
              <w:rPr>
                <w:sz w:val="20"/>
                <w:szCs w:val="20"/>
                <w:lang w:val="uk-UA"/>
              </w:rPr>
              <w:t xml:space="preserve"> </w:t>
            </w:r>
            <w:r w:rsidRPr="00835FE4">
              <w:rPr>
                <w:sz w:val="20"/>
                <w:szCs w:val="20"/>
              </w:rPr>
              <w:t>високоенергетичних матеріалів»</w:t>
            </w:r>
          </w:p>
        </w:tc>
        <w:tc>
          <w:tcPr>
            <w:tcW w:w="1843" w:type="dxa"/>
            <w:tcBorders>
              <w:top w:val="single" w:sz="4" w:space="0" w:color="000000"/>
              <w:left w:val="single" w:sz="4" w:space="0" w:color="000000"/>
              <w:bottom w:val="single" w:sz="4" w:space="0" w:color="000000"/>
            </w:tcBorders>
            <w:shd w:val="clear" w:color="auto" w:fill="FFFFFF"/>
          </w:tcPr>
          <w:p w:rsidR="003C118C" w:rsidRPr="00835FE4" w:rsidRDefault="003C118C"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3C118C" w:rsidRPr="00835FE4" w:rsidRDefault="003C118C" w:rsidP="00835FE4">
            <w:pPr>
              <w:jc w:val="center"/>
              <w:rPr>
                <w:sz w:val="20"/>
                <w:szCs w:val="20"/>
                <w:lang w:val="uk-UA"/>
              </w:rPr>
            </w:pPr>
            <w:r w:rsidRPr="00835FE4">
              <w:rPr>
                <w:sz w:val="20"/>
                <w:szCs w:val="20"/>
              </w:rPr>
              <w:t>4500</w:t>
            </w:r>
            <w:r w:rsidR="00DC6225" w:rsidRPr="00835FE4">
              <w:rPr>
                <w:sz w:val="20"/>
                <w:szCs w:val="20"/>
                <w:lang w:val="uk-UA"/>
              </w:rPr>
              <w:t>,00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C118C" w:rsidRPr="00835FE4" w:rsidRDefault="003C118C" w:rsidP="00835FE4">
            <w:pPr>
              <w:jc w:val="center"/>
              <w:rPr>
                <w:sz w:val="20"/>
                <w:szCs w:val="20"/>
              </w:rPr>
            </w:pPr>
            <w:r w:rsidRPr="00835FE4">
              <w:rPr>
                <w:sz w:val="20"/>
                <w:szCs w:val="20"/>
              </w:rPr>
              <w:t>Студзинський С.Л.</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C118C" w:rsidRPr="00835FE4" w:rsidRDefault="003C118C" w:rsidP="00835FE4">
            <w:pPr>
              <w:jc w:val="center"/>
              <w:rPr>
                <w:sz w:val="20"/>
                <w:szCs w:val="20"/>
              </w:rPr>
            </w:pPr>
            <w:r w:rsidRPr="00835FE4">
              <w:rPr>
                <w:sz w:val="20"/>
                <w:szCs w:val="20"/>
              </w:rPr>
              <w:t>2025</w:t>
            </w:r>
          </w:p>
        </w:tc>
      </w:tr>
      <w:tr w:rsidR="00677283"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7283" w:rsidRPr="00835FE4" w:rsidRDefault="002A1EC7" w:rsidP="00835FE4">
            <w:pPr>
              <w:jc w:val="center"/>
              <w:rPr>
                <w:sz w:val="20"/>
                <w:szCs w:val="20"/>
                <w:lang w:val="uk-UA"/>
              </w:rPr>
            </w:pPr>
            <w:r w:rsidRPr="00835FE4">
              <w:rPr>
                <w:sz w:val="20"/>
                <w:szCs w:val="20"/>
                <w:lang w:val="uk-UA"/>
              </w:rPr>
              <w:t>2</w:t>
            </w:r>
          </w:p>
        </w:tc>
        <w:tc>
          <w:tcPr>
            <w:tcW w:w="1848" w:type="dxa"/>
            <w:tcBorders>
              <w:top w:val="single" w:sz="4" w:space="0" w:color="000000"/>
              <w:left w:val="single" w:sz="4" w:space="0" w:color="000000"/>
              <w:bottom w:val="single" w:sz="4" w:space="0" w:color="000000"/>
            </w:tcBorders>
            <w:shd w:val="clear" w:color="auto" w:fill="FFFFFF"/>
          </w:tcPr>
          <w:p w:rsidR="00677283" w:rsidRPr="00835FE4" w:rsidRDefault="00677283" w:rsidP="00835FE4">
            <w:pPr>
              <w:jc w:val="center"/>
              <w:rPr>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677283" w:rsidRPr="00835FE4" w:rsidRDefault="00677283" w:rsidP="00835FE4">
            <w:pPr>
              <w:jc w:val="center"/>
              <w:rPr>
                <w:sz w:val="20"/>
                <w:szCs w:val="20"/>
              </w:rPr>
            </w:pPr>
            <w:r w:rsidRPr="00835FE4">
              <w:rPr>
                <w:sz w:val="20"/>
                <w:szCs w:val="20"/>
              </w:rPr>
              <w:t>Матеріали-перемикачі з різними механізмами дії для оптичних та оптоелектронних застосувань</w:t>
            </w:r>
          </w:p>
        </w:tc>
        <w:tc>
          <w:tcPr>
            <w:tcW w:w="1843" w:type="dxa"/>
            <w:tcBorders>
              <w:top w:val="single" w:sz="4" w:space="0" w:color="000000"/>
              <w:left w:val="single" w:sz="4" w:space="0" w:color="000000"/>
              <w:bottom w:val="single" w:sz="4" w:space="0" w:color="000000"/>
            </w:tcBorders>
            <w:shd w:val="clear" w:color="auto" w:fill="FFFFFF"/>
          </w:tcPr>
          <w:p w:rsidR="00677283" w:rsidRPr="00835FE4" w:rsidRDefault="00723EAC"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677283" w:rsidRPr="00835FE4" w:rsidRDefault="00677283" w:rsidP="00835FE4">
            <w:pPr>
              <w:jc w:val="center"/>
              <w:rPr>
                <w:sz w:val="20"/>
                <w:szCs w:val="20"/>
              </w:rPr>
            </w:pPr>
            <w:r w:rsidRPr="00835FE4">
              <w:rPr>
                <w:sz w:val="20"/>
                <w:szCs w:val="20"/>
              </w:rPr>
              <w:t>4500,0</w:t>
            </w:r>
            <w:r w:rsidR="00DC6225" w:rsidRPr="00835FE4">
              <w:rPr>
                <w:sz w:val="20"/>
                <w:szCs w:val="20"/>
                <w:lang w:val="uk-U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77283" w:rsidRPr="007B5A6A" w:rsidRDefault="007B5A6A" w:rsidP="00835FE4">
            <w:pPr>
              <w:jc w:val="center"/>
              <w:rPr>
                <w:sz w:val="20"/>
                <w:szCs w:val="20"/>
                <w:lang w:val="uk-UA"/>
              </w:rPr>
            </w:pPr>
            <w:r w:rsidRPr="00835FE4">
              <w:rPr>
                <w:sz w:val="20"/>
                <w:szCs w:val="20"/>
              </w:rPr>
              <w:t>Овденко</w:t>
            </w:r>
            <w:r>
              <w:rPr>
                <w:sz w:val="20"/>
                <w:szCs w:val="20"/>
                <w:lang w:val="uk-UA"/>
              </w:rPr>
              <w:t xml:space="preserve"> В.М.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7283" w:rsidRPr="00835FE4" w:rsidRDefault="00677283" w:rsidP="00835FE4">
            <w:pPr>
              <w:jc w:val="center"/>
              <w:rPr>
                <w:sz w:val="20"/>
                <w:szCs w:val="20"/>
              </w:rPr>
            </w:pPr>
            <w:r w:rsidRPr="00835FE4">
              <w:rPr>
                <w:sz w:val="20"/>
                <w:szCs w:val="20"/>
              </w:rPr>
              <w:t>2025</w:t>
            </w:r>
          </w:p>
        </w:tc>
      </w:tr>
      <w:tr w:rsidR="002A1EC7"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2A1EC7" w:rsidRPr="00835FE4" w:rsidRDefault="0049303D" w:rsidP="00835FE4">
            <w:pPr>
              <w:jc w:val="center"/>
              <w:rPr>
                <w:sz w:val="20"/>
                <w:szCs w:val="20"/>
                <w:lang w:val="uk-UA"/>
              </w:rPr>
            </w:pPr>
            <w:r w:rsidRPr="00835FE4">
              <w:rPr>
                <w:sz w:val="20"/>
                <w:szCs w:val="20"/>
                <w:lang w:val="uk-UA"/>
              </w:rPr>
              <w:t>3</w:t>
            </w:r>
          </w:p>
        </w:tc>
        <w:tc>
          <w:tcPr>
            <w:tcW w:w="1848" w:type="dxa"/>
            <w:tcBorders>
              <w:top w:val="single" w:sz="4" w:space="0" w:color="000000"/>
              <w:left w:val="single" w:sz="4" w:space="0" w:color="000000"/>
              <w:bottom w:val="single" w:sz="4" w:space="0" w:color="000000"/>
            </w:tcBorders>
            <w:shd w:val="clear" w:color="auto" w:fill="FFFFFF"/>
          </w:tcPr>
          <w:p w:rsidR="002A1EC7" w:rsidRPr="00835FE4" w:rsidRDefault="00673CC1" w:rsidP="00835FE4">
            <w:pPr>
              <w:jc w:val="center"/>
              <w:rPr>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2A1EC7" w:rsidRPr="00835FE4" w:rsidRDefault="002A1EC7" w:rsidP="00835FE4">
            <w:pPr>
              <w:jc w:val="center"/>
              <w:rPr>
                <w:sz w:val="20"/>
                <w:szCs w:val="20"/>
              </w:rPr>
            </w:pPr>
            <w:r w:rsidRPr="00835FE4">
              <w:rPr>
                <w:sz w:val="20"/>
                <w:szCs w:val="20"/>
              </w:rPr>
              <w:t>Концептуальні засади створення аналітичних систем для визначення екотоксикантів на основі підходів «зеленої хімії»</w:t>
            </w:r>
          </w:p>
        </w:tc>
        <w:tc>
          <w:tcPr>
            <w:tcW w:w="1843" w:type="dxa"/>
            <w:tcBorders>
              <w:top w:val="single" w:sz="4" w:space="0" w:color="000000"/>
              <w:left w:val="single" w:sz="4" w:space="0" w:color="000000"/>
              <w:bottom w:val="single" w:sz="4" w:space="0" w:color="000000"/>
            </w:tcBorders>
            <w:shd w:val="clear" w:color="auto" w:fill="FFFFFF"/>
          </w:tcPr>
          <w:p w:rsidR="002A1EC7" w:rsidRPr="00835FE4" w:rsidRDefault="00723EAC"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2A1EC7" w:rsidRPr="00835FE4" w:rsidRDefault="00723EAC" w:rsidP="00835FE4">
            <w:pPr>
              <w:jc w:val="center"/>
              <w:rPr>
                <w:sz w:val="20"/>
                <w:szCs w:val="20"/>
                <w:lang w:val="uk-UA"/>
              </w:rPr>
            </w:pPr>
            <w:r w:rsidRPr="00835FE4">
              <w:rPr>
                <w:sz w:val="20"/>
                <w:szCs w:val="20"/>
                <w:lang w:val="uk-UA"/>
              </w:rPr>
              <w:t>4500,0</w:t>
            </w:r>
            <w:r w:rsidR="00DC6225" w:rsidRPr="00835FE4">
              <w:rPr>
                <w:sz w:val="20"/>
                <w:szCs w:val="20"/>
                <w:lang w:val="uk-U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A1EC7" w:rsidRPr="00835FE4" w:rsidRDefault="002A1EC7" w:rsidP="00835FE4">
            <w:pPr>
              <w:jc w:val="center"/>
              <w:rPr>
                <w:sz w:val="20"/>
                <w:szCs w:val="20"/>
              </w:rPr>
            </w:pPr>
            <w:r w:rsidRPr="00835FE4">
              <w:rPr>
                <w:sz w:val="20"/>
                <w:szCs w:val="20"/>
              </w:rPr>
              <w:t>Тананайко О. Ю.</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A1EC7" w:rsidRPr="00835FE4" w:rsidRDefault="002A1EC7" w:rsidP="00835FE4">
            <w:pPr>
              <w:jc w:val="center"/>
              <w:rPr>
                <w:sz w:val="20"/>
                <w:szCs w:val="20"/>
              </w:rPr>
            </w:pPr>
            <w:r w:rsidRPr="00835FE4">
              <w:rPr>
                <w:sz w:val="20"/>
                <w:szCs w:val="20"/>
              </w:rPr>
              <w:t>2025</w:t>
            </w:r>
          </w:p>
        </w:tc>
      </w:tr>
      <w:tr w:rsidR="0049303D"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49303D" w:rsidRPr="00835FE4" w:rsidRDefault="0049303D" w:rsidP="00835FE4">
            <w:pPr>
              <w:jc w:val="center"/>
              <w:rPr>
                <w:sz w:val="20"/>
                <w:szCs w:val="20"/>
                <w:lang w:val="uk-UA"/>
              </w:rPr>
            </w:pPr>
            <w:r w:rsidRPr="00835FE4">
              <w:rPr>
                <w:sz w:val="20"/>
                <w:szCs w:val="20"/>
                <w:lang w:val="uk-UA"/>
              </w:rPr>
              <w:lastRenderedPageBreak/>
              <w:t>4</w:t>
            </w:r>
          </w:p>
        </w:tc>
        <w:tc>
          <w:tcPr>
            <w:tcW w:w="1848" w:type="dxa"/>
            <w:tcBorders>
              <w:top w:val="single" w:sz="4" w:space="0" w:color="000000"/>
              <w:left w:val="single" w:sz="4" w:space="0" w:color="000000"/>
              <w:bottom w:val="single" w:sz="4" w:space="0" w:color="000000"/>
            </w:tcBorders>
            <w:shd w:val="clear" w:color="auto" w:fill="FFFFFF"/>
          </w:tcPr>
          <w:p w:rsidR="0049303D" w:rsidRPr="00835FE4" w:rsidRDefault="00673CC1" w:rsidP="00835FE4">
            <w:pPr>
              <w:jc w:val="center"/>
              <w:rPr>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CA61C9" w:rsidRPr="00835FE4" w:rsidRDefault="00CA61C9" w:rsidP="00835FE4">
            <w:pPr>
              <w:jc w:val="center"/>
              <w:rPr>
                <w:sz w:val="20"/>
                <w:szCs w:val="20"/>
              </w:rPr>
            </w:pPr>
            <w:r w:rsidRPr="00835FE4">
              <w:rPr>
                <w:sz w:val="20"/>
                <w:szCs w:val="20"/>
              </w:rPr>
              <w:t>Нові каталізатори фотохімічного</w:t>
            </w:r>
          </w:p>
          <w:p w:rsidR="00CA61C9" w:rsidRPr="00835FE4" w:rsidRDefault="00CA61C9" w:rsidP="00835FE4">
            <w:pPr>
              <w:jc w:val="center"/>
              <w:rPr>
                <w:sz w:val="20"/>
                <w:szCs w:val="20"/>
              </w:rPr>
            </w:pPr>
            <w:r w:rsidRPr="00835FE4">
              <w:rPr>
                <w:sz w:val="20"/>
                <w:szCs w:val="20"/>
              </w:rPr>
              <w:t>окиснення води на основі координаційних сполук 3d-</w:t>
            </w:r>
          </w:p>
          <w:p w:rsidR="00CB6132" w:rsidRPr="00835FE4" w:rsidRDefault="00CA61C9" w:rsidP="00E0122E">
            <w:pPr>
              <w:jc w:val="center"/>
              <w:rPr>
                <w:sz w:val="20"/>
                <w:szCs w:val="20"/>
              </w:rPr>
            </w:pPr>
            <w:r w:rsidRPr="00835FE4">
              <w:rPr>
                <w:sz w:val="20"/>
                <w:szCs w:val="20"/>
              </w:rPr>
              <w:t>металів для потреб відновлювальної енергетики</w:t>
            </w:r>
          </w:p>
        </w:tc>
        <w:tc>
          <w:tcPr>
            <w:tcW w:w="1843" w:type="dxa"/>
            <w:tcBorders>
              <w:top w:val="single" w:sz="4" w:space="0" w:color="000000"/>
              <w:left w:val="single" w:sz="4" w:space="0" w:color="000000"/>
              <w:bottom w:val="single" w:sz="4" w:space="0" w:color="000000"/>
            </w:tcBorders>
            <w:shd w:val="clear" w:color="auto" w:fill="FFFFFF"/>
          </w:tcPr>
          <w:p w:rsidR="0049303D" w:rsidRPr="00835FE4" w:rsidRDefault="00723EAC"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49303D" w:rsidRPr="00835FE4" w:rsidRDefault="0049303D" w:rsidP="00835FE4">
            <w:pPr>
              <w:jc w:val="center"/>
              <w:rPr>
                <w:sz w:val="20"/>
                <w:szCs w:val="20"/>
              </w:rPr>
            </w:pPr>
            <w:r w:rsidRPr="00835FE4">
              <w:rPr>
                <w:sz w:val="20"/>
                <w:szCs w:val="20"/>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49303D" w:rsidRPr="007B5A6A" w:rsidRDefault="0049303D" w:rsidP="00835FE4">
            <w:pPr>
              <w:jc w:val="center"/>
              <w:rPr>
                <w:sz w:val="20"/>
                <w:szCs w:val="20"/>
                <w:lang w:val="uk-UA"/>
              </w:rPr>
            </w:pPr>
            <w:r w:rsidRPr="00835FE4">
              <w:rPr>
                <w:sz w:val="20"/>
                <w:szCs w:val="20"/>
              </w:rPr>
              <w:t>Фрицький І</w:t>
            </w:r>
            <w:r w:rsidR="007B5A6A">
              <w:rPr>
                <w:sz w:val="20"/>
                <w:szCs w:val="20"/>
                <w:lang w:val="uk-UA"/>
              </w:rPr>
              <w:t>.</w:t>
            </w:r>
            <w:r w:rsidRPr="00835FE4">
              <w:rPr>
                <w:sz w:val="20"/>
                <w:szCs w:val="20"/>
              </w:rPr>
              <w:t xml:space="preserve"> О</w:t>
            </w:r>
            <w:r w:rsidR="007B5A6A">
              <w:rPr>
                <w:sz w:val="20"/>
                <w:szCs w:val="20"/>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9303D" w:rsidRPr="00835FE4" w:rsidRDefault="0049303D" w:rsidP="00835FE4">
            <w:pPr>
              <w:jc w:val="center"/>
              <w:rPr>
                <w:sz w:val="20"/>
                <w:szCs w:val="20"/>
              </w:rPr>
            </w:pPr>
            <w:r w:rsidRPr="00835FE4">
              <w:rPr>
                <w:sz w:val="20"/>
                <w:szCs w:val="20"/>
              </w:rPr>
              <w:t>2025</w:t>
            </w:r>
          </w:p>
        </w:tc>
      </w:tr>
      <w:tr w:rsidR="00723EAC"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723EAC" w:rsidRPr="00835FE4" w:rsidRDefault="0003670A" w:rsidP="00835FE4">
            <w:pPr>
              <w:jc w:val="center"/>
              <w:rPr>
                <w:sz w:val="20"/>
                <w:szCs w:val="20"/>
                <w:lang w:val="en-US"/>
              </w:rPr>
            </w:pPr>
            <w:r w:rsidRPr="00835FE4">
              <w:rPr>
                <w:sz w:val="20"/>
                <w:szCs w:val="20"/>
                <w:lang w:val="en-US"/>
              </w:rPr>
              <w:t>5</w:t>
            </w:r>
          </w:p>
        </w:tc>
        <w:tc>
          <w:tcPr>
            <w:tcW w:w="1848" w:type="dxa"/>
            <w:tcBorders>
              <w:top w:val="single" w:sz="4" w:space="0" w:color="000000"/>
              <w:left w:val="single" w:sz="4" w:space="0" w:color="000000"/>
              <w:bottom w:val="single" w:sz="4" w:space="0" w:color="000000"/>
            </w:tcBorders>
            <w:shd w:val="clear" w:color="auto" w:fill="FFFFFF"/>
          </w:tcPr>
          <w:p w:rsidR="00723EAC" w:rsidRPr="00835FE4" w:rsidRDefault="00673CC1" w:rsidP="00835FE4">
            <w:pPr>
              <w:jc w:val="center"/>
              <w:rPr>
                <w:color w:val="000000"/>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723EAC" w:rsidRPr="007B5A6A" w:rsidRDefault="007B5A6A" w:rsidP="00835FE4">
            <w:pPr>
              <w:jc w:val="center"/>
              <w:rPr>
                <w:sz w:val="20"/>
                <w:szCs w:val="20"/>
                <w:lang w:val="uk-UA"/>
              </w:rPr>
            </w:pPr>
            <w:r>
              <w:rPr>
                <w:sz w:val="20"/>
                <w:szCs w:val="20"/>
                <w:lang w:val="uk-UA"/>
              </w:rPr>
              <w:t>Мультикомпонентні наносистемі на основі нелінійних полімерів для малоінвазиної протиракової та антібактеріальної терапії</w:t>
            </w:r>
          </w:p>
        </w:tc>
        <w:tc>
          <w:tcPr>
            <w:tcW w:w="1843" w:type="dxa"/>
            <w:tcBorders>
              <w:top w:val="single" w:sz="4" w:space="0" w:color="000000"/>
              <w:left w:val="single" w:sz="4" w:space="0" w:color="000000"/>
              <w:bottom w:val="single" w:sz="4" w:space="0" w:color="000000"/>
            </w:tcBorders>
            <w:shd w:val="clear" w:color="auto" w:fill="FFFFFF"/>
          </w:tcPr>
          <w:p w:rsidR="00723EAC" w:rsidRPr="00835FE4" w:rsidRDefault="00723EAC"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723EAC" w:rsidRPr="00835FE4" w:rsidRDefault="00723EAC" w:rsidP="00835FE4">
            <w:pPr>
              <w:jc w:val="center"/>
              <w:rPr>
                <w:sz w:val="20"/>
                <w:szCs w:val="20"/>
                <w:lang w:val="en-US"/>
              </w:rPr>
            </w:pPr>
            <w:r w:rsidRPr="00835FE4">
              <w:rPr>
                <w:sz w:val="20"/>
                <w:szCs w:val="20"/>
                <w:lang w:val="en-US"/>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23EAC" w:rsidRPr="00835FE4" w:rsidRDefault="00723EAC" w:rsidP="007B5A6A">
            <w:pPr>
              <w:rPr>
                <w:sz w:val="20"/>
                <w:szCs w:val="20"/>
                <w:lang w:val="uk-UA"/>
              </w:rPr>
            </w:pPr>
            <w:r w:rsidRPr="00835FE4">
              <w:rPr>
                <w:sz w:val="20"/>
                <w:szCs w:val="20"/>
              </w:rPr>
              <w:t>В</w:t>
            </w:r>
            <w:r w:rsidRPr="00835FE4">
              <w:rPr>
                <w:sz w:val="20"/>
                <w:szCs w:val="20"/>
                <w:lang w:val="uk-UA"/>
              </w:rPr>
              <w:t>ірич</w:t>
            </w:r>
            <w:r w:rsidR="007B5A6A">
              <w:rPr>
                <w:sz w:val="20"/>
                <w:szCs w:val="20"/>
                <w:lang w:val="uk-UA"/>
              </w:rPr>
              <w:t xml:space="preserve"> П.</w:t>
            </w:r>
            <w:r w:rsidRPr="00835FE4">
              <w:rPr>
                <w:sz w:val="20"/>
                <w:szCs w:val="20"/>
                <w:lang w:val="uk-UA"/>
              </w:rPr>
              <w:t>А</w:t>
            </w:r>
            <w:r w:rsidR="007B5A6A">
              <w:rPr>
                <w:sz w:val="20"/>
                <w:szCs w:val="20"/>
                <w:lang w:val="uk-U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23EAC" w:rsidRPr="00835FE4" w:rsidRDefault="00723EAC" w:rsidP="00835FE4">
            <w:pPr>
              <w:jc w:val="center"/>
              <w:rPr>
                <w:sz w:val="20"/>
                <w:szCs w:val="20"/>
                <w:lang w:val="uk-UA"/>
              </w:rPr>
            </w:pPr>
            <w:r w:rsidRPr="00835FE4">
              <w:rPr>
                <w:sz w:val="20"/>
                <w:szCs w:val="20"/>
                <w:lang w:val="uk-UA"/>
              </w:rPr>
              <w:t>2025</w:t>
            </w:r>
          </w:p>
        </w:tc>
      </w:tr>
      <w:tr w:rsidR="00673CC1"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835FE4" w:rsidRDefault="00DC6225" w:rsidP="00835FE4">
            <w:pPr>
              <w:jc w:val="center"/>
              <w:rPr>
                <w:sz w:val="20"/>
                <w:szCs w:val="20"/>
                <w:lang w:val="uk-UA"/>
              </w:rPr>
            </w:pPr>
            <w:r w:rsidRPr="00835FE4">
              <w:rPr>
                <w:sz w:val="20"/>
                <w:szCs w:val="20"/>
                <w:lang w:val="uk-UA"/>
              </w:rPr>
              <w:t>6</w:t>
            </w:r>
          </w:p>
        </w:tc>
        <w:tc>
          <w:tcPr>
            <w:tcW w:w="1848"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color w:val="000000"/>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DC6225" w:rsidRPr="00835FE4" w:rsidRDefault="00DC6225" w:rsidP="00835FE4">
            <w:pPr>
              <w:jc w:val="center"/>
              <w:rPr>
                <w:sz w:val="20"/>
                <w:szCs w:val="20"/>
              </w:rPr>
            </w:pPr>
            <w:r w:rsidRPr="00835FE4">
              <w:rPr>
                <w:sz w:val="20"/>
                <w:szCs w:val="20"/>
              </w:rPr>
              <w:t>Нові підходи до цілеспрямованого</w:t>
            </w:r>
          </w:p>
          <w:p w:rsidR="00DC6225" w:rsidRPr="00835FE4" w:rsidRDefault="00DC6225" w:rsidP="00835FE4">
            <w:pPr>
              <w:jc w:val="center"/>
              <w:rPr>
                <w:sz w:val="20"/>
                <w:szCs w:val="20"/>
              </w:rPr>
            </w:pPr>
            <w:r w:rsidRPr="00835FE4">
              <w:rPr>
                <w:sz w:val="20"/>
                <w:szCs w:val="20"/>
              </w:rPr>
              <w:t>синтезу біологічно активних речовин для модифікації</w:t>
            </w:r>
          </w:p>
          <w:p w:rsidR="00673CC1" w:rsidRPr="00835FE4" w:rsidRDefault="00DC6225" w:rsidP="00835FE4">
            <w:pPr>
              <w:jc w:val="center"/>
              <w:rPr>
                <w:sz w:val="20"/>
                <w:szCs w:val="20"/>
              </w:rPr>
            </w:pPr>
            <w:r w:rsidRPr="00835FE4">
              <w:rPr>
                <w:sz w:val="20"/>
                <w:szCs w:val="20"/>
              </w:rPr>
              <w:t>природних полімерів</w:t>
            </w:r>
          </w:p>
        </w:tc>
        <w:tc>
          <w:tcPr>
            <w:tcW w:w="1843"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4050D" w:rsidRDefault="00673CC1" w:rsidP="00835FE4">
            <w:pPr>
              <w:jc w:val="center"/>
              <w:rPr>
                <w:sz w:val="20"/>
                <w:szCs w:val="20"/>
                <w:lang w:val="uk-UA"/>
              </w:rPr>
            </w:pPr>
            <w:r w:rsidRPr="00835FE4">
              <w:rPr>
                <w:sz w:val="20"/>
                <w:szCs w:val="20"/>
                <w:lang w:val="uk-UA"/>
              </w:rPr>
              <w:t xml:space="preserve">Єгорова </w:t>
            </w:r>
            <w:r w:rsidR="007B5A6A">
              <w:rPr>
                <w:sz w:val="20"/>
                <w:szCs w:val="20"/>
                <w:lang w:val="uk-UA"/>
              </w:rPr>
              <w:t>Т.В.</w:t>
            </w:r>
          </w:p>
          <w:p w:rsidR="00673CC1" w:rsidRPr="00835FE4" w:rsidRDefault="00673CC1" w:rsidP="00835FE4">
            <w:pPr>
              <w:jc w:val="center"/>
              <w:rPr>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2025</w:t>
            </w:r>
          </w:p>
        </w:tc>
      </w:tr>
      <w:tr w:rsidR="00673CC1"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835FE4" w:rsidRDefault="00DC6225" w:rsidP="00835FE4">
            <w:pPr>
              <w:jc w:val="center"/>
              <w:rPr>
                <w:sz w:val="20"/>
                <w:szCs w:val="20"/>
                <w:lang w:val="uk-UA"/>
              </w:rPr>
            </w:pPr>
            <w:r w:rsidRPr="00835FE4">
              <w:rPr>
                <w:sz w:val="20"/>
                <w:szCs w:val="20"/>
                <w:lang w:val="uk-UA"/>
              </w:rPr>
              <w:t>7</w:t>
            </w:r>
          </w:p>
        </w:tc>
        <w:tc>
          <w:tcPr>
            <w:tcW w:w="1848"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color w:val="000000"/>
                <w:sz w:val="20"/>
                <w:szCs w:val="20"/>
                <w:lang w:val="uk-UA"/>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DC6225" w:rsidRPr="00835FE4" w:rsidRDefault="00DC6225" w:rsidP="00835FE4">
            <w:pPr>
              <w:jc w:val="center"/>
              <w:rPr>
                <w:sz w:val="20"/>
                <w:szCs w:val="20"/>
              </w:rPr>
            </w:pPr>
            <w:r w:rsidRPr="00835FE4">
              <w:rPr>
                <w:sz w:val="20"/>
                <w:szCs w:val="20"/>
              </w:rPr>
              <w:t>Розробка ефективних інструментів для</w:t>
            </w:r>
          </w:p>
          <w:p w:rsidR="00DC6225" w:rsidRPr="00835FE4" w:rsidRDefault="00DC6225" w:rsidP="00835FE4">
            <w:pPr>
              <w:jc w:val="center"/>
              <w:rPr>
                <w:sz w:val="20"/>
                <w:szCs w:val="20"/>
              </w:rPr>
            </w:pPr>
            <w:r w:rsidRPr="00835FE4">
              <w:rPr>
                <w:sz w:val="20"/>
                <w:szCs w:val="20"/>
              </w:rPr>
              <w:t>молекулярної гібридизації природних та синтетичних</w:t>
            </w:r>
          </w:p>
          <w:p w:rsidR="00673CC1" w:rsidRPr="00835FE4" w:rsidRDefault="00DC6225" w:rsidP="00835FE4">
            <w:pPr>
              <w:jc w:val="center"/>
              <w:rPr>
                <w:sz w:val="20"/>
                <w:szCs w:val="20"/>
              </w:rPr>
            </w:pPr>
            <w:r w:rsidRPr="00835FE4">
              <w:rPr>
                <w:sz w:val="20"/>
                <w:szCs w:val="20"/>
              </w:rPr>
              <w:t>біогетероциклів для потреб медичної хімії та агрохімії</w:t>
            </w:r>
          </w:p>
        </w:tc>
        <w:tc>
          <w:tcPr>
            <w:tcW w:w="1843"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 xml:space="preserve">Хиля </w:t>
            </w:r>
            <w:r w:rsidR="007B5A6A">
              <w:rPr>
                <w:sz w:val="20"/>
                <w:szCs w:val="20"/>
                <w:lang w:val="uk-UA"/>
              </w:rPr>
              <w:t>В.П.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2025</w:t>
            </w:r>
          </w:p>
        </w:tc>
      </w:tr>
      <w:tr w:rsidR="00673CC1"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835FE4" w:rsidRDefault="00DC6225" w:rsidP="00835FE4">
            <w:pPr>
              <w:jc w:val="center"/>
              <w:rPr>
                <w:sz w:val="20"/>
                <w:szCs w:val="20"/>
                <w:lang w:val="en-US"/>
              </w:rPr>
            </w:pPr>
            <w:r w:rsidRPr="00835FE4">
              <w:rPr>
                <w:sz w:val="20"/>
                <w:szCs w:val="20"/>
                <w:lang w:val="uk-UA"/>
              </w:rPr>
              <w:t>8</w:t>
            </w:r>
          </w:p>
        </w:tc>
        <w:tc>
          <w:tcPr>
            <w:tcW w:w="1848"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color w:val="000000"/>
                <w:sz w:val="20"/>
                <w:szCs w:val="20"/>
                <w:lang w:val="uk-UA"/>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DC6225" w:rsidRPr="00835FE4" w:rsidRDefault="00DC6225" w:rsidP="00835FE4">
            <w:pPr>
              <w:jc w:val="center"/>
              <w:rPr>
                <w:sz w:val="20"/>
                <w:szCs w:val="20"/>
              </w:rPr>
            </w:pPr>
            <w:r w:rsidRPr="00835FE4">
              <w:rPr>
                <w:sz w:val="20"/>
                <w:szCs w:val="20"/>
              </w:rPr>
              <w:t>Нові металокомплекси для інноваційних</w:t>
            </w:r>
          </w:p>
          <w:p w:rsidR="00DC6225" w:rsidRPr="00835FE4" w:rsidRDefault="00DC6225" w:rsidP="00835FE4">
            <w:pPr>
              <w:jc w:val="center"/>
              <w:rPr>
                <w:sz w:val="20"/>
                <w:szCs w:val="20"/>
              </w:rPr>
            </w:pPr>
            <w:r w:rsidRPr="00835FE4">
              <w:rPr>
                <w:sz w:val="20"/>
                <w:szCs w:val="20"/>
              </w:rPr>
              <w:t>застосувань: дизайн, прямий синтез та функціональні</w:t>
            </w:r>
          </w:p>
          <w:p w:rsidR="00673CC1" w:rsidRPr="00835FE4" w:rsidRDefault="00DC6225" w:rsidP="00835FE4">
            <w:pPr>
              <w:jc w:val="center"/>
              <w:rPr>
                <w:sz w:val="20"/>
                <w:szCs w:val="20"/>
              </w:rPr>
            </w:pPr>
            <w:r w:rsidRPr="00835FE4">
              <w:rPr>
                <w:sz w:val="20"/>
                <w:szCs w:val="20"/>
              </w:rPr>
              <w:t>властивості</w:t>
            </w:r>
          </w:p>
        </w:tc>
        <w:tc>
          <w:tcPr>
            <w:tcW w:w="1843"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 xml:space="preserve">Кокозей </w:t>
            </w:r>
            <w:r w:rsidR="007B5A6A">
              <w:rPr>
                <w:sz w:val="20"/>
                <w:szCs w:val="20"/>
                <w:lang w:val="uk-UA"/>
              </w:rPr>
              <w:t>В.М.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2025</w:t>
            </w:r>
          </w:p>
        </w:tc>
      </w:tr>
      <w:tr w:rsidR="00673CC1"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835FE4" w:rsidRDefault="00DC6225" w:rsidP="00835FE4">
            <w:pPr>
              <w:jc w:val="center"/>
              <w:rPr>
                <w:sz w:val="20"/>
                <w:szCs w:val="20"/>
                <w:lang w:val="uk-UA"/>
              </w:rPr>
            </w:pPr>
            <w:r w:rsidRPr="00835FE4">
              <w:rPr>
                <w:sz w:val="20"/>
                <w:szCs w:val="20"/>
                <w:lang w:val="uk-UA"/>
              </w:rPr>
              <w:t>9</w:t>
            </w:r>
          </w:p>
        </w:tc>
        <w:tc>
          <w:tcPr>
            <w:tcW w:w="1848"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color w:val="000000"/>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CA61C9" w:rsidRPr="00835FE4" w:rsidRDefault="00CA61C9" w:rsidP="00835FE4">
            <w:pPr>
              <w:jc w:val="center"/>
              <w:rPr>
                <w:sz w:val="20"/>
                <w:szCs w:val="20"/>
              </w:rPr>
            </w:pPr>
            <w:r w:rsidRPr="00835FE4">
              <w:rPr>
                <w:sz w:val="20"/>
                <w:szCs w:val="20"/>
              </w:rPr>
              <w:t>Нові супрамолекулярні каталізатори</w:t>
            </w:r>
          </w:p>
          <w:p w:rsidR="00CA61C9" w:rsidRPr="00835FE4" w:rsidRDefault="00CA61C9" w:rsidP="00835FE4">
            <w:pPr>
              <w:jc w:val="center"/>
              <w:rPr>
                <w:sz w:val="20"/>
                <w:szCs w:val="20"/>
              </w:rPr>
            </w:pPr>
            <w:r w:rsidRPr="00835FE4">
              <w:rPr>
                <w:sz w:val="20"/>
                <w:szCs w:val="20"/>
              </w:rPr>
              <w:t>розщеплення фосфоестерних зв’язків для ефективного</w:t>
            </w:r>
          </w:p>
          <w:p w:rsidR="00CA61C9" w:rsidRPr="00835FE4" w:rsidRDefault="00CA61C9" w:rsidP="00835FE4">
            <w:pPr>
              <w:jc w:val="center"/>
              <w:rPr>
                <w:sz w:val="20"/>
                <w:szCs w:val="20"/>
              </w:rPr>
            </w:pPr>
            <w:r w:rsidRPr="00835FE4">
              <w:rPr>
                <w:sz w:val="20"/>
                <w:szCs w:val="20"/>
              </w:rPr>
              <w:t>знешкодження токсикантів та застосування в генній</w:t>
            </w:r>
          </w:p>
          <w:p w:rsidR="00673CC1" w:rsidRPr="00835FE4" w:rsidRDefault="00CA61C9" w:rsidP="00835FE4">
            <w:pPr>
              <w:jc w:val="center"/>
              <w:rPr>
                <w:sz w:val="20"/>
                <w:szCs w:val="20"/>
              </w:rPr>
            </w:pPr>
            <w:r w:rsidRPr="00835FE4">
              <w:rPr>
                <w:sz w:val="20"/>
                <w:szCs w:val="20"/>
              </w:rPr>
              <w:t>інженерії</w:t>
            </w:r>
          </w:p>
        </w:tc>
        <w:tc>
          <w:tcPr>
            <w:tcW w:w="1843"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 xml:space="preserve">Павленко </w:t>
            </w:r>
            <w:r w:rsidR="007B5A6A">
              <w:rPr>
                <w:sz w:val="20"/>
                <w:szCs w:val="20"/>
                <w:lang w:val="uk-UA"/>
              </w:rPr>
              <w:t>В.О.</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2025</w:t>
            </w:r>
          </w:p>
        </w:tc>
      </w:tr>
      <w:tr w:rsidR="00DC6225"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DC6225" w:rsidRPr="00835FE4" w:rsidRDefault="00DC6225" w:rsidP="00835FE4">
            <w:pPr>
              <w:jc w:val="center"/>
              <w:rPr>
                <w:sz w:val="20"/>
                <w:szCs w:val="20"/>
                <w:lang w:val="uk-UA"/>
              </w:rPr>
            </w:pPr>
            <w:r w:rsidRPr="00835FE4">
              <w:rPr>
                <w:sz w:val="20"/>
                <w:szCs w:val="20"/>
                <w:lang w:val="uk-UA"/>
              </w:rPr>
              <w:t>10</w:t>
            </w:r>
          </w:p>
        </w:tc>
        <w:tc>
          <w:tcPr>
            <w:tcW w:w="1848" w:type="dxa"/>
            <w:tcBorders>
              <w:top w:val="single" w:sz="4" w:space="0" w:color="000000"/>
              <w:left w:val="single" w:sz="4" w:space="0" w:color="000000"/>
              <w:bottom w:val="single" w:sz="4" w:space="0" w:color="000000"/>
            </w:tcBorders>
            <w:shd w:val="clear" w:color="auto" w:fill="FFFFFF"/>
          </w:tcPr>
          <w:p w:rsidR="00DC6225" w:rsidRPr="00835FE4" w:rsidRDefault="00DC6225" w:rsidP="00835FE4">
            <w:pPr>
              <w:jc w:val="center"/>
              <w:rPr>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DC6225" w:rsidRPr="00835FE4" w:rsidRDefault="00DC6225" w:rsidP="00835FE4">
            <w:pPr>
              <w:jc w:val="center"/>
              <w:rPr>
                <w:sz w:val="20"/>
                <w:szCs w:val="20"/>
              </w:rPr>
            </w:pPr>
            <w:r w:rsidRPr="00835FE4">
              <w:rPr>
                <w:sz w:val="20"/>
                <w:szCs w:val="20"/>
              </w:rPr>
              <w:t>Нанопористі композити сплав/метал-</w:t>
            </w:r>
          </w:p>
          <w:p w:rsidR="00DC6225" w:rsidRPr="00835FE4" w:rsidRDefault="00DC6225" w:rsidP="0094050D">
            <w:pPr>
              <w:jc w:val="center"/>
              <w:rPr>
                <w:sz w:val="20"/>
                <w:szCs w:val="20"/>
              </w:rPr>
            </w:pPr>
            <w:r w:rsidRPr="00835FE4">
              <w:rPr>
                <w:sz w:val="20"/>
                <w:szCs w:val="20"/>
              </w:rPr>
              <w:t>органічна каркасна структура для сенсорів та</w:t>
            </w:r>
            <w:r w:rsidR="0094050D">
              <w:rPr>
                <w:sz w:val="20"/>
                <w:szCs w:val="20"/>
                <w:lang w:val="uk-UA"/>
              </w:rPr>
              <w:t xml:space="preserve"> </w:t>
            </w:r>
            <w:r w:rsidRPr="00835FE4">
              <w:rPr>
                <w:sz w:val="20"/>
                <w:szCs w:val="20"/>
              </w:rPr>
              <w:t>каталізаторів</w:t>
            </w:r>
          </w:p>
        </w:tc>
        <w:tc>
          <w:tcPr>
            <w:tcW w:w="1843" w:type="dxa"/>
            <w:tcBorders>
              <w:top w:val="single" w:sz="4" w:space="0" w:color="000000"/>
              <w:left w:val="single" w:sz="4" w:space="0" w:color="000000"/>
              <w:bottom w:val="single" w:sz="4" w:space="0" w:color="000000"/>
            </w:tcBorders>
            <w:shd w:val="clear" w:color="auto" w:fill="FFFFFF"/>
          </w:tcPr>
          <w:p w:rsidR="00DC6225" w:rsidRPr="00835FE4" w:rsidRDefault="00DC6225"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DC6225" w:rsidRPr="00835FE4" w:rsidRDefault="00DC6225" w:rsidP="00835FE4">
            <w:pPr>
              <w:jc w:val="center"/>
              <w:rPr>
                <w:sz w:val="20"/>
                <w:szCs w:val="20"/>
                <w:lang w:val="uk-UA"/>
              </w:rPr>
            </w:pPr>
            <w:r w:rsidRPr="00835FE4">
              <w:rPr>
                <w:sz w:val="20"/>
                <w:szCs w:val="20"/>
                <w:lang w:val="uk-UA"/>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C6225" w:rsidRPr="00835FE4" w:rsidRDefault="00DC6225" w:rsidP="007B5A6A">
            <w:pPr>
              <w:jc w:val="center"/>
              <w:rPr>
                <w:sz w:val="20"/>
                <w:szCs w:val="20"/>
                <w:lang w:val="uk-UA"/>
              </w:rPr>
            </w:pPr>
            <w:r w:rsidRPr="00835FE4">
              <w:rPr>
                <w:sz w:val="20"/>
                <w:szCs w:val="20"/>
                <w:lang w:val="uk-UA"/>
              </w:rPr>
              <w:t xml:space="preserve">Роїк </w:t>
            </w:r>
            <w:r w:rsidR="007B5A6A">
              <w:rPr>
                <w:sz w:val="20"/>
                <w:szCs w:val="20"/>
                <w:lang w:val="uk-UA"/>
              </w:rPr>
              <w:t>О.С.</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C6225" w:rsidRPr="00835FE4" w:rsidRDefault="00DC6225" w:rsidP="00835FE4">
            <w:pPr>
              <w:jc w:val="center"/>
              <w:rPr>
                <w:sz w:val="20"/>
                <w:szCs w:val="20"/>
                <w:lang w:val="uk-UA"/>
              </w:rPr>
            </w:pPr>
            <w:r w:rsidRPr="00835FE4">
              <w:rPr>
                <w:sz w:val="20"/>
                <w:szCs w:val="20"/>
                <w:lang w:val="uk-UA"/>
              </w:rPr>
              <w:t>2025</w:t>
            </w:r>
          </w:p>
        </w:tc>
      </w:tr>
      <w:tr w:rsidR="00673CC1"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11</w:t>
            </w:r>
          </w:p>
        </w:tc>
        <w:tc>
          <w:tcPr>
            <w:tcW w:w="1848"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color w:val="000000"/>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673CC1" w:rsidRPr="00835FE4" w:rsidRDefault="00563C45" w:rsidP="00835FE4">
            <w:pPr>
              <w:jc w:val="center"/>
              <w:rPr>
                <w:sz w:val="20"/>
                <w:szCs w:val="20"/>
              </w:rPr>
            </w:pPr>
            <w:r w:rsidRPr="00835FE4">
              <w:rPr>
                <w:sz w:val="20"/>
                <w:szCs w:val="20"/>
              </w:rPr>
              <w:t>Нові напівпровідникові матеріали для вирішення енергетичних та екологічних проблем</w:t>
            </w:r>
          </w:p>
        </w:tc>
        <w:tc>
          <w:tcPr>
            <w:tcW w:w="1843"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673CC1" w:rsidRPr="00835FE4" w:rsidRDefault="00563C45" w:rsidP="00835FE4">
            <w:pPr>
              <w:jc w:val="center"/>
              <w:rPr>
                <w:sz w:val="20"/>
                <w:szCs w:val="20"/>
                <w:lang w:val="uk-UA"/>
              </w:rPr>
            </w:pPr>
            <w:r w:rsidRPr="00835FE4">
              <w:rPr>
                <w:sz w:val="20"/>
                <w:szCs w:val="20"/>
                <w:lang w:val="uk-UA"/>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7B5A6A">
            <w:pPr>
              <w:jc w:val="center"/>
              <w:rPr>
                <w:sz w:val="20"/>
                <w:szCs w:val="20"/>
                <w:lang w:val="uk-UA"/>
              </w:rPr>
            </w:pPr>
            <w:r w:rsidRPr="00835FE4">
              <w:rPr>
                <w:sz w:val="20"/>
                <w:szCs w:val="20"/>
                <w:lang w:val="uk-UA"/>
              </w:rPr>
              <w:t>Сіренко</w:t>
            </w:r>
            <w:r w:rsidR="007B5A6A">
              <w:rPr>
                <w:sz w:val="20"/>
                <w:szCs w:val="20"/>
                <w:lang w:val="uk-UA"/>
              </w:rPr>
              <w:t xml:space="preserve"> В.А.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2025</w:t>
            </w:r>
          </w:p>
        </w:tc>
      </w:tr>
      <w:tr w:rsidR="00673CC1"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12</w:t>
            </w:r>
          </w:p>
        </w:tc>
        <w:tc>
          <w:tcPr>
            <w:tcW w:w="1848"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color w:val="000000"/>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563C45" w:rsidRPr="00835FE4" w:rsidRDefault="00563C45" w:rsidP="00835FE4">
            <w:pPr>
              <w:jc w:val="center"/>
              <w:rPr>
                <w:sz w:val="20"/>
                <w:szCs w:val="20"/>
              </w:rPr>
            </w:pPr>
            <w:r w:rsidRPr="00835FE4">
              <w:rPr>
                <w:sz w:val="20"/>
                <w:szCs w:val="20"/>
              </w:rPr>
              <w:t>Цілеспрямований пошук біоактивних аналогів серед sp3-збагачених</w:t>
            </w:r>
          </w:p>
          <w:p w:rsidR="00673CC1" w:rsidRPr="00835FE4" w:rsidRDefault="00563C45" w:rsidP="00835FE4">
            <w:pPr>
              <w:jc w:val="center"/>
              <w:rPr>
                <w:sz w:val="20"/>
                <w:szCs w:val="20"/>
              </w:rPr>
            </w:pPr>
            <w:r w:rsidRPr="00835FE4">
              <w:rPr>
                <w:sz w:val="20"/>
                <w:szCs w:val="20"/>
              </w:rPr>
              <w:t>тривимірних азагетероциклів</w:t>
            </w:r>
          </w:p>
        </w:tc>
        <w:tc>
          <w:tcPr>
            <w:tcW w:w="1843"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673CC1" w:rsidRPr="00835FE4" w:rsidRDefault="00563C45" w:rsidP="00835FE4">
            <w:pPr>
              <w:jc w:val="center"/>
              <w:rPr>
                <w:sz w:val="20"/>
                <w:szCs w:val="20"/>
                <w:lang w:val="uk-UA"/>
              </w:rPr>
            </w:pPr>
            <w:r w:rsidRPr="00835FE4">
              <w:rPr>
                <w:sz w:val="20"/>
                <w:szCs w:val="20"/>
                <w:lang w:val="uk-UA"/>
              </w:rPr>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B5A6A" w:rsidRPr="00835FE4" w:rsidRDefault="00673CC1" w:rsidP="007B5A6A">
            <w:pPr>
              <w:jc w:val="center"/>
              <w:rPr>
                <w:sz w:val="20"/>
                <w:szCs w:val="20"/>
                <w:lang w:val="uk-UA"/>
              </w:rPr>
            </w:pPr>
            <w:r w:rsidRPr="00835FE4">
              <w:rPr>
                <w:sz w:val="20"/>
                <w:szCs w:val="20"/>
                <w:lang w:val="uk-UA"/>
              </w:rPr>
              <w:t xml:space="preserve">Ващенко </w:t>
            </w:r>
            <w:r w:rsidR="007B5A6A">
              <w:rPr>
                <w:sz w:val="20"/>
                <w:szCs w:val="20"/>
                <w:lang w:val="uk-UA"/>
              </w:rPr>
              <w:t>Б.В.</w:t>
            </w:r>
          </w:p>
          <w:p w:rsidR="00563C45" w:rsidRPr="00835FE4" w:rsidRDefault="00563C45" w:rsidP="00835FE4">
            <w:pPr>
              <w:jc w:val="center"/>
              <w:rPr>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2025</w:t>
            </w:r>
          </w:p>
        </w:tc>
      </w:tr>
      <w:tr w:rsidR="00673CC1"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13</w:t>
            </w:r>
          </w:p>
        </w:tc>
        <w:tc>
          <w:tcPr>
            <w:tcW w:w="1848"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color w:val="000000"/>
                <w:sz w:val="20"/>
                <w:szCs w:val="20"/>
              </w:rPr>
            </w:pPr>
            <w:r w:rsidRPr="00835FE4">
              <w:rPr>
                <w:sz w:val="20"/>
                <w:szCs w:val="20"/>
              </w:rPr>
              <w:t>МОН України</w:t>
            </w:r>
          </w:p>
        </w:tc>
        <w:tc>
          <w:tcPr>
            <w:tcW w:w="2278" w:type="dxa"/>
            <w:tcBorders>
              <w:top w:val="single" w:sz="4" w:space="0" w:color="000000"/>
              <w:left w:val="single" w:sz="4" w:space="0" w:color="000000"/>
              <w:bottom w:val="single" w:sz="4" w:space="0" w:color="000000"/>
            </w:tcBorders>
            <w:shd w:val="clear" w:color="auto" w:fill="FFFFFF"/>
          </w:tcPr>
          <w:p w:rsidR="00CB6132" w:rsidRPr="00835FE4" w:rsidRDefault="00563C45" w:rsidP="00E0122E">
            <w:pPr>
              <w:jc w:val="center"/>
              <w:rPr>
                <w:sz w:val="20"/>
                <w:szCs w:val="20"/>
              </w:rPr>
            </w:pPr>
            <w:r w:rsidRPr="00835FE4">
              <w:rPr>
                <w:sz w:val="20"/>
                <w:szCs w:val="20"/>
              </w:rPr>
              <w:t xml:space="preserve">Дизайн нових флуорофорів на основі </w:t>
            </w:r>
            <w:r w:rsidRPr="00835FE4">
              <w:rPr>
                <w:sz w:val="20"/>
                <w:szCs w:val="20"/>
              </w:rPr>
              <w:lastRenderedPageBreak/>
              <w:t>органічних і координаційних сполук для хімічних сенсорів забрудників довкілля</w:t>
            </w:r>
          </w:p>
        </w:tc>
        <w:tc>
          <w:tcPr>
            <w:tcW w:w="1843" w:type="dxa"/>
            <w:tcBorders>
              <w:top w:val="single" w:sz="4" w:space="0" w:color="000000"/>
              <w:left w:val="single" w:sz="4" w:space="0" w:color="000000"/>
              <w:bottom w:val="single" w:sz="4" w:space="0" w:color="000000"/>
            </w:tcBorders>
            <w:shd w:val="clear" w:color="auto" w:fill="FFFFFF"/>
          </w:tcPr>
          <w:p w:rsidR="00673CC1" w:rsidRPr="00835FE4" w:rsidRDefault="00673CC1" w:rsidP="00835FE4">
            <w:pPr>
              <w:jc w:val="center"/>
              <w:rPr>
                <w:sz w:val="20"/>
                <w:szCs w:val="20"/>
              </w:rPr>
            </w:pPr>
            <w:r w:rsidRPr="00835FE4">
              <w:rPr>
                <w:sz w:val="20"/>
                <w:szCs w:val="20"/>
              </w:rPr>
              <w:lastRenderedPageBreak/>
              <w:t xml:space="preserve">Київський національний </w:t>
            </w:r>
            <w:r w:rsidRPr="00835FE4">
              <w:rPr>
                <w:sz w:val="20"/>
                <w:szCs w:val="20"/>
              </w:rPr>
              <w:lastRenderedPageBreak/>
              <w:t>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673CC1" w:rsidRPr="00835FE4" w:rsidRDefault="00563C45" w:rsidP="00835FE4">
            <w:pPr>
              <w:jc w:val="center"/>
              <w:rPr>
                <w:sz w:val="20"/>
                <w:szCs w:val="20"/>
                <w:lang w:val="uk-UA"/>
              </w:rPr>
            </w:pPr>
            <w:r w:rsidRPr="00835FE4">
              <w:rPr>
                <w:sz w:val="20"/>
                <w:szCs w:val="20"/>
                <w:lang w:val="uk-UA"/>
              </w:rPr>
              <w:lastRenderedPageBreak/>
              <w:t>4500,00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B5A6A" w:rsidRPr="00835FE4" w:rsidRDefault="00673CC1" w:rsidP="007B5A6A">
            <w:pPr>
              <w:jc w:val="center"/>
              <w:rPr>
                <w:sz w:val="20"/>
                <w:szCs w:val="20"/>
                <w:lang w:val="uk-UA"/>
              </w:rPr>
            </w:pPr>
            <w:r w:rsidRPr="00835FE4">
              <w:rPr>
                <w:sz w:val="20"/>
                <w:szCs w:val="20"/>
                <w:lang w:val="uk-UA"/>
              </w:rPr>
              <w:t xml:space="preserve">Ващенко </w:t>
            </w:r>
            <w:r w:rsidR="007B5A6A">
              <w:rPr>
                <w:sz w:val="20"/>
                <w:szCs w:val="20"/>
                <w:lang w:val="uk-UA"/>
              </w:rPr>
              <w:t>О.В.</w:t>
            </w:r>
          </w:p>
          <w:p w:rsidR="00563C45" w:rsidRPr="00835FE4" w:rsidRDefault="00563C45" w:rsidP="00835FE4">
            <w:pPr>
              <w:jc w:val="center"/>
              <w:rPr>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835FE4" w:rsidRDefault="00673CC1" w:rsidP="00835FE4">
            <w:pPr>
              <w:jc w:val="center"/>
              <w:rPr>
                <w:sz w:val="20"/>
                <w:szCs w:val="20"/>
                <w:lang w:val="uk-UA"/>
              </w:rPr>
            </w:pPr>
            <w:r w:rsidRPr="00835FE4">
              <w:rPr>
                <w:sz w:val="20"/>
                <w:szCs w:val="20"/>
                <w:lang w:val="uk-UA"/>
              </w:rPr>
              <w:t>2025</w:t>
            </w:r>
          </w:p>
        </w:tc>
      </w:tr>
      <w:tr w:rsidR="00772142"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772142" w:rsidRPr="00835FE4" w:rsidRDefault="009A453F" w:rsidP="00835FE4">
            <w:pPr>
              <w:jc w:val="center"/>
              <w:rPr>
                <w:sz w:val="20"/>
                <w:szCs w:val="20"/>
                <w:lang w:val="uk-UA"/>
              </w:rPr>
            </w:pPr>
            <w:r w:rsidRPr="00835FE4">
              <w:rPr>
                <w:sz w:val="20"/>
                <w:szCs w:val="20"/>
                <w:lang w:val="uk-UA"/>
              </w:rPr>
              <w:t>14</w:t>
            </w:r>
          </w:p>
        </w:tc>
        <w:tc>
          <w:tcPr>
            <w:tcW w:w="1848" w:type="dxa"/>
            <w:tcBorders>
              <w:top w:val="single" w:sz="4" w:space="0" w:color="000000"/>
              <w:left w:val="single" w:sz="4" w:space="0" w:color="000000"/>
              <w:bottom w:val="single" w:sz="4" w:space="0" w:color="000000"/>
            </w:tcBorders>
            <w:shd w:val="clear" w:color="auto" w:fill="FFFFFF"/>
          </w:tcPr>
          <w:p w:rsidR="00772142" w:rsidRPr="00835FE4" w:rsidRDefault="00772142" w:rsidP="00835FE4">
            <w:pPr>
              <w:jc w:val="center"/>
              <w:rPr>
                <w:sz w:val="20"/>
                <w:szCs w:val="20"/>
                <w:lang w:val="uk-UA"/>
              </w:rPr>
            </w:pPr>
            <w:r w:rsidRPr="00835FE4">
              <w:rPr>
                <w:sz w:val="20"/>
                <w:szCs w:val="20"/>
                <w:lang w:val="uk-UA"/>
              </w:rPr>
              <w:t>НФДУ</w:t>
            </w:r>
          </w:p>
        </w:tc>
        <w:tc>
          <w:tcPr>
            <w:tcW w:w="2278" w:type="dxa"/>
            <w:tcBorders>
              <w:top w:val="single" w:sz="4" w:space="0" w:color="000000"/>
              <w:left w:val="single" w:sz="4" w:space="0" w:color="000000"/>
              <w:bottom w:val="single" w:sz="4" w:space="0" w:color="000000"/>
            </w:tcBorders>
            <w:shd w:val="clear" w:color="auto" w:fill="FFFFFF"/>
          </w:tcPr>
          <w:p w:rsidR="00772142" w:rsidRPr="00835FE4" w:rsidRDefault="00772142" w:rsidP="00E0122E">
            <w:pPr>
              <w:jc w:val="center"/>
              <w:rPr>
                <w:sz w:val="20"/>
                <w:szCs w:val="20"/>
              </w:rPr>
            </w:pPr>
            <w:r w:rsidRPr="00835FE4">
              <w:rPr>
                <w:sz w:val="20"/>
                <w:szCs w:val="20"/>
              </w:rPr>
              <w:t>Комплекси</w:t>
            </w:r>
          </w:p>
          <w:p w:rsidR="00772142" w:rsidRPr="00835FE4" w:rsidRDefault="00772142" w:rsidP="00E0122E">
            <w:pPr>
              <w:jc w:val="center"/>
              <w:rPr>
                <w:sz w:val="20"/>
                <w:szCs w:val="20"/>
              </w:rPr>
            </w:pPr>
            <w:r w:rsidRPr="00835FE4">
              <w:rPr>
                <w:sz w:val="20"/>
                <w:szCs w:val="20"/>
              </w:rPr>
              <w:t>лантаноїдів з</w:t>
            </w:r>
          </w:p>
          <w:p w:rsidR="00772142" w:rsidRPr="00835FE4" w:rsidRDefault="00772142" w:rsidP="00E0122E">
            <w:pPr>
              <w:jc w:val="center"/>
              <w:rPr>
                <w:sz w:val="20"/>
                <w:szCs w:val="20"/>
              </w:rPr>
            </w:pPr>
            <w:r w:rsidRPr="00835FE4">
              <w:rPr>
                <w:sz w:val="20"/>
                <w:szCs w:val="20"/>
              </w:rPr>
              <w:t>карбациламідофо</w:t>
            </w:r>
          </w:p>
          <w:p w:rsidR="00772142" w:rsidRPr="00835FE4" w:rsidRDefault="00772142" w:rsidP="00E0122E">
            <w:pPr>
              <w:jc w:val="center"/>
              <w:rPr>
                <w:sz w:val="20"/>
                <w:szCs w:val="20"/>
              </w:rPr>
            </w:pPr>
            <w:r w:rsidRPr="00835FE4">
              <w:rPr>
                <w:sz w:val="20"/>
                <w:szCs w:val="20"/>
              </w:rPr>
              <w:t>сфатами та</w:t>
            </w:r>
          </w:p>
          <w:p w:rsidR="00772142" w:rsidRPr="00835FE4" w:rsidRDefault="00772142" w:rsidP="00E0122E">
            <w:pPr>
              <w:jc w:val="center"/>
              <w:rPr>
                <w:sz w:val="20"/>
                <w:szCs w:val="20"/>
              </w:rPr>
            </w:pPr>
            <w:r w:rsidRPr="00835FE4">
              <w:rPr>
                <w:sz w:val="20"/>
                <w:szCs w:val="20"/>
              </w:rPr>
              <w:t>сульфоніламідоф</w:t>
            </w:r>
          </w:p>
          <w:p w:rsidR="00772142" w:rsidRPr="00835FE4" w:rsidRDefault="00772142" w:rsidP="00E0122E">
            <w:pPr>
              <w:jc w:val="center"/>
              <w:rPr>
                <w:sz w:val="20"/>
                <w:szCs w:val="20"/>
              </w:rPr>
            </w:pPr>
            <w:r w:rsidRPr="00835FE4">
              <w:rPr>
                <w:sz w:val="20"/>
                <w:szCs w:val="20"/>
              </w:rPr>
              <w:t>осфатами як</w:t>
            </w:r>
          </w:p>
          <w:p w:rsidR="00772142" w:rsidRPr="00835FE4" w:rsidRDefault="00772142" w:rsidP="00E0122E">
            <w:pPr>
              <w:jc w:val="center"/>
              <w:rPr>
                <w:sz w:val="20"/>
                <w:szCs w:val="20"/>
              </w:rPr>
            </w:pPr>
            <w:r w:rsidRPr="00835FE4">
              <w:rPr>
                <w:sz w:val="20"/>
                <w:szCs w:val="20"/>
              </w:rPr>
              <w:t>основа новітніх</w:t>
            </w:r>
          </w:p>
          <w:p w:rsidR="00772142" w:rsidRPr="00835FE4" w:rsidRDefault="00772142" w:rsidP="00E0122E">
            <w:pPr>
              <w:jc w:val="center"/>
              <w:rPr>
                <w:sz w:val="20"/>
                <w:szCs w:val="20"/>
              </w:rPr>
            </w:pPr>
            <w:r w:rsidRPr="00835FE4">
              <w:rPr>
                <w:sz w:val="20"/>
                <w:szCs w:val="20"/>
              </w:rPr>
              <w:t>поліфункціональ</w:t>
            </w:r>
          </w:p>
          <w:p w:rsidR="00772142" w:rsidRPr="00835FE4" w:rsidRDefault="00772142" w:rsidP="00E0122E">
            <w:pPr>
              <w:jc w:val="center"/>
              <w:rPr>
                <w:sz w:val="20"/>
                <w:szCs w:val="20"/>
              </w:rPr>
            </w:pPr>
            <w:r w:rsidRPr="00835FE4">
              <w:rPr>
                <w:sz w:val="20"/>
                <w:szCs w:val="20"/>
              </w:rPr>
              <w:t>них сполук та</w:t>
            </w:r>
          </w:p>
          <w:p w:rsidR="00772142" w:rsidRPr="00835FE4" w:rsidRDefault="00772142" w:rsidP="00E0122E">
            <w:pPr>
              <w:jc w:val="center"/>
              <w:rPr>
                <w:sz w:val="20"/>
                <w:szCs w:val="20"/>
              </w:rPr>
            </w:pPr>
            <w:r w:rsidRPr="00835FE4">
              <w:rPr>
                <w:sz w:val="20"/>
                <w:szCs w:val="20"/>
              </w:rPr>
              <w:t>матеріалів</w:t>
            </w:r>
          </w:p>
        </w:tc>
        <w:tc>
          <w:tcPr>
            <w:tcW w:w="1843" w:type="dxa"/>
            <w:tcBorders>
              <w:top w:val="single" w:sz="4" w:space="0" w:color="000000"/>
              <w:left w:val="single" w:sz="4" w:space="0" w:color="000000"/>
              <w:bottom w:val="single" w:sz="4" w:space="0" w:color="000000"/>
            </w:tcBorders>
            <w:shd w:val="clear" w:color="auto" w:fill="FFFFFF"/>
          </w:tcPr>
          <w:p w:rsidR="00772142" w:rsidRPr="00835FE4" w:rsidRDefault="00772142" w:rsidP="00835FE4">
            <w:pPr>
              <w:jc w:val="center"/>
              <w:rPr>
                <w:sz w:val="20"/>
                <w:szCs w:val="20"/>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772142" w:rsidRPr="00835FE4" w:rsidRDefault="00835FE4" w:rsidP="00835FE4">
            <w:pPr>
              <w:jc w:val="center"/>
              <w:rPr>
                <w:sz w:val="20"/>
                <w:szCs w:val="20"/>
                <w:lang w:val="uk-UA"/>
              </w:rPr>
            </w:pPr>
            <w:r>
              <w:rPr>
                <w:sz w:val="20"/>
                <w:szCs w:val="20"/>
                <w:lang w:val="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72142" w:rsidRPr="00835FE4" w:rsidRDefault="00772142" w:rsidP="007B5A6A">
            <w:pPr>
              <w:jc w:val="center"/>
              <w:rPr>
                <w:sz w:val="20"/>
                <w:szCs w:val="20"/>
                <w:lang w:val="uk-UA"/>
              </w:rPr>
            </w:pPr>
            <w:r w:rsidRPr="00835FE4">
              <w:rPr>
                <w:sz w:val="20"/>
                <w:szCs w:val="20"/>
                <w:lang w:val="uk-UA"/>
              </w:rPr>
              <w:t>Амірханов</w:t>
            </w:r>
            <w:r w:rsidR="007B5A6A">
              <w:rPr>
                <w:sz w:val="20"/>
                <w:szCs w:val="20"/>
                <w:lang w:val="uk-UA"/>
              </w:rPr>
              <w:t xml:space="preserve"> В.М.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2142" w:rsidRPr="00835FE4" w:rsidRDefault="00772142" w:rsidP="00835FE4">
            <w:pPr>
              <w:jc w:val="center"/>
              <w:rPr>
                <w:sz w:val="20"/>
                <w:szCs w:val="20"/>
                <w:lang w:val="uk-UA"/>
              </w:rPr>
            </w:pPr>
            <w:r w:rsidRPr="00835FE4">
              <w:rPr>
                <w:sz w:val="20"/>
                <w:szCs w:val="20"/>
                <w:lang w:val="uk-UA"/>
              </w:rPr>
              <w:t>2025</w:t>
            </w:r>
          </w:p>
        </w:tc>
      </w:tr>
      <w:tr w:rsidR="00772142"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772142" w:rsidRPr="00835FE4" w:rsidRDefault="009A453F" w:rsidP="00835FE4">
            <w:pPr>
              <w:jc w:val="center"/>
              <w:rPr>
                <w:sz w:val="20"/>
                <w:szCs w:val="20"/>
                <w:lang w:val="en-US"/>
              </w:rPr>
            </w:pPr>
            <w:r w:rsidRPr="00835FE4">
              <w:rPr>
                <w:sz w:val="20"/>
                <w:szCs w:val="20"/>
                <w:lang w:val="uk-UA"/>
              </w:rPr>
              <w:t>1</w:t>
            </w:r>
            <w:r w:rsidR="00835FE4">
              <w:rPr>
                <w:sz w:val="20"/>
                <w:szCs w:val="20"/>
                <w:lang w:val="en-US"/>
              </w:rPr>
              <w:t>5</w:t>
            </w:r>
          </w:p>
        </w:tc>
        <w:tc>
          <w:tcPr>
            <w:tcW w:w="1848" w:type="dxa"/>
            <w:tcBorders>
              <w:top w:val="single" w:sz="4" w:space="0" w:color="000000"/>
              <w:left w:val="single" w:sz="4" w:space="0" w:color="000000"/>
              <w:bottom w:val="single" w:sz="4" w:space="0" w:color="000000"/>
            </w:tcBorders>
            <w:shd w:val="clear" w:color="auto" w:fill="FFFFFF"/>
          </w:tcPr>
          <w:p w:rsidR="00772142" w:rsidRPr="00835FE4" w:rsidRDefault="009A453F" w:rsidP="00835FE4">
            <w:pPr>
              <w:jc w:val="center"/>
              <w:rPr>
                <w:sz w:val="20"/>
                <w:szCs w:val="20"/>
                <w:lang w:val="uk-UA"/>
              </w:rPr>
            </w:pPr>
            <w:r w:rsidRPr="00835FE4">
              <w:rPr>
                <w:sz w:val="20"/>
                <w:szCs w:val="20"/>
                <w:lang w:val="uk-UA"/>
              </w:rPr>
              <w:t>НФДУ</w:t>
            </w:r>
          </w:p>
        </w:tc>
        <w:tc>
          <w:tcPr>
            <w:tcW w:w="2278" w:type="dxa"/>
            <w:tcBorders>
              <w:top w:val="single" w:sz="4" w:space="0" w:color="000000"/>
              <w:left w:val="single" w:sz="4" w:space="0" w:color="000000"/>
              <w:bottom w:val="single" w:sz="4" w:space="0" w:color="000000"/>
            </w:tcBorders>
            <w:shd w:val="clear" w:color="auto" w:fill="FFFFFF"/>
            <w:vAlign w:val="bottom"/>
          </w:tcPr>
          <w:p w:rsidR="00772142" w:rsidRPr="00835FE4" w:rsidRDefault="009A453F" w:rsidP="0094050D">
            <w:pPr>
              <w:pStyle w:val="a5"/>
              <w:spacing w:before="0" w:beforeAutospacing="0" w:after="160" w:afterAutospacing="0"/>
              <w:jc w:val="center"/>
              <w:rPr>
                <w:sz w:val="20"/>
                <w:szCs w:val="20"/>
              </w:rPr>
            </w:pPr>
            <w:r w:rsidRPr="00835FE4">
              <w:rPr>
                <w:color w:val="000000"/>
                <w:sz w:val="20"/>
                <w:szCs w:val="20"/>
              </w:rPr>
              <w:t>Біоінспіроване моделювання метаболізму ксенобіотиків: застосування каталізаторів Чена-Вайт як аналога цитохрому Р450</w:t>
            </w:r>
          </w:p>
        </w:tc>
        <w:tc>
          <w:tcPr>
            <w:tcW w:w="1843" w:type="dxa"/>
            <w:tcBorders>
              <w:top w:val="single" w:sz="4" w:space="0" w:color="000000"/>
              <w:left w:val="single" w:sz="4" w:space="0" w:color="000000"/>
              <w:bottom w:val="single" w:sz="4" w:space="0" w:color="000000"/>
            </w:tcBorders>
            <w:shd w:val="clear" w:color="auto" w:fill="FFFFFF"/>
          </w:tcPr>
          <w:p w:rsidR="00772142" w:rsidRPr="00835FE4" w:rsidRDefault="009A453F" w:rsidP="00835FE4">
            <w:pPr>
              <w:jc w:val="center"/>
              <w:rPr>
                <w:sz w:val="20"/>
                <w:szCs w:val="20"/>
                <w:lang w:val="uk-UA"/>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772142" w:rsidRPr="00835FE4" w:rsidRDefault="00835FE4" w:rsidP="00835FE4">
            <w:pPr>
              <w:jc w:val="center"/>
              <w:rPr>
                <w:sz w:val="20"/>
                <w:szCs w:val="20"/>
                <w:lang w:val="uk-UA"/>
              </w:rPr>
            </w:pPr>
            <w:r>
              <w:rPr>
                <w:sz w:val="20"/>
                <w:szCs w:val="20"/>
                <w:lang w:val="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A453F" w:rsidRPr="00835FE4" w:rsidRDefault="009A453F" w:rsidP="007B5A6A">
            <w:pPr>
              <w:jc w:val="center"/>
              <w:rPr>
                <w:sz w:val="20"/>
                <w:szCs w:val="20"/>
                <w:lang w:val="uk-UA"/>
              </w:rPr>
            </w:pPr>
            <w:r w:rsidRPr="00835FE4">
              <w:rPr>
                <w:sz w:val="20"/>
                <w:szCs w:val="20"/>
                <w:lang w:val="uk-UA"/>
              </w:rPr>
              <w:t>Лампека</w:t>
            </w:r>
            <w:r w:rsidR="007B5A6A">
              <w:rPr>
                <w:sz w:val="20"/>
                <w:szCs w:val="20"/>
                <w:lang w:val="uk-UA"/>
              </w:rPr>
              <w:t xml:space="preserve"> Р.Д.</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2142" w:rsidRPr="00835FE4" w:rsidRDefault="009A453F" w:rsidP="00835FE4">
            <w:pPr>
              <w:jc w:val="center"/>
              <w:rPr>
                <w:sz w:val="20"/>
                <w:szCs w:val="20"/>
                <w:lang w:val="uk-UA"/>
              </w:rPr>
            </w:pPr>
            <w:r w:rsidRPr="00835FE4">
              <w:rPr>
                <w:sz w:val="20"/>
                <w:szCs w:val="20"/>
                <w:lang w:val="uk-UA"/>
              </w:rPr>
              <w:t>2025</w:t>
            </w:r>
          </w:p>
        </w:tc>
      </w:tr>
      <w:tr w:rsidR="009A453F" w:rsidRPr="00835FE4" w:rsidTr="00E0122E">
        <w:trPr>
          <w:trHeight w:val="1451"/>
        </w:trPr>
        <w:tc>
          <w:tcPr>
            <w:tcW w:w="547" w:type="dxa"/>
            <w:tcBorders>
              <w:top w:val="single" w:sz="4" w:space="0" w:color="000000"/>
              <w:left w:val="single" w:sz="4" w:space="0" w:color="000000"/>
              <w:bottom w:val="single" w:sz="4" w:space="0" w:color="000000"/>
            </w:tcBorders>
            <w:shd w:val="clear" w:color="auto" w:fill="FFFFFF"/>
          </w:tcPr>
          <w:p w:rsidR="009A453F" w:rsidRPr="00835FE4" w:rsidRDefault="009A453F" w:rsidP="00835FE4">
            <w:pPr>
              <w:jc w:val="center"/>
              <w:rPr>
                <w:sz w:val="20"/>
                <w:szCs w:val="20"/>
                <w:lang w:val="en-US"/>
              </w:rPr>
            </w:pPr>
            <w:r w:rsidRPr="00835FE4">
              <w:rPr>
                <w:sz w:val="20"/>
                <w:szCs w:val="20"/>
                <w:lang w:val="uk-UA"/>
              </w:rPr>
              <w:t>1</w:t>
            </w:r>
            <w:r w:rsidR="00835FE4">
              <w:rPr>
                <w:sz w:val="20"/>
                <w:szCs w:val="20"/>
                <w:lang w:val="en-US"/>
              </w:rPr>
              <w:t>6</w:t>
            </w:r>
          </w:p>
        </w:tc>
        <w:tc>
          <w:tcPr>
            <w:tcW w:w="1848" w:type="dxa"/>
            <w:tcBorders>
              <w:top w:val="single" w:sz="4" w:space="0" w:color="000000"/>
              <w:left w:val="single" w:sz="4" w:space="0" w:color="000000"/>
              <w:bottom w:val="single" w:sz="4" w:space="0" w:color="000000"/>
            </w:tcBorders>
            <w:shd w:val="clear" w:color="auto" w:fill="FFFFFF"/>
          </w:tcPr>
          <w:p w:rsidR="009A453F" w:rsidRPr="00835FE4" w:rsidRDefault="009A453F" w:rsidP="00835FE4">
            <w:pPr>
              <w:jc w:val="center"/>
              <w:rPr>
                <w:sz w:val="20"/>
                <w:szCs w:val="20"/>
                <w:lang w:val="uk-UA"/>
              </w:rPr>
            </w:pPr>
            <w:r w:rsidRPr="00835FE4">
              <w:rPr>
                <w:sz w:val="20"/>
                <w:szCs w:val="20"/>
                <w:lang w:val="uk-UA"/>
              </w:rPr>
              <w:t>НФДУ</w:t>
            </w:r>
          </w:p>
        </w:tc>
        <w:tc>
          <w:tcPr>
            <w:tcW w:w="2278" w:type="dxa"/>
            <w:tcBorders>
              <w:top w:val="single" w:sz="4" w:space="0" w:color="000000"/>
              <w:left w:val="single" w:sz="4" w:space="0" w:color="000000"/>
              <w:bottom w:val="single" w:sz="4" w:space="0" w:color="000000"/>
            </w:tcBorders>
            <w:shd w:val="clear" w:color="auto" w:fill="FFFFFF"/>
          </w:tcPr>
          <w:p w:rsidR="009A453F" w:rsidRPr="0094050D" w:rsidRDefault="0094050D" w:rsidP="0094050D">
            <w:pPr>
              <w:pStyle w:val="a5"/>
              <w:spacing w:before="0" w:beforeAutospacing="0" w:after="0" w:afterAutospacing="0"/>
              <w:jc w:val="center"/>
              <w:rPr>
                <w:sz w:val="20"/>
                <w:szCs w:val="20"/>
              </w:rPr>
            </w:pPr>
            <w:r w:rsidRPr="00835FE4">
              <w:rPr>
                <w:color w:val="000000"/>
                <w:sz w:val="20"/>
                <w:szCs w:val="20"/>
              </w:rPr>
              <w:t>Фундаментальні основи дизайну композитних люмінофорів на основі аморфних та кристалічних оксидно-фторидних систе</w:t>
            </w:r>
            <w:r>
              <w:rPr>
                <w:color w:val="000000"/>
                <w:sz w:val="20"/>
                <w:szCs w:val="20"/>
              </w:rPr>
              <w:t>м</w:t>
            </w:r>
          </w:p>
        </w:tc>
        <w:tc>
          <w:tcPr>
            <w:tcW w:w="1843" w:type="dxa"/>
            <w:tcBorders>
              <w:top w:val="single" w:sz="4" w:space="0" w:color="000000"/>
              <w:left w:val="single" w:sz="4" w:space="0" w:color="000000"/>
              <w:bottom w:val="single" w:sz="4" w:space="0" w:color="000000"/>
            </w:tcBorders>
            <w:shd w:val="clear" w:color="auto" w:fill="FFFFFF"/>
          </w:tcPr>
          <w:p w:rsidR="009A453F" w:rsidRPr="00835FE4" w:rsidRDefault="009A453F" w:rsidP="00835FE4">
            <w:pPr>
              <w:jc w:val="center"/>
              <w:rPr>
                <w:sz w:val="20"/>
                <w:szCs w:val="20"/>
                <w:lang w:val="uk-UA"/>
              </w:rPr>
            </w:pPr>
            <w:r w:rsidRPr="00835FE4">
              <w:rPr>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9A453F" w:rsidRPr="00835FE4" w:rsidRDefault="00835FE4" w:rsidP="00835FE4">
            <w:pPr>
              <w:jc w:val="center"/>
              <w:rPr>
                <w:sz w:val="20"/>
                <w:szCs w:val="20"/>
                <w:lang w:val="uk-UA"/>
              </w:rPr>
            </w:pPr>
            <w:r>
              <w:rPr>
                <w:sz w:val="20"/>
                <w:szCs w:val="20"/>
                <w:lang w:val="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A453F" w:rsidRPr="00835FE4" w:rsidRDefault="009A453F" w:rsidP="00835FE4">
            <w:pPr>
              <w:jc w:val="center"/>
              <w:rPr>
                <w:sz w:val="20"/>
                <w:szCs w:val="20"/>
                <w:lang w:val="uk-UA"/>
              </w:rPr>
            </w:pPr>
            <w:r w:rsidRPr="00835FE4">
              <w:rPr>
                <w:sz w:val="20"/>
                <w:szCs w:val="20"/>
                <w:lang w:val="uk-UA"/>
              </w:rPr>
              <w:t>Теребіленко</w:t>
            </w:r>
            <w:r w:rsidR="007B5A6A">
              <w:rPr>
                <w:sz w:val="20"/>
                <w:szCs w:val="20"/>
                <w:lang w:val="uk-UA"/>
              </w:rPr>
              <w:t xml:space="preserve"> К.В.</w:t>
            </w:r>
          </w:p>
          <w:p w:rsidR="009A453F" w:rsidRPr="00835FE4" w:rsidRDefault="009A453F" w:rsidP="00835FE4">
            <w:pPr>
              <w:jc w:val="center"/>
              <w:rPr>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A453F" w:rsidRPr="00835FE4" w:rsidRDefault="009A453F" w:rsidP="00835FE4">
            <w:pPr>
              <w:jc w:val="center"/>
              <w:rPr>
                <w:sz w:val="20"/>
                <w:szCs w:val="20"/>
                <w:lang w:val="uk-UA"/>
              </w:rPr>
            </w:pPr>
          </w:p>
        </w:tc>
      </w:tr>
      <w:tr w:rsidR="00835FE4"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835FE4" w:rsidRPr="00835FE4" w:rsidRDefault="00835FE4" w:rsidP="00EF282C">
            <w:pPr>
              <w:jc w:val="center"/>
              <w:rPr>
                <w:sz w:val="20"/>
                <w:szCs w:val="20"/>
                <w:lang w:val="en-US"/>
              </w:rPr>
            </w:pPr>
            <w:r w:rsidRPr="00835FE4">
              <w:rPr>
                <w:sz w:val="20"/>
                <w:szCs w:val="20"/>
                <w:lang w:val="uk-UA"/>
              </w:rPr>
              <w:t>1</w:t>
            </w:r>
            <w:r>
              <w:rPr>
                <w:sz w:val="20"/>
                <w:szCs w:val="20"/>
                <w:lang w:val="en-US"/>
              </w:rPr>
              <w:t>7</w:t>
            </w:r>
          </w:p>
        </w:tc>
        <w:tc>
          <w:tcPr>
            <w:tcW w:w="1848" w:type="dxa"/>
            <w:tcBorders>
              <w:top w:val="single" w:sz="4" w:space="0" w:color="000000"/>
              <w:left w:val="single" w:sz="4" w:space="0" w:color="000000"/>
              <w:bottom w:val="single" w:sz="4" w:space="0" w:color="000000"/>
            </w:tcBorders>
            <w:shd w:val="clear" w:color="auto" w:fill="FFFFFF"/>
          </w:tcPr>
          <w:p w:rsidR="00835FE4" w:rsidRPr="00835FE4" w:rsidRDefault="00835FE4" w:rsidP="00EF282C">
            <w:pPr>
              <w:jc w:val="center"/>
              <w:rPr>
                <w:sz w:val="20"/>
                <w:szCs w:val="20"/>
                <w:lang w:val="uk-UA"/>
              </w:rPr>
            </w:pPr>
            <w:r w:rsidRPr="00835FE4">
              <w:rPr>
                <w:sz w:val="20"/>
                <w:szCs w:val="20"/>
                <w:lang w:val="uk-UA"/>
              </w:rPr>
              <w:t>НАН України</w:t>
            </w:r>
          </w:p>
        </w:tc>
        <w:tc>
          <w:tcPr>
            <w:tcW w:w="2278" w:type="dxa"/>
            <w:tcBorders>
              <w:top w:val="single" w:sz="4" w:space="0" w:color="000000"/>
              <w:left w:val="single" w:sz="4" w:space="0" w:color="000000"/>
              <w:bottom w:val="single" w:sz="4" w:space="0" w:color="000000"/>
            </w:tcBorders>
            <w:shd w:val="clear" w:color="auto" w:fill="FFFFFF"/>
          </w:tcPr>
          <w:p w:rsidR="00835FE4" w:rsidRPr="00835FE4" w:rsidRDefault="00835FE4" w:rsidP="00EF282C">
            <w:pPr>
              <w:jc w:val="center"/>
              <w:rPr>
                <w:sz w:val="20"/>
                <w:szCs w:val="20"/>
              </w:rPr>
            </w:pPr>
            <w:r w:rsidRPr="00835FE4">
              <w:rPr>
                <w:sz w:val="20"/>
                <w:szCs w:val="20"/>
              </w:rPr>
              <w:t>Фотофізика та</w:t>
            </w:r>
          </w:p>
          <w:p w:rsidR="00835FE4" w:rsidRPr="00835FE4" w:rsidRDefault="00835FE4" w:rsidP="00EF282C">
            <w:pPr>
              <w:jc w:val="center"/>
              <w:rPr>
                <w:sz w:val="20"/>
                <w:szCs w:val="20"/>
              </w:rPr>
            </w:pPr>
            <w:r w:rsidRPr="00835FE4">
              <w:rPr>
                <w:sz w:val="20"/>
                <w:szCs w:val="20"/>
              </w:rPr>
              <w:t>спектроскопія</w:t>
            </w:r>
          </w:p>
          <w:p w:rsidR="00835FE4" w:rsidRPr="00835FE4" w:rsidRDefault="00835FE4" w:rsidP="00EF282C">
            <w:pPr>
              <w:jc w:val="center"/>
              <w:rPr>
                <w:sz w:val="20"/>
                <w:szCs w:val="20"/>
              </w:rPr>
            </w:pPr>
            <w:r w:rsidRPr="00835FE4">
              <w:rPr>
                <w:sz w:val="20"/>
                <w:szCs w:val="20"/>
              </w:rPr>
              <w:t>лантаноїдвмісни</w:t>
            </w:r>
          </w:p>
          <w:p w:rsidR="00835FE4" w:rsidRPr="00835FE4" w:rsidRDefault="00835FE4" w:rsidP="00EF282C">
            <w:pPr>
              <w:jc w:val="center"/>
              <w:rPr>
                <w:sz w:val="20"/>
                <w:szCs w:val="20"/>
              </w:rPr>
            </w:pPr>
            <w:r w:rsidRPr="00835FE4">
              <w:rPr>
                <w:sz w:val="20"/>
                <w:szCs w:val="20"/>
              </w:rPr>
              <w:t>х гібридних</w:t>
            </w:r>
          </w:p>
          <w:p w:rsidR="00835FE4" w:rsidRPr="00835FE4" w:rsidRDefault="00835FE4" w:rsidP="00EF282C">
            <w:pPr>
              <w:jc w:val="center"/>
              <w:rPr>
                <w:sz w:val="20"/>
                <w:szCs w:val="20"/>
              </w:rPr>
            </w:pPr>
            <w:r w:rsidRPr="00835FE4">
              <w:rPr>
                <w:sz w:val="20"/>
                <w:szCs w:val="20"/>
              </w:rPr>
              <w:t>матеріалів для</w:t>
            </w:r>
          </w:p>
          <w:p w:rsidR="00835FE4" w:rsidRPr="00835FE4" w:rsidRDefault="00835FE4" w:rsidP="00EF282C">
            <w:pPr>
              <w:jc w:val="center"/>
              <w:rPr>
                <w:sz w:val="20"/>
                <w:szCs w:val="20"/>
              </w:rPr>
            </w:pPr>
            <w:r w:rsidRPr="00835FE4">
              <w:rPr>
                <w:sz w:val="20"/>
                <w:szCs w:val="20"/>
              </w:rPr>
              <w:t>оптики та</w:t>
            </w:r>
          </w:p>
          <w:p w:rsidR="00835FE4" w:rsidRPr="00835FE4" w:rsidRDefault="00835FE4" w:rsidP="00EF282C">
            <w:pPr>
              <w:jc w:val="center"/>
              <w:rPr>
                <w:sz w:val="20"/>
                <w:szCs w:val="20"/>
              </w:rPr>
            </w:pPr>
            <w:r w:rsidRPr="00835FE4">
              <w:rPr>
                <w:sz w:val="20"/>
                <w:szCs w:val="20"/>
              </w:rPr>
              <w:t>сенсорики</w:t>
            </w:r>
          </w:p>
          <w:p w:rsidR="00835FE4" w:rsidRPr="00835FE4" w:rsidRDefault="00835FE4" w:rsidP="00EF282C">
            <w:pPr>
              <w:jc w:val="center"/>
              <w:rPr>
                <w:sz w:val="20"/>
                <w:szCs w:val="20"/>
              </w:rPr>
            </w:pPr>
            <w:r w:rsidRPr="00835FE4">
              <w:rPr>
                <w:sz w:val="20"/>
                <w:szCs w:val="20"/>
              </w:rPr>
              <w:t>видимого та</w:t>
            </w:r>
          </w:p>
          <w:p w:rsidR="00835FE4" w:rsidRPr="00835FE4" w:rsidRDefault="00835FE4" w:rsidP="00EF282C">
            <w:pPr>
              <w:jc w:val="center"/>
              <w:rPr>
                <w:sz w:val="20"/>
                <w:szCs w:val="20"/>
              </w:rPr>
            </w:pPr>
            <w:r w:rsidRPr="00835FE4">
              <w:rPr>
                <w:sz w:val="20"/>
                <w:szCs w:val="20"/>
              </w:rPr>
              <w:t>ближнього ІЧ-</w:t>
            </w:r>
          </w:p>
          <w:p w:rsidR="00835FE4" w:rsidRPr="00835FE4" w:rsidRDefault="00835FE4" w:rsidP="00EF282C">
            <w:pPr>
              <w:jc w:val="center"/>
              <w:rPr>
                <w:sz w:val="20"/>
                <w:szCs w:val="20"/>
              </w:rPr>
            </w:pPr>
            <w:r w:rsidRPr="00835FE4">
              <w:rPr>
                <w:sz w:val="20"/>
                <w:szCs w:val="20"/>
              </w:rPr>
              <w:t>діапазонів</w:t>
            </w:r>
          </w:p>
        </w:tc>
        <w:tc>
          <w:tcPr>
            <w:tcW w:w="1843" w:type="dxa"/>
            <w:tcBorders>
              <w:top w:val="single" w:sz="4" w:space="0" w:color="000000"/>
              <w:left w:val="single" w:sz="4" w:space="0" w:color="000000"/>
              <w:bottom w:val="single" w:sz="4" w:space="0" w:color="000000"/>
            </w:tcBorders>
            <w:shd w:val="clear" w:color="auto" w:fill="FFFFFF"/>
          </w:tcPr>
          <w:p w:rsidR="00835FE4" w:rsidRPr="00835FE4" w:rsidRDefault="00835FE4" w:rsidP="00EF282C">
            <w:pPr>
              <w:jc w:val="center"/>
              <w:rPr>
                <w:sz w:val="20"/>
                <w:szCs w:val="20"/>
              </w:rPr>
            </w:pPr>
            <w:r w:rsidRPr="00835FE4">
              <w:rPr>
                <w:sz w:val="20"/>
                <w:szCs w:val="20"/>
              </w:rPr>
              <w:t>ФХІ імені О.В.</w:t>
            </w:r>
          </w:p>
          <w:p w:rsidR="00835FE4" w:rsidRPr="00835FE4" w:rsidRDefault="00835FE4" w:rsidP="00EF282C">
            <w:pPr>
              <w:jc w:val="center"/>
              <w:rPr>
                <w:sz w:val="20"/>
                <w:szCs w:val="20"/>
              </w:rPr>
            </w:pPr>
            <w:r w:rsidRPr="00835FE4">
              <w:rPr>
                <w:sz w:val="20"/>
                <w:szCs w:val="20"/>
              </w:rPr>
              <w:t>Богатського</w:t>
            </w:r>
          </w:p>
          <w:p w:rsidR="00835FE4" w:rsidRPr="00835FE4" w:rsidRDefault="00835FE4" w:rsidP="00EF282C">
            <w:pPr>
              <w:jc w:val="center"/>
              <w:rPr>
                <w:sz w:val="20"/>
                <w:szCs w:val="20"/>
              </w:rPr>
            </w:pPr>
            <w:r w:rsidRPr="00835FE4">
              <w:rPr>
                <w:sz w:val="20"/>
                <w:szCs w:val="20"/>
              </w:rPr>
              <w:t>НАН України,</w:t>
            </w:r>
          </w:p>
          <w:p w:rsidR="00835FE4" w:rsidRPr="00835FE4" w:rsidRDefault="00835FE4" w:rsidP="00EF282C">
            <w:pPr>
              <w:jc w:val="center"/>
              <w:rPr>
                <w:sz w:val="20"/>
                <w:szCs w:val="20"/>
              </w:rPr>
            </w:pPr>
            <w:r w:rsidRPr="00835FE4">
              <w:rPr>
                <w:sz w:val="20"/>
                <w:szCs w:val="20"/>
              </w:rPr>
              <w:t>м. Одеса</w:t>
            </w:r>
          </w:p>
        </w:tc>
        <w:tc>
          <w:tcPr>
            <w:tcW w:w="992" w:type="dxa"/>
            <w:tcBorders>
              <w:top w:val="single" w:sz="4" w:space="0" w:color="000000"/>
              <w:left w:val="single" w:sz="4" w:space="0" w:color="000000"/>
              <w:bottom w:val="single" w:sz="4" w:space="0" w:color="000000"/>
            </w:tcBorders>
            <w:shd w:val="clear" w:color="auto" w:fill="FFFFFF"/>
          </w:tcPr>
          <w:p w:rsidR="00835FE4" w:rsidRPr="00835FE4" w:rsidRDefault="00835FE4" w:rsidP="00EF282C">
            <w:pPr>
              <w:jc w:val="center"/>
              <w:rPr>
                <w:sz w:val="20"/>
                <w:szCs w:val="20"/>
                <w:lang w:val="uk-UA"/>
              </w:rPr>
            </w:pPr>
            <w:r>
              <w:rPr>
                <w:sz w:val="20"/>
                <w:szCs w:val="20"/>
                <w:lang w:val="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35FE4" w:rsidRPr="00835FE4" w:rsidRDefault="00835FE4" w:rsidP="00EF282C">
            <w:pPr>
              <w:jc w:val="center"/>
              <w:rPr>
                <w:sz w:val="20"/>
                <w:szCs w:val="20"/>
                <w:lang w:val="uk-UA"/>
              </w:rPr>
            </w:pPr>
            <w:r w:rsidRPr="00835FE4">
              <w:rPr>
                <w:sz w:val="20"/>
                <w:szCs w:val="20"/>
                <w:lang w:val="uk-UA"/>
              </w:rPr>
              <w:t>Амірханов</w:t>
            </w:r>
            <w:r w:rsidR="007B5A6A">
              <w:rPr>
                <w:sz w:val="20"/>
                <w:szCs w:val="20"/>
                <w:lang w:val="uk-UA"/>
              </w:rPr>
              <w:t xml:space="preserve"> В.М.</w:t>
            </w:r>
          </w:p>
          <w:p w:rsidR="00835FE4" w:rsidRPr="00835FE4" w:rsidRDefault="00835FE4" w:rsidP="00EF282C">
            <w:pPr>
              <w:jc w:val="center"/>
              <w:rPr>
                <w:sz w:val="20"/>
                <w:szCs w:val="20"/>
                <w:lang w:val="uk-UA"/>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35FE4" w:rsidRPr="00835FE4" w:rsidRDefault="00835FE4" w:rsidP="00EF282C">
            <w:pPr>
              <w:jc w:val="center"/>
              <w:rPr>
                <w:sz w:val="20"/>
                <w:szCs w:val="20"/>
                <w:lang w:val="uk-UA"/>
              </w:rPr>
            </w:pPr>
            <w:r w:rsidRPr="00835FE4">
              <w:rPr>
                <w:sz w:val="20"/>
                <w:szCs w:val="20"/>
                <w:lang w:val="uk-UA"/>
              </w:rPr>
              <w:t>2025</w:t>
            </w:r>
          </w:p>
        </w:tc>
      </w:tr>
      <w:tr w:rsidR="00673CC1" w:rsidRPr="009A453F" w:rsidTr="00DC6225">
        <w:trPr>
          <w:trHeight w:val="20"/>
        </w:trPr>
        <w:tc>
          <w:tcPr>
            <w:tcW w:w="9918" w:type="dxa"/>
            <w:gridSpan w:val="7"/>
            <w:tcBorders>
              <w:top w:val="single" w:sz="4" w:space="0" w:color="000000"/>
              <w:left w:val="single" w:sz="4" w:space="0" w:color="000000"/>
              <w:bottom w:val="single" w:sz="4" w:space="0" w:color="000000"/>
              <w:right w:val="single" w:sz="4" w:space="0" w:color="000000"/>
            </w:tcBorders>
            <w:shd w:val="clear" w:color="auto" w:fill="FFFFFF"/>
          </w:tcPr>
          <w:p w:rsidR="00673CC1" w:rsidRPr="00516F39" w:rsidRDefault="00673CC1" w:rsidP="00673CC1">
            <w:pPr>
              <w:jc w:val="center"/>
              <w:rPr>
                <w:b/>
                <w:color w:val="000000"/>
                <w:sz w:val="20"/>
                <w:szCs w:val="20"/>
                <w:highlight w:val="white"/>
                <w:lang w:val="uk-UA"/>
              </w:rPr>
            </w:pPr>
            <w:r w:rsidRPr="00516F39">
              <w:rPr>
                <w:b/>
                <w:color w:val="000000"/>
                <w:sz w:val="20"/>
                <w:szCs w:val="20"/>
                <w:highlight w:val="white"/>
                <w:lang w:val="uk-UA"/>
              </w:rPr>
              <w:t>Заявки на гранти (</w:t>
            </w:r>
            <w:r w:rsidRPr="00516F39">
              <w:rPr>
                <w:b/>
                <w:sz w:val="20"/>
                <w:szCs w:val="20"/>
                <w:highlight w:val="white"/>
                <w:lang w:val="uk-UA"/>
              </w:rPr>
              <w:t>проєкт</w:t>
            </w:r>
            <w:r w:rsidRPr="00516F39">
              <w:rPr>
                <w:b/>
                <w:color w:val="000000"/>
                <w:sz w:val="20"/>
                <w:szCs w:val="20"/>
                <w:highlight w:val="white"/>
                <w:lang w:val="uk-UA"/>
              </w:rPr>
              <w:t>и) на інші міжнародні грантові програми, зокрема ті, які мають наукову складову (Erasmus+, Creative Europe та інші наукові грантові програми країн ОЕСР)</w:t>
            </w:r>
          </w:p>
        </w:tc>
      </w:tr>
      <w:tr w:rsidR="00673CC1" w:rsidRPr="00673CC1"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lang w:val="uk-UA"/>
              </w:rPr>
            </w:pPr>
            <w:r w:rsidRPr="00673CC1">
              <w:rPr>
                <w:sz w:val="20"/>
                <w:szCs w:val="20"/>
                <w:lang w:val="uk-UA"/>
              </w:rPr>
              <w:t>1</w:t>
            </w:r>
          </w:p>
        </w:tc>
        <w:tc>
          <w:tcPr>
            <w:tcW w:w="1848"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lang w:val="en-US"/>
              </w:rPr>
            </w:pPr>
            <w:r w:rsidRPr="00673CC1">
              <w:rPr>
                <w:sz w:val="20"/>
                <w:szCs w:val="20"/>
                <w:lang w:val="en-US"/>
              </w:rPr>
              <w:t>XTX Markets Ukrainian Global Excellence Fund</w:t>
            </w:r>
          </w:p>
        </w:tc>
        <w:tc>
          <w:tcPr>
            <w:tcW w:w="2278"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rPr>
            </w:pPr>
            <w:r w:rsidRPr="00673CC1">
              <w:rPr>
                <w:sz w:val="20"/>
                <w:szCs w:val="20"/>
              </w:rPr>
              <w:t xml:space="preserve">Analytical Environmental Chemistry Laboratory </w:t>
            </w:r>
          </w:p>
        </w:tc>
        <w:tc>
          <w:tcPr>
            <w:tcW w:w="1843"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rPr>
            </w:pPr>
            <w:r w:rsidRPr="00673CC1">
              <w:rPr>
                <w:sz w:val="20"/>
                <w:szCs w:val="20"/>
              </w:rPr>
              <w:t>Київський національний університет імені Тараса Шевченка /Единбурзький університет</w:t>
            </w:r>
          </w:p>
        </w:tc>
        <w:tc>
          <w:tcPr>
            <w:tcW w:w="992"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73CC1" w:rsidRPr="00673CC1" w:rsidRDefault="00673CC1" w:rsidP="00673CC1">
            <w:pPr>
              <w:rPr>
                <w:sz w:val="20"/>
                <w:szCs w:val="20"/>
              </w:rPr>
            </w:pPr>
            <w:r w:rsidRPr="00673CC1">
              <w:rPr>
                <w:sz w:val="20"/>
                <w:szCs w:val="20"/>
              </w:rPr>
              <w:t>Тананайко</w:t>
            </w:r>
            <w:r w:rsidR="007B5A6A">
              <w:rPr>
                <w:sz w:val="20"/>
                <w:szCs w:val="20"/>
                <w:lang w:val="uk-UA"/>
              </w:rPr>
              <w:t xml:space="preserve"> </w:t>
            </w:r>
            <w:r w:rsidRPr="00673CC1">
              <w:rPr>
                <w:sz w:val="20"/>
                <w:szCs w:val="20"/>
              </w:rPr>
              <w:t>О.Ю.</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673CC1" w:rsidRDefault="00BB54CA" w:rsidP="00673CC1">
            <w:pPr>
              <w:rPr>
                <w:sz w:val="20"/>
                <w:szCs w:val="20"/>
              </w:rPr>
            </w:pPr>
            <w:r w:rsidRPr="00835FE4">
              <w:rPr>
                <w:color w:val="000000" w:themeColor="text1"/>
                <w:sz w:val="20"/>
                <w:szCs w:val="20"/>
                <w:lang w:val="uk-UA"/>
              </w:rPr>
              <w:t>*</w:t>
            </w:r>
            <w:r w:rsidR="00673CC1" w:rsidRPr="00673CC1">
              <w:rPr>
                <w:sz w:val="20"/>
                <w:szCs w:val="20"/>
              </w:rPr>
              <w:t>2025</w:t>
            </w:r>
          </w:p>
        </w:tc>
      </w:tr>
      <w:tr w:rsidR="00673CC1" w:rsidRPr="00673CC1"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lang w:val="uk-UA"/>
              </w:rPr>
            </w:pPr>
            <w:r w:rsidRPr="00673CC1">
              <w:rPr>
                <w:sz w:val="20"/>
                <w:szCs w:val="20"/>
                <w:lang w:val="uk-UA"/>
              </w:rPr>
              <w:t>2</w:t>
            </w:r>
          </w:p>
        </w:tc>
        <w:tc>
          <w:tcPr>
            <w:tcW w:w="1848"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rPr>
            </w:pPr>
            <w:r w:rsidRPr="00673CC1">
              <w:rPr>
                <w:sz w:val="20"/>
                <w:szCs w:val="20"/>
              </w:rPr>
              <w:t>Федеральне міністерство освіти і наукових досліджень Німеччини</w:t>
            </w:r>
          </w:p>
        </w:tc>
        <w:tc>
          <w:tcPr>
            <w:tcW w:w="2278"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lang w:val="en-US"/>
              </w:rPr>
            </w:pPr>
            <w:r w:rsidRPr="00673CC1">
              <w:rPr>
                <w:sz w:val="20"/>
                <w:szCs w:val="20"/>
                <w:lang w:val="en-US"/>
              </w:rPr>
              <w:t>Development of a Non-Destructive Analysis Technique for 3D-bioprinted constructs</w:t>
            </w:r>
          </w:p>
        </w:tc>
        <w:tc>
          <w:tcPr>
            <w:tcW w:w="1843"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rPr>
            </w:pPr>
            <w:r w:rsidRPr="00723EAC">
              <w:rPr>
                <w:sz w:val="20"/>
                <w:szCs w:val="20"/>
              </w:rPr>
              <w:t>Київський національний університет імені Тараса Шевченка</w:t>
            </w:r>
            <w:r w:rsidRPr="00673CC1">
              <w:rPr>
                <w:sz w:val="20"/>
                <w:szCs w:val="20"/>
              </w:rPr>
              <w:t xml:space="preserve"> /Технічний університет м. Дрезден, Німеччина</w:t>
            </w:r>
          </w:p>
        </w:tc>
        <w:tc>
          <w:tcPr>
            <w:tcW w:w="992" w:type="dxa"/>
            <w:tcBorders>
              <w:top w:val="single" w:sz="4" w:space="0" w:color="000000"/>
              <w:left w:val="single" w:sz="4" w:space="0" w:color="000000"/>
              <w:bottom w:val="single" w:sz="4" w:space="0" w:color="000000"/>
            </w:tcBorders>
            <w:shd w:val="clear" w:color="auto" w:fill="FFFFFF"/>
          </w:tcPr>
          <w:p w:rsidR="00673CC1" w:rsidRPr="00673CC1" w:rsidRDefault="00673CC1" w:rsidP="00673CC1">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673CC1" w:rsidRPr="00673CC1" w:rsidRDefault="00673CC1" w:rsidP="00673CC1">
            <w:pPr>
              <w:rPr>
                <w:sz w:val="20"/>
                <w:szCs w:val="20"/>
              </w:rPr>
            </w:pPr>
            <w:r w:rsidRPr="00673CC1">
              <w:rPr>
                <w:sz w:val="20"/>
                <w:szCs w:val="20"/>
              </w:rPr>
              <w:t xml:space="preserve">Тананайко О.Ю.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73CC1" w:rsidRPr="00673CC1" w:rsidRDefault="00BB54CA" w:rsidP="00673CC1">
            <w:pPr>
              <w:rPr>
                <w:sz w:val="20"/>
                <w:szCs w:val="20"/>
              </w:rPr>
            </w:pPr>
            <w:r w:rsidRPr="00835FE4">
              <w:rPr>
                <w:color w:val="000000" w:themeColor="text1"/>
                <w:sz w:val="20"/>
                <w:szCs w:val="20"/>
                <w:lang w:val="uk-UA"/>
              </w:rPr>
              <w:t>*</w:t>
            </w:r>
            <w:r w:rsidR="00673CC1" w:rsidRPr="00673CC1">
              <w:rPr>
                <w:sz w:val="20"/>
                <w:szCs w:val="20"/>
              </w:rPr>
              <w:t>2025</w:t>
            </w:r>
          </w:p>
        </w:tc>
      </w:tr>
      <w:tr w:rsidR="00772142" w:rsidRPr="00835FE4"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772142" w:rsidRPr="00835FE4" w:rsidRDefault="00772142" w:rsidP="00673CC1">
            <w:pPr>
              <w:rPr>
                <w:color w:val="000000" w:themeColor="text1"/>
                <w:sz w:val="20"/>
                <w:szCs w:val="20"/>
                <w:lang w:val="uk-UA"/>
              </w:rPr>
            </w:pPr>
            <w:r w:rsidRPr="00835FE4">
              <w:rPr>
                <w:color w:val="000000" w:themeColor="text1"/>
                <w:sz w:val="20"/>
                <w:szCs w:val="20"/>
                <w:lang w:val="uk-UA"/>
              </w:rPr>
              <w:t>3</w:t>
            </w:r>
          </w:p>
        </w:tc>
        <w:tc>
          <w:tcPr>
            <w:tcW w:w="1848" w:type="dxa"/>
            <w:tcBorders>
              <w:top w:val="single" w:sz="4" w:space="0" w:color="000000"/>
              <w:left w:val="single" w:sz="4" w:space="0" w:color="000000"/>
              <w:bottom w:val="single" w:sz="4" w:space="0" w:color="000000"/>
            </w:tcBorders>
            <w:shd w:val="clear" w:color="auto" w:fill="FFFFFF"/>
          </w:tcPr>
          <w:p w:rsidR="00772142" w:rsidRPr="00835FE4" w:rsidRDefault="00772142" w:rsidP="00673CC1">
            <w:pPr>
              <w:rPr>
                <w:color w:val="000000" w:themeColor="text1"/>
                <w:sz w:val="20"/>
                <w:szCs w:val="20"/>
              </w:rPr>
            </w:pPr>
            <w:r w:rsidRPr="00835FE4">
              <w:rPr>
                <w:color w:val="000000" w:themeColor="text1"/>
                <w:sz w:val="20"/>
                <w:szCs w:val="20"/>
              </w:rPr>
              <w:t>European Union</w:t>
            </w:r>
          </w:p>
        </w:tc>
        <w:tc>
          <w:tcPr>
            <w:tcW w:w="2278" w:type="dxa"/>
            <w:tcBorders>
              <w:top w:val="single" w:sz="4" w:space="0" w:color="000000"/>
              <w:left w:val="single" w:sz="4" w:space="0" w:color="000000"/>
              <w:bottom w:val="single" w:sz="4" w:space="0" w:color="000000"/>
            </w:tcBorders>
            <w:shd w:val="clear" w:color="auto" w:fill="FFFFFF"/>
          </w:tcPr>
          <w:p w:rsidR="00772142" w:rsidRPr="00835FE4" w:rsidRDefault="00772142" w:rsidP="00772142">
            <w:pPr>
              <w:rPr>
                <w:color w:val="000000" w:themeColor="text1"/>
                <w:sz w:val="20"/>
                <w:szCs w:val="20"/>
                <w:lang w:val="en-US"/>
              </w:rPr>
            </w:pPr>
            <w:r w:rsidRPr="00835FE4">
              <w:rPr>
                <w:color w:val="000000" w:themeColor="text1"/>
                <w:sz w:val="20"/>
                <w:szCs w:val="20"/>
                <w:lang w:val="en-US"/>
              </w:rPr>
              <w:t>Eurizon staff</w:t>
            </w:r>
          </w:p>
          <w:p w:rsidR="00772142" w:rsidRPr="00835FE4" w:rsidRDefault="00772142" w:rsidP="00772142">
            <w:pPr>
              <w:rPr>
                <w:color w:val="000000" w:themeColor="text1"/>
                <w:sz w:val="20"/>
                <w:szCs w:val="20"/>
                <w:lang w:val="en-US"/>
              </w:rPr>
            </w:pPr>
            <w:r w:rsidRPr="00835FE4">
              <w:rPr>
                <w:color w:val="000000" w:themeColor="text1"/>
                <w:sz w:val="20"/>
                <w:szCs w:val="20"/>
                <w:lang w:val="en-US"/>
              </w:rPr>
              <w:t>exchange</w:t>
            </w:r>
          </w:p>
        </w:tc>
        <w:tc>
          <w:tcPr>
            <w:tcW w:w="1843" w:type="dxa"/>
            <w:tcBorders>
              <w:top w:val="single" w:sz="4" w:space="0" w:color="000000"/>
              <w:left w:val="single" w:sz="4" w:space="0" w:color="000000"/>
              <w:bottom w:val="single" w:sz="4" w:space="0" w:color="000000"/>
            </w:tcBorders>
            <w:shd w:val="clear" w:color="auto" w:fill="FFFFFF"/>
          </w:tcPr>
          <w:p w:rsidR="00772142" w:rsidRDefault="00772142" w:rsidP="00673CC1">
            <w:pPr>
              <w:rPr>
                <w:color w:val="000000" w:themeColor="text1"/>
                <w:sz w:val="20"/>
                <w:szCs w:val="20"/>
              </w:rPr>
            </w:pPr>
            <w:r w:rsidRPr="00835FE4">
              <w:rPr>
                <w:color w:val="000000" w:themeColor="text1"/>
                <w:sz w:val="20"/>
                <w:szCs w:val="20"/>
              </w:rPr>
              <w:t>Київський національний університет імені Тараса Шевченка</w:t>
            </w:r>
          </w:p>
          <w:p w:rsidR="00CB6132" w:rsidRDefault="00CB6132" w:rsidP="00673CC1">
            <w:pPr>
              <w:rPr>
                <w:color w:val="000000" w:themeColor="text1"/>
                <w:sz w:val="20"/>
                <w:szCs w:val="20"/>
              </w:rPr>
            </w:pPr>
          </w:p>
          <w:p w:rsidR="00CB6132" w:rsidRDefault="00CB6132" w:rsidP="00673CC1">
            <w:pPr>
              <w:rPr>
                <w:color w:val="000000" w:themeColor="text1"/>
                <w:sz w:val="20"/>
                <w:szCs w:val="20"/>
              </w:rPr>
            </w:pPr>
          </w:p>
          <w:p w:rsidR="00CB6132" w:rsidRDefault="00CB6132" w:rsidP="00673CC1">
            <w:pPr>
              <w:rPr>
                <w:color w:val="000000" w:themeColor="text1"/>
                <w:sz w:val="20"/>
                <w:szCs w:val="20"/>
              </w:rPr>
            </w:pPr>
          </w:p>
          <w:p w:rsidR="00CB6132" w:rsidRPr="00835FE4" w:rsidRDefault="00CB6132" w:rsidP="00673CC1">
            <w:pPr>
              <w:rPr>
                <w:color w:val="000000" w:themeColor="text1"/>
                <w:sz w:val="20"/>
                <w:szCs w:val="20"/>
              </w:rPr>
            </w:pPr>
          </w:p>
        </w:tc>
        <w:tc>
          <w:tcPr>
            <w:tcW w:w="992" w:type="dxa"/>
            <w:tcBorders>
              <w:top w:val="single" w:sz="4" w:space="0" w:color="000000"/>
              <w:left w:val="single" w:sz="4" w:space="0" w:color="000000"/>
              <w:bottom w:val="single" w:sz="4" w:space="0" w:color="000000"/>
            </w:tcBorders>
            <w:shd w:val="clear" w:color="auto" w:fill="FFFFFF"/>
          </w:tcPr>
          <w:p w:rsidR="00772142" w:rsidRPr="00BB54CA" w:rsidRDefault="00772142" w:rsidP="00772142">
            <w:pPr>
              <w:rPr>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72142" w:rsidRPr="00835FE4" w:rsidRDefault="00772142" w:rsidP="00673CC1">
            <w:pPr>
              <w:rPr>
                <w:color w:val="000000" w:themeColor="text1"/>
                <w:sz w:val="20"/>
                <w:szCs w:val="20"/>
                <w:lang w:val="uk-UA"/>
              </w:rPr>
            </w:pPr>
            <w:r w:rsidRPr="00835FE4">
              <w:rPr>
                <w:color w:val="000000" w:themeColor="text1"/>
                <w:sz w:val="20"/>
                <w:szCs w:val="20"/>
                <w:lang w:val="uk-UA"/>
              </w:rPr>
              <w:t>Каряка Н.С.</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2142" w:rsidRPr="00835FE4" w:rsidRDefault="00772142" w:rsidP="00673CC1">
            <w:pPr>
              <w:rPr>
                <w:color w:val="000000" w:themeColor="text1"/>
                <w:sz w:val="20"/>
                <w:szCs w:val="20"/>
                <w:lang w:val="uk-UA"/>
              </w:rPr>
            </w:pPr>
            <w:r w:rsidRPr="00835FE4">
              <w:rPr>
                <w:color w:val="000000" w:themeColor="text1"/>
                <w:sz w:val="20"/>
                <w:szCs w:val="20"/>
                <w:lang w:val="uk-UA"/>
              </w:rPr>
              <w:t>*2025</w:t>
            </w:r>
          </w:p>
        </w:tc>
      </w:tr>
      <w:tr w:rsidR="00772142" w:rsidRPr="00673CC1"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772142" w:rsidRDefault="00772142" w:rsidP="00673CC1">
            <w:pPr>
              <w:rPr>
                <w:sz w:val="20"/>
                <w:szCs w:val="20"/>
                <w:lang w:val="uk-UA"/>
              </w:rPr>
            </w:pPr>
            <w:r>
              <w:rPr>
                <w:sz w:val="20"/>
                <w:szCs w:val="20"/>
                <w:lang w:val="uk-UA"/>
              </w:rPr>
              <w:t>4</w:t>
            </w:r>
          </w:p>
        </w:tc>
        <w:tc>
          <w:tcPr>
            <w:tcW w:w="1848"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rPr>
            </w:pPr>
            <w:r w:rsidRPr="00772142">
              <w:rPr>
                <w:sz w:val="20"/>
                <w:szCs w:val="20"/>
              </w:rPr>
              <w:t>The International</w:t>
            </w:r>
          </w:p>
          <w:p w:rsidR="00772142" w:rsidRPr="00772142" w:rsidRDefault="00772142" w:rsidP="00772142">
            <w:pPr>
              <w:rPr>
                <w:sz w:val="20"/>
                <w:szCs w:val="20"/>
              </w:rPr>
            </w:pPr>
            <w:r w:rsidRPr="00772142">
              <w:rPr>
                <w:sz w:val="20"/>
                <w:szCs w:val="20"/>
              </w:rPr>
              <w:t>Visegrad Fund</w:t>
            </w:r>
          </w:p>
        </w:tc>
        <w:tc>
          <w:tcPr>
            <w:tcW w:w="2278"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lang w:val="en-US"/>
              </w:rPr>
            </w:pPr>
            <w:r w:rsidRPr="00772142">
              <w:rPr>
                <w:sz w:val="20"/>
                <w:szCs w:val="20"/>
                <w:lang w:val="en-US"/>
              </w:rPr>
              <w:t>62510779</w:t>
            </w:r>
          </w:p>
        </w:tc>
        <w:tc>
          <w:tcPr>
            <w:tcW w:w="1843" w:type="dxa"/>
            <w:tcBorders>
              <w:top w:val="single" w:sz="4" w:space="0" w:color="000000"/>
              <w:left w:val="single" w:sz="4" w:space="0" w:color="000000"/>
              <w:bottom w:val="single" w:sz="4" w:space="0" w:color="000000"/>
            </w:tcBorders>
            <w:shd w:val="clear" w:color="auto" w:fill="FFFFFF"/>
          </w:tcPr>
          <w:p w:rsidR="00772142" w:rsidRPr="00835FE4" w:rsidRDefault="00772142" w:rsidP="00673CC1">
            <w:pPr>
              <w:rPr>
                <w:color w:val="000000" w:themeColor="text1"/>
                <w:sz w:val="20"/>
                <w:szCs w:val="20"/>
              </w:rPr>
            </w:pPr>
            <w:r w:rsidRPr="00835FE4">
              <w:rPr>
                <w:color w:val="000000" w:themeColor="text1"/>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lang w:val="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72142" w:rsidRPr="00772142" w:rsidRDefault="00772142" w:rsidP="00772142">
            <w:pPr>
              <w:rPr>
                <w:sz w:val="20"/>
                <w:szCs w:val="20"/>
                <w:lang w:val="uk-UA"/>
              </w:rPr>
            </w:pPr>
            <w:r w:rsidRPr="00772142">
              <w:rPr>
                <w:sz w:val="20"/>
                <w:szCs w:val="20"/>
                <w:lang w:val="uk-UA"/>
              </w:rPr>
              <w:t>Стругацька</w:t>
            </w:r>
          </w:p>
          <w:p w:rsidR="00772142" w:rsidRDefault="00772142" w:rsidP="00772142">
            <w:pPr>
              <w:rPr>
                <w:sz w:val="20"/>
                <w:szCs w:val="20"/>
                <w:lang w:val="uk-UA"/>
              </w:rPr>
            </w:pPr>
            <w:r w:rsidRPr="00772142">
              <w:rPr>
                <w:sz w:val="20"/>
                <w:szCs w:val="20"/>
                <w:lang w:val="uk-UA"/>
              </w:rPr>
              <w:t>М.Б.</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2142" w:rsidRDefault="00772142" w:rsidP="00673CC1">
            <w:pPr>
              <w:rPr>
                <w:sz w:val="20"/>
                <w:szCs w:val="20"/>
                <w:lang w:val="uk-UA"/>
              </w:rPr>
            </w:pPr>
            <w:r w:rsidRPr="00516F39">
              <w:rPr>
                <w:sz w:val="20"/>
                <w:szCs w:val="20"/>
                <w:lang w:val="uk-UA"/>
              </w:rPr>
              <w:t>*</w:t>
            </w:r>
            <w:r>
              <w:rPr>
                <w:sz w:val="20"/>
                <w:szCs w:val="20"/>
                <w:lang w:val="uk-UA"/>
              </w:rPr>
              <w:t>2025</w:t>
            </w:r>
          </w:p>
        </w:tc>
      </w:tr>
      <w:tr w:rsidR="00772142" w:rsidRPr="00772142"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772142" w:rsidRDefault="00772142" w:rsidP="00673CC1">
            <w:pPr>
              <w:rPr>
                <w:sz w:val="20"/>
                <w:szCs w:val="20"/>
                <w:lang w:val="uk-UA"/>
              </w:rPr>
            </w:pPr>
            <w:r>
              <w:rPr>
                <w:sz w:val="20"/>
                <w:szCs w:val="20"/>
                <w:lang w:val="uk-UA"/>
              </w:rPr>
              <w:t>5</w:t>
            </w:r>
          </w:p>
        </w:tc>
        <w:tc>
          <w:tcPr>
            <w:tcW w:w="1848"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rPr>
            </w:pPr>
            <w:r w:rsidRPr="00772142">
              <w:rPr>
                <w:sz w:val="20"/>
                <w:szCs w:val="20"/>
              </w:rPr>
              <w:t>Gates</w:t>
            </w:r>
          </w:p>
          <w:p w:rsidR="00772142" w:rsidRPr="00772142" w:rsidRDefault="00772142" w:rsidP="00772142">
            <w:pPr>
              <w:rPr>
                <w:sz w:val="20"/>
                <w:szCs w:val="20"/>
              </w:rPr>
            </w:pPr>
            <w:r w:rsidRPr="00772142">
              <w:rPr>
                <w:sz w:val="20"/>
                <w:szCs w:val="20"/>
              </w:rPr>
              <w:t>Foundation</w:t>
            </w:r>
          </w:p>
        </w:tc>
        <w:tc>
          <w:tcPr>
            <w:tcW w:w="2278"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lang w:val="en-US"/>
              </w:rPr>
            </w:pPr>
            <w:r w:rsidRPr="00772142">
              <w:rPr>
                <w:sz w:val="20"/>
                <w:szCs w:val="20"/>
                <w:lang w:val="en-US"/>
              </w:rPr>
              <w:t>Antibacterial</w:t>
            </w:r>
          </w:p>
          <w:p w:rsidR="00772142" w:rsidRPr="00772142" w:rsidRDefault="00772142" w:rsidP="00772142">
            <w:pPr>
              <w:rPr>
                <w:sz w:val="20"/>
                <w:szCs w:val="20"/>
                <w:lang w:val="en-US"/>
              </w:rPr>
            </w:pPr>
            <w:r w:rsidRPr="00772142">
              <w:rPr>
                <w:sz w:val="20"/>
                <w:szCs w:val="20"/>
                <w:lang w:val="en-US"/>
              </w:rPr>
              <w:t>activity of</w:t>
            </w:r>
          </w:p>
          <w:p w:rsidR="00772142" w:rsidRPr="00772142" w:rsidRDefault="00772142" w:rsidP="00772142">
            <w:pPr>
              <w:rPr>
                <w:sz w:val="20"/>
                <w:szCs w:val="20"/>
                <w:lang w:val="en-US"/>
              </w:rPr>
            </w:pPr>
            <w:r w:rsidRPr="00772142">
              <w:rPr>
                <w:sz w:val="20"/>
                <w:szCs w:val="20"/>
                <w:lang w:val="en-US"/>
              </w:rPr>
              <w:t>carbacylamidop</w:t>
            </w:r>
          </w:p>
          <w:p w:rsidR="00772142" w:rsidRPr="00772142" w:rsidRDefault="00772142" w:rsidP="00772142">
            <w:pPr>
              <w:rPr>
                <w:sz w:val="20"/>
                <w:szCs w:val="20"/>
                <w:lang w:val="en-US"/>
              </w:rPr>
            </w:pPr>
            <w:r w:rsidRPr="00772142">
              <w:rPr>
                <w:sz w:val="20"/>
                <w:szCs w:val="20"/>
                <w:lang w:val="en-US"/>
              </w:rPr>
              <w:t>hosphates,</w:t>
            </w:r>
          </w:p>
          <w:p w:rsidR="00772142" w:rsidRPr="00772142" w:rsidRDefault="00772142" w:rsidP="00772142">
            <w:pPr>
              <w:rPr>
                <w:sz w:val="20"/>
                <w:szCs w:val="20"/>
                <w:lang w:val="en-US"/>
              </w:rPr>
            </w:pPr>
            <w:r w:rsidRPr="00772142">
              <w:rPr>
                <w:sz w:val="20"/>
                <w:szCs w:val="20"/>
                <w:lang w:val="en-US"/>
              </w:rPr>
              <w:t>sulfonylamidoph</w:t>
            </w:r>
          </w:p>
          <w:p w:rsidR="00772142" w:rsidRPr="00772142" w:rsidRDefault="00772142" w:rsidP="00772142">
            <w:pPr>
              <w:rPr>
                <w:sz w:val="20"/>
                <w:szCs w:val="20"/>
                <w:lang w:val="en-US"/>
              </w:rPr>
            </w:pPr>
            <w:r w:rsidRPr="00772142">
              <w:rPr>
                <w:sz w:val="20"/>
                <w:szCs w:val="20"/>
                <w:lang w:val="en-US"/>
              </w:rPr>
              <w:t>osphates and</w:t>
            </w:r>
          </w:p>
          <w:p w:rsidR="00772142" w:rsidRPr="00772142" w:rsidRDefault="00772142" w:rsidP="00772142">
            <w:pPr>
              <w:rPr>
                <w:sz w:val="20"/>
                <w:szCs w:val="20"/>
                <w:lang w:val="en-US"/>
              </w:rPr>
            </w:pPr>
            <w:r w:rsidRPr="00772142">
              <w:rPr>
                <w:sz w:val="20"/>
                <w:szCs w:val="20"/>
                <w:lang w:val="en-US"/>
              </w:rPr>
              <w:t>metal-</w:t>
            </w:r>
          </w:p>
          <w:p w:rsidR="00772142" w:rsidRPr="00772142" w:rsidRDefault="00772142" w:rsidP="00772142">
            <w:pPr>
              <w:rPr>
                <w:sz w:val="20"/>
                <w:szCs w:val="20"/>
                <w:lang w:val="en-US"/>
              </w:rPr>
            </w:pPr>
            <w:r w:rsidRPr="00772142">
              <w:rPr>
                <w:sz w:val="20"/>
                <w:szCs w:val="20"/>
                <w:lang w:val="en-US"/>
              </w:rPr>
              <w:t>complexes</w:t>
            </w:r>
          </w:p>
        </w:tc>
        <w:tc>
          <w:tcPr>
            <w:tcW w:w="1843" w:type="dxa"/>
            <w:tcBorders>
              <w:top w:val="single" w:sz="4" w:space="0" w:color="000000"/>
              <w:left w:val="single" w:sz="4" w:space="0" w:color="000000"/>
              <w:bottom w:val="single" w:sz="4" w:space="0" w:color="000000"/>
            </w:tcBorders>
            <w:shd w:val="clear" w:color="auto" w:fill="FFFFFF"/>
          </w:tcPr>
          <w:p w:rsidR="00772142" w:rsidRPr="00835FE4" w:rsidRDefault="00772142" w:rsidP="00673CC1">
            <w:pPr>
              <w:rPr>
                <w:color w:val="000000" w:themeColor="text1"/>
                <w:sz w:val="20"/>
                <w:szCs w:val="20"/>
              </w:rPr>
            </w:pPr>
            <w:r w:rsidRPr="00835FE4">
              <w:rPr>
                <w:color w:val="000000" w:themeColor="text1"/>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lang w:val="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72142" w:rsidRPr="00772142" w:rsidRDefault="00772142" w:rsidP="00772142">
            <w:pPr>
              <w:rPr>
                <w:sz w:val="20"/>
                <w:szCs w:val="20"/>
                <w:lang w:val="uk-UA"/>
              </w:rPr>
            </w:pPr>
            <w:r>
              <w:rPr>
                <w:sz w:val="20"/>
                <w:szCs w:val="20"/>
                <w:lang w:val="uk-UA"/>
              </w:rPr>
              <w:t>Каряка Н.С.</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2142" w:rsidRPr="00516F39" w:rsidRDefault="00772142" w:rsidP="00673CC1">
            <w:pPr>
              <w:rPr>
                <w:sz w:val="20"/>
                <w:szCs w:val="20"/>
                <w:lang w:val="uk-UA"/>
              </w:rPr>
            </w:pPr>
            <w:r>
              <w:rPr>
                <w:sz w:val="20"/>
                <w:szCs w:val="20"/>
                <w:lang w:val="uk-UA"/>
              </w:rPr>
              <w:t>2025</w:t>
            </w:r>
          </w:p>
        </w:tc>
      </w:tr>
      <w:tr w:rsidR="00772142" w:rsidRPr="00772142" w:rsidTr="00E0122E">
        <w:trPr>
          <w:trHeight w:val="20"/>
        </w:trPr>
        <w:tc>
          <w:tcPr>
            <w:tcW w:w="547" w:type="dxa"/>
            <w:tcBorders>
              <w:top w:val="single" w:sz="4" w:space="0" w:color="000000"/>
              <w:left w:val="single" w:sz="4" w:space="0" w:color="000000"/>
              <w:bottom w:val="single" w:sz="4" w:space="0" w:color="000000"/>
            </w:tcBorders>
            <w:shd w:val="clear" w:color="auto" w:fill="FFFFFF"/>
          </w:tcPr>
          <w:p w:rsidR="00772142" w:rsidRDefault="00772142" w:rsidP="00673CC1">
            <w:pPr>
              <w:rPr>
                <w:sz w:val="20"/>
                <w:szCs w:val="20"/>
                <w:lang w:val="uk-UA"/>
              </w:rPr>
            </w:pPr>
            <w:r>
              <w:rPr>
                <w:sz w:val="20"/>
                <w:szCs w:val="20"/>
                <w:lang w:val="uk-UA"/>
              </w:rPr>
              <w:t>6</w:t>
            </w:r>
          </w:p>
        </w:tc>
        <w:tc>
          <w:tcPr>
            <w:tcW w:w="1848"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rPr>
            </w:pPr>
            <w:r w:rsidRPr="00772142">
              <w:rPr>
                <w:sz w:val="20"/>
                <w:szCs w:val="20"/>
              </w:rPr>
              <w:t>Volkswagen</w:t>
            </w:r>
          </w:p>
          <w:p w:rsidR="00772142" w:rsidRPr="00772142" w:rsidRDefault="00772142" w:rsidP="00772142">
            <w:pPr>
              <w:rPr>
                <w:sz w:val="20"/>
                <w:szCs w:val="20"/>
              </w:rPr>
            </w:pPr>
            <w:r w:rsidRPr="00772142">
              <w:rPr>
                <w:sz w:val="20"/>
                <w:szCs w:val="20"/>
              </w:rPr>
              <w:t>Foundation</w:t>
            </w:r>
          </w:p>
          <w:p w:rsidR="00772142" w:rsidRPr="00772142" w:rsidRDefault="00772142" w:rsidP="00772142">
            <w:pPr>
              <w:rPr>
                <w:sz w:val="20"/>
                <w:szCs w:val="20"/>
              </w:rPr>
            </w:pPr>
            <w:r w:rsidRPr="00772142">
              <w:rPr>
                <w:sz w:val="20"/>
                <w:szCs w:val="20"/>
              </w:rPr>
              <w:t>Germany</w:t>
            </w:r>
          </w:p>
        </w:tc>
        <w:tc>
          <w:tcPr>
            <w:tcW w:w="2278"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lang w:val="en-US"/>
              </w:rPr>
            </w:pPr>
            <w:r w:rsidRPr="00772142">
              <w:rPr>
                <w:sz w:val="20"/>
                <w:szCs w:val="20"/>
                <w:lang w:val="en-US"/>
              </w:rPr>
              <w:t>Heterobinuclear</w:t>
            </w:r>
          </w:p>
          <w:p w:rsidR="00772142" w:rsidRPr="00772142" w:rsidRDefault="00772142" w:rsidP="00772142">
            <w:pPr>
              <w:rPr>
                <w:sz w:val="20"/>
                <w:szCs w:val="20"/>
                <w:lang w:val="en-US"/>
              </w:rPr>
            </w:pPr>
            <w:r w:rsidRPr="00772142">
              <w:rPr>
                <w:sz w:val="20"/>
                <w:szCs w:val="20"/>
                <w:lang w:val="en-US"/>
              </w:rPr>
              <w:t>3d-4f Complexes</w:t>
            </w:r>
          </w:p>
          <w:p w:rsidR="00772142" w:rsidRPr="00772142" w:rsidRDefault="00772142" w:rsidP="00772142">
            <w:pPr>
              <w:rPr>
                <w:sz w:val="20"/>
                <w:szCs w:val="20"/>
                <w:lang w:val="en-US"/>
              </w:rPr>
            </w:pPr>
            <w:r w:rsidRPr="00772142">
              <w:rPr>
                <w:sz w:val="20"/>
                <w:szCs w:val="20"/>
                <w:lang w:val="en-US"/>
              </w:rPr>
              <w:t>with</w:t>
            </w:r>
          </w:p>
          <w:p w:rsidR="00772142" w:rsidRPr="00772142" w:rsidRDefault="00772142" w:rsidP="00772142">
            <w:pPr>
              <w:rPr>
                <w:sz w:val="20"/>
                <w:szCs w:val="20"/>
                <w:lang w:val="en-US"/>
              </w:rPr>
            </w:pPr>
            <w:r w:rsidRPr="00772142">
              <w:rPr>
                <w:sz w:val="20"/>
                <w:szCs w:val="20"/>
                <w:lang w:val="en-US"/>
              </w:rPr>
              <w:t>Carbacylamidop</w:t>
            </w:r>
          </w:p>
          <w:p w:rsidR="00772142" w:rsidRPr="00772142" w:rsidRDefault="00772142" w:rsidP="00772142">
            <w:pPr>
              <w:rPr>
                <w:sz w:val="20"/>
                <w:szCs w:val="20"/>
                <w:lang w:val="en-US"/>
              </w:rPr>
            </w:pPr>
            <w:r w:rsidRPr="00772142">
              <w:rPr>
                <w:sz w:val="20"/>
                <w:szCs w:val="20"/>
                <w:lang w:val="en-US"/>
              </w:rPr>
              <w:t>hosphates and</w:t>
            </w:r>
          </w:p>
          <w:p w:rsidR="00772142" w:rsidRDefault="00772142" w:rsidP="00772142">
            <w:pPr>
              <w:rPr>
                <w:sz w:val="20"/>
                <w:szCs w:val="20"/>
                <w:lang w:val="en-US"/>
              </w:rPr>
            </w:pPr>
            <w:r w:rsidRPr="00772142">
              <w:rPr>
                <w:sz w:val="20"/>
                <w:szCs w:val="20"/>
                <w:lang w:val="en-US"/>
              </w:rPr>
              <w:t>Sulfonylamido</w:t>
            </w:r>
          </w:p>
          <w:p w:rsidR="00772142" w:rsidRPr="00772142" w:rsidRDefault="00772142" w:rsidP="00772142">
            <w:pPr>
              <w:rPr>
                <w:sz w:val="20"/>
                <w:szCs w:val="20"/>
                <w:lang w:val="en-US"/>
              </w:rPr>
            </w:pPr>
            <w:r w:rsidRPr="00772142">
              <w:rPr>
                <w:sz w:val="20"/>
                <w:szCs w:val="20"/>
                <w:lang w:val="en-US"/>
              </w:rPr>
              <w:t>phosphates for</w:t>
            </w:r>
          </w:p>
          <w:p w:rsidR="00772142" w:rsidRPr="00772142" w:rsidRDefault="00772142" w:rsidP="00772142">
            <w:pPr>
              <w:rPr>
                <w:sz w:val="20"/>
                <w:szCs w:val="20"/>
                <w:lang w:val="en-US"/>
              </w:rPr>
            </w:pPr>
            <w:r w:rsidRPr="00772142">
              <w:rPr>
                <w:sz w:val="20"/>
                <w:szCs w:val="20"/>
                <w:lang w:val="en-US"/>
              </w:rPr>
              <w:t>Diverce</w:t>
            </w:r>
          </w:p>
          <w:p w:rsidR="00772142" w:rsidRPr="00772142" w:rsidRDefault="00772142" w:rsidP="00772142">
            <w:pPr>
              <w:rPr>
                <w:sz w:val="20"/>
                <w:szCs w:val="20"/>
                <w:lang w:val="en-US"/>
              </w:rPr>
            </w:pPr>
            <w:r w:rsidRPr="00772142">
              <w:rPr>
                <w:sz w:val="20"/>
                <w:szCs w:val="20"/>
                <w:lang w:val="en-US"/>
              </w:rPr>
              <w:t>Aplications</w:t>
            </w:r>
          </w:p>
        </w:tc>
        <w:tc>
          <w:tcPr>
            <w:tcW w:w="1843" w:type="dxa"/>
            <w:tcBorders>
              <w:top w:val="single" w:sz="4" w:space="0" w:color="000000"/>
              <w:left w:val="single" w:sz="4" w:space="0" w:color="000000"/>
              <w:bottom w:val="single" w:sz="4" w:space="0" w:color="000000"/>
            </w:tcBorders>
            <w:shd w:val="clear" w:color="auto" w:fill="FFFFFF"/>
          </w:tcPr>
          <w:p w:rsidR="00772142" w:rsidRPr="00835FE4" w:rsidRDefault="00772142" w:rsidP="00673CC1">
            <w:pPr>
              <w:rPr>
                <w:color w:val="000000" w:themeColor="text1"/>
                <w:sz w:val="20"/>
                <w:szCs w:val="20"/>
              </w:rPr>
            </w:pPr>
            <w:r w:rsidRPr="00835FE4">
              <w:rPr>
                <w:color w:val="000000" w:themeColor="text1"/>
                <w:sz w:val="20"/>
                <w:szCs w:val="20"/>
              </w:rPr>
              <w:t>Київський національний університет імені Тараса Шевченка</w:t>
            </w:r>
          </w:p>
        </w:tc>
        <w:tc>
          <w:tcPr>
            <w:tcW w:w="992"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sz w:val="20"/>
                <w:szCs w:val="20"/>
                <w:lang w:val="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72142" w:rsidRPr="00772142" w:rsidRDefault="00772142" w:rsidP="00772142">
            <w:pPr>
              <w:rPr>
                <w:sz w:val="20"/>
                <w:szCs w:val="20"/>
                <w:lang w:val="uk-UA"/>
              </w:rPr>
            </w:pPr>
            <w:r w:rsidRPr="00772142">
              <w:rPr>
                <w:sz w:val="20"/>
                <w:szCs w:val="20"/>
                <w:lang w:val="uk-UA"/>
              </w:rPr>
              <w:t>Каряка Н.С.,</w:t>
            </w:r>
          </w:p>
          <w:p w:rsidR="00772142" w:rsidRPr="00772142" w:rsidRDefault="00772142" w:rsidP="00772142">
            <w:pPr>
              <w:rPr>
                <w:sz w:val="20"/>
                <w:szCs w:val="20"/>
                <w:lang w:val="uk-UA"/>
              </w:rPr>
            </w:pPr>
            <w:r w:rsidRPr="00772142">
              <w:rPr>
                <w:sz w:val="20"/>
                <w:szCs w:val="20"/>
                <w:lang w:val="uk-UA"/>
              </w:rPr>
              <w:t>Труш В.О.,</w:t>
            </w:r>
          </w:p>
          <w:p w:rsidR="00772142" w:rsidRPr="00772142" w:rsidRDefault="00772142" w:rsidP="00772142">
            <w:pPr>
              <w:rPr>
                <w:sz w:val="20"/>
                <w:szCs w:val="20"/>
                <w:lang w:val="uk-UA"/>
              </w:rPr>
            </w:pPr>
            <w:r w:rsidRPr="00772142">
              <w:rPr>
                <w:sz w:val="20"/>
                <w:szCs w:val="20"/>
                <w:lang w:val="uk-UA"/>
              </w:rPr>
              <w:t>Стругацька</w:t>
            </w:r>
          </w:p>
          <w:p w:rsidR="00772142" w:rsidRDefault="00772142" w:rsidP="00772142">
            <w:pPr>
              <w:rPr>
                <w:sz w:val="20"/>
                <w:szCs w:val="20"/>
                <w:lang w:val="uk-UA"/>
              </w:rPr>
            </w:pPr>
            <w:r w:rsidRPr="00772142">
              <w:rPr>
                <w:sz w:val="20"/>
                <w:szCs w:val="20"/>
                <w:lang w:val="uk-UA"/>
              </w:rPr>
              <w:t>М.Б.</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2142" w:rsidRDefault="00772142" w:rsidP="00673CC1">
            <w:pPr>
              <w:rPr>
                <w:sz w:val="20"/>
                <w:szCs w:val="20"/>
                <w:lang w:val="uk-UA"/>
              </w:rPr>
            </w:pPr>
            <w:r>
              <w:rPr>
                <w:sz w:val="20"/>
                <w:szCs w:val="20"/>
                <w:lang w:val="uk-UA"/>
              </w:rPr>
              <w:t>2025</w:t>
            </w:r>
          </w:p>
        </w:tc>
      </w:tr>
    </w:tbl>
    <w:p w:rsidR="00516F39" w:rsidRPr="00516F39" w:rsidRDefault="00516F39" w:rsidP="00516F39">
      <w:pPr>
        <w:widowControl w:val="0"/>
        <w:tabs>
          <w:tab w:val="left" w:pos="598"/>
        </w:tabs>
        <w:spacing w:before="193" w:line="269" w:lineRule="auto"/>
        <w:ind w:right="80"/>
        <w:jc w:val="both"/>
        <w:rPr>
          <w:sz w:val="20"/>
          <w:szCs w:val="20"/>
          <w:lang w:val="uk-UA"/>
        </w:rPr>
      </w:pPr>
      <w:r w:rsidRPr="00516F39">
        <w:rPr>
          <w:sz w:val="20"/>
          <w:szCs w:val="20"/>
          <w:lang w:val="uk-UA"/>
        </w:rPr>
        <w:t>*Зазначається у разі, якщо ВІДПОВІДНИЙ проєкт визначений переможцем конкурсного відбору та профінансований</w:t>
      </w:r>
    </w:p>
    <w:p w:rsidR="00516F39" w:rsidRPr="00516F39" w:rsidRDefault="00516F39" w:rsidP="00516F39">
      <w:pPr>
        <w:widowControl w:val="0"/>
        <w:tabs>
          <w:tab w:val="left" w:pos="598"/>
        </w:tabs>
        <w:spacing w:before="193" w:line="269" w:lineRule="auto"/>
        <w:ind w:right="80"/>
        <w:jc w:val="both"/>
        <w:rPr>
          <w:sz w:val="20"/>
          <w:szCs w:val="20"/>
          <w:lang w:val="uk-UA"/>
        </w:rPr>
      </w:pPr>
    </w:p>
    <w:p w:rsidR="00516F39" w:rsidRPr="00516F39" w:rsidRDefault="00516F39" w:rsidP="00516F39">
      <w:pPr>
        <w:spacing w:before="100" w:beforeAutospacing="1" w:after="100" w:afterAutospacing="1"/>
        <w:outlineLvl w:val="1"/>
        <w:rPr>
          <w:b/>
          <w:bCs/>
          <w:sz w:val="28"/>
          <w:szCs w:val="28"/>
          <w:lang w:val="uk-UA"/>
        </w:rPr>
      </w:pPr>
      <w:r w:rsidRPr="00516F39">
        <w:rPr>
          <w:b/>
          <w:bCs/>
          <w:sz w:val="28"/>
          <w:szCs w:val="28"/>
          <w:lang w:val="uk-UA"/>
        </w:rPr>
        <w:t>IV. Експертна діяльність дослідників</w:t>
      </w:r>
    </w:p>
    <w:p w:rsidR="00516F39" w:rsidRPr="00516F39" w:rsidRDefault="00516F39" w:rsidP="00516F39">
      <w:pPr>
        <w:widowControl w:val="0"/>
        <w:tabs>
          <w:tab w:val="left" w:pos="598"/>
        </w:tabs>
        <w:spacing w:before="193" w:line="269" w:lineRule="auto"/>
        <w:ind w:right="80"/>
        <w:jc w:val="both"/>
        <w:rPr>
          <w:color w:val="000000"/>
          <w:lang w:val="uk-UA"/>
        </w:rPr>
      </w:pPr>
      <w:r w:rsidRPr="00516F39">
        <w:rPr>
          <w:color w:val="000000"/>
          <w:lang w:val="uk-UA"/>
        </w:rPr>
        <w:t xml:space="preserve">Участь працівників в науковій та науково-технічній експертизі </w:t>
      </w:r>
      <w:r w:rsidRPr="00516F39">
        <w:rPr>
          <w:lang w:val="uk-UA"/>
        </w:rPr>
        <w:t>проєкт</w:t>
      </w:r>
      <w:r w:rsidRPr="00516F39">
        <w:rPr>
          <w:color w:val="000000"/>
          <w:lang w:val="uk-UA"/>
        </w:rPr>
        <w:t xml:space="preserve">ів міжнародних конкурсів (Горизонт 2020, Горизонт Європа, Євратом, </w:t>
      </w:r>
      <w:r w:rsidRPr="00516F39">
        <w:rPr>
          <w:b/>
          <w:color w:val="000000"/>
          <w:lang w:val="uk-UA"/>
        </w:rPr>
        <w:t>Erasmus+</w:t>
      </w:r>
      <w:r w:rsidRPr="00516F39">
        <w:rPr>
          <w:color w:val="000000"/>
          <w:lang w:val="uk-UA"/>
        </w:rPr>
        <w:t xml:space="preserve">) та загальнодержавних конкурсних відборах </w:t>
      </w:r>
      <w:r w:rsidRPr="00516F39">
        <w:rPr>
          <w:lang w:val="uk-UA"/>
        </w:rPr>
        <w:t>проєкт</w:t>
      </w:r>
      <w:r w:rsidRPr="00516F39">
        <w:rPr>
          <w:color w:val="000000"/>
          <w:lang w:val="uk-UA"/>
        </w:rPr>
        <w:t xml:space="preserve">ів (Національного фонду досліджень України, Міністерства освіти і науки України, участь в експертних групах та комісіях МОН з питань державної атестації наукових установ / закладів вищої освіти та / або процедур присудження наукового ступеня у разовій спеціалізованій вченій </w:t>
      </w:r>
      <w:r w:rsidRPr="00516F39">
        <w:rPr>
          <w:lang w:val="uk-UA"/>
        </w:rPr>
        <w:t xml:space="preserve">раді </w:t>
      </w:r>
      <w:r w:rsidRPr="00516F39">
        <w:rPr>
          <w:color w:val="000000"/>
          <w:lang w:val="uk-UA"/>
        </w:rPr>
        <w:t xml:space="preserve">закладу вищої освіти, наукової установи про присудження ступеня доктора філософії) (за всіма конкурсними відборами за звітний </w:t>
      </w:r>
      <w:r w:rsidRPr="00516F39">
        <w:rPr>
          <w:lang w:val="uk-UA"/>
        </w:rPr>
        <w:t>202</w:t>
      </w:r>
      <w:r>
        <w:rPr>
          <w:lang w:val="uk-UA"/>
        </w:rPr>
        <w:t>5</w:t>
      </w:r>
      <w:r w:rsidRPr="00516F39">
        <w:rPr>
          <w:lang w:val="uk-UA"/>
        </w:rPr>
        <w:t xml:space="preserve"> </w:t>
      </w:r>
      <w:r w:rsidRPr="00516F39">
        <w:rPr>
          <w:color w:val="000000"/>
          <w:lang w:val="uk-UA"/>
        </w:rPr>
        <w:t>рік), відповідно до таблиці:</w:t>
      </w:r>
    </w:p>
    <w:tbl>
      <w:tblPr>
        <w:tblW w:w="9736" w:type="dxa"/>
        <w:tblLayout w:type="fixed"/>
        <w:tblLook w:val="0000" w:firstRow="0" w:lastRow="0" w:firstColumn="0" w:lastColumn="0" w:noHBand="0" w:noVBand="0"/>
      </w:tblPr>
      <w:tblGrid>
        <w:gridCol w:w="541"/>
        <w:gridCol w:w="1848"/>
        <w:gridCol w:w="1416"/>
        <w:gridCol w:w="1977"/>
        <w:gridCol w:w="1785"/>
        <w:gridCol w:w="2169"/>
      </w:tblGrid>
      <w:tr w:rsidR="00516F39" w:rsidRPr="00516F39" w:rsidTr="00965F0F">
        <w:trPr>
          <w:trHeight w:val="794"/>
        </w:trPr>
        <w:tc>
          <w:tcPr>
            <w:tcW w:w="541"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w:t>
            </w:r>
          </w:p>
          <w:p w:rsidR="00516F39" w:rsidRPr="00516F39" w:rsidRDefault="00516F39" w:rsidP="00516F39">
            <w:pPr>
              <w:jc w:val="center"/>
              <w:rPr>
                <w:sz w:val="20"/>
                <w:szCs w:val="20"/>
                <w:lang w:val="uk-UA"/>
              </w:rPr>
            </w:pPr>
            <w:r w:rsidRPr="00516F39">
              <w:rPr>
                <w:sz w:val="20"/>
                <w:szCs w:val="20"/>
                <w:lang w:val="uk-UA"/>
              </w:rPr>
              <w:t>з/п</w:t>
            </w:r>
          </w:p>
          <w:p w:rsidR="00516F39" w:rsidRPr="00516F39" w:rsidRDefault="00516F39" w:rsidP="00516F39">
            <w:pPr>
              <w:jc w:val="center"/>
              <w:rPr>
                <w:sz w:val="20"/>
                <w:szCs w:val="20"/>
                <w:lang w:val="uk-UA"/>
              </w:rPr>
            </w:pPr>
          </w:p>
        </w:tc>
        <w:tc>
          <w:tcPr>
            <w:tcW w:w="1848"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Ідентифікатор експерта</w:t>
            </w:r>
          </w:p>
        </w:tc>
        <w:tc>
          <w:tcPr>
            <w:tcW w:w="1416"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Замовник/ організатор конкурсу</w:t>
            </w:r>
          </w:p>
        </w:tc>
        <w:tc>
          <w:tcPr>
            <w:tcW w:w="1977"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Назва конкурсного відбору</w:t>
            </w:r>
          </w:p>
        </w:tc>
        <w:tc>
          <w:tcPr>
            <w:tcW w:w="1785"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Рік проведення експертизи</w:t>
            </w:r>
          </w:p>
        </w:tc>
        <w:tc>
          <w:tcPr>
            <w:tcW w:w="2169" w:type="dxa"/>
            <w:tcBorders>
              <w:top w:val="single" w:sz="4" w:space="0" w:color="000000"/>
              <w:left w:val="single" w:sz="4" w:space="0" w:color="000000"/>
              <w:righ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Кількість проведених наукових/науково- технічних експертиз</w:t>
            </w:r>
          </w:p>
        </w:tc>
      </w:tr>
      <w:tr w:rsidR="00516F39" w:rsidRPr="00516F39" w:rsidTr="00965F0F">
        <w:trPr>
          <w:trHeight w:val="293"/>
        </w:trPr>
        <w:tc>
          <w:tcPr>
            <w:tcW w:w="541"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1</w:t>
            </w:r>
          </w:p>
        </w:tc>
        <w:tc>
          <w:tcPr>
            <w:tcW w:w="1848"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2</w:t>
            </w:r>
          </w:p>
        </w:tc>
        <w:tc>
          <w:tcPr>
            <w:tcW w:w="1416"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3</w:t>
            </w:r>
          </w:p>
        </w:tc>
        <w:tc>
          <w:tcPr>
            <w:tcW w:w="1977"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4</w:t>
            </w:r>
          </w:p>
        </w:tc>
        <w:tc>
          <w:tcPr>
            <w:tcW w:w="1785" w:type="dxa"/>
            <w:tcBorders>
              <w:top w:val="single" w:sz="4" w:space="0" w:color="000000"/>
              <w:lef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5</w:t>
            </w:r>
          </w:p>
        </w:tc>
        <w:tc>
          <w:tcPr>
            <w:tcW w:w="2169" w:type="dxa"/>
            <w:tcBorders>
              <w:top w:val="single" w:sz="4" w:space="0" w:color="000000"/>
              <w:left w:val="single" w:sz="4" w:space="0" w:color="000000"/>
              <w:right w:val="single" w:sz="4" w:space="0" w:color="000000"/>
            </w:tcBorders>
            <w:shd w:val="clear" w:color="auto" w:fill="FFFFFF"/>
          </w:tcPr>
          <w:p w:rsidR="00516F39" w:rsidRPr="00516F39" w:rsidRDefault="00516F39" w:rsidP="00516F39">
            <w:pPr>
              <w:jc w:val="center"/>
              <w:rPr>
                <w:sz w:val="20"/>
                <w:szCs w:val="20"/>
                <w:lang w:val="uk-UA"/>
              </w:rPr>
            </w:pPr>
            <w:r w:rsidRPr="00516F39">
              <w:rPr>
                <w:sz w:val="20"/>
                <w:szCs w:val="20"/>
                <w:lang w:val="uk-UA"/>
              </w:rPr>
              <w:t>6</w:t>
            </w:r>
          </w:p>
        </w:tc>
      </w:tr>
      <w:tr w:rsidR="00D11F02" w:rsidRPr="007D055A"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D11F02" w:rsidRPr="007D055A" w:rsidRDefault="00D11F02" w:rsidP="00CD3F3B">
            <w:pPr>
              <w:rPr>
                <w:sz w:val="20"/>
                <w:szCs w:val="20"/>
                <w:lang w:val="uk-UA"/>
              </w:rPr>
            </w:pPr>
            <w:r w:rsidRPr="007D055A">
              <w:rPr>
                <w:sz w:val="20"/>
                <w:szCs w:val="20"/>
                <w:lang w:val="uk-UA"/>
              </w:rPr>
              <w:t>1</w:t>
            </w:r>
          </w:p>
        </w:tc>
        <w:tc>
          <w:tcPr>
            <w:tcW w:w="1848" w:type="dxa"/>
            <w:tcBorders>
              <w:top w:val="single" w:sz="4" w:space="0" w:color="000000"/>
              <w:left w:val="single" w:sz="4" w:space="0" w:color="000000"/>
              <w:bottom w:val="single" w:sz="4" w:space="0" w:color="000000"/>
            </w:tcBorders>
            <w:shd w:val="clear" w:color="auto" w:fill="FFFFFF"/>
          </w:tcPr>
          <w:p w:rsidR="00D11F02" w:rsidRPr="007D055A" w:rsidRDefault="00D11F02" w:rsidP="00CD3F3B">
            <w:pPr>
              <w:rPr>
                <w:sz w:val="20"/>
                <w:szCs w:val="20"/>
              </w:rPr>
            </w:pPr>
            <w:r w:rsidRPr="007D055A">
              <w:rPr>
                <w:sz w:val="20"/>
                <w:szCs w:val="20"/>
              </w:rPr>
              <w:t>ID експерта: </w:t>
            </w:r>
          </w:p>
          <w:p w:rsidR="00D11F02" w:rsidRDefault="00D11F02" w:rsidP="00CD3F3B">
            <w:pPr>
              <w:rPr>
                <w:sz w:val="20"/>
                <w:szCs w:val="20"/>
              </w:rPr>
            </w:pPr>
            <w:r w:rsidRPr="007D055A">
              <w:rPr>
                <w:sz w:val="20"/>
                <w:szCs w:val="20"/>
              </w:rPr>
              <w:t>JUURCBLv</w:t>
            </w:r>
          </w:p>
          <w:p w:rsidR="00BB54CA" w:rsidRPr="007D055A" w:rsidRDefault="00BB54CA" w:rsidP="00CD3F3B">
            <w:pPr>
              <w:rPr>
                <w:sz w:val="20"/>
                <w:szCs w:val="20"/>
              </w:rPr>
            </w:pPr>
            <w:r>
              <w:rPr>
                <w:sz w:val="20"/>
                <w:szCs w:val="20"/>
              </w:rPr>
              <w:t>Тананайко О.Ю.</w:t>
            </w:r>
          </w:p>
        </w:tc>
        <w:tc>
          <w:tcPr>
            <w:tcW w:w="1416" w:type="dxa"/>
            <w:tcBorders>
              <w:top w:val="single" w:sz="4" w:space="0" w:color="000000"/>
              <w:left w:val="single" w:sz="4" w:space="0" w:color="000000"/>
              <w:bottom w:val="single" w:sz="4" w:space="0" w:color="000000"/>
            </w:tcBorders>
            <w:shd w:val="clear" w:color="auto" w:fill="FFFFFF"/>
          </w:tcPr>
          <w:p w:rsidR="00D11F02" w:rsidRPr="007D055A" w:rsidRDefault="00D11F02" w:rsidP="00CD3F3B">
            <w:pPr>
              <w:rPr>
                <w:sz w:val="20"/>
                <w:szCs w:val="20"/>
              </w:rPr>
            </w:pPr>
            <w:r w:rsidRPr="007D055A">
              <w:rPr>
                <w:sz w:val="20"/>
                <w:szCs w:val="20"/>
              </w:rPr>
              <w:t>МОН України</w:t>
            </w:r>
          </w:p>
        </w:tc>
        <w:tc>
          <w:tcPr>
            <w:tcW w:w="1977" w:type="dxa"/>
            <w:tcBorders>
              <w:top w:val="single" w:sz="4" w:space="0" w:color="000000"/>
              <w:left w:val="single" w:sz="4" w:space="0" w:color="000000"/>
              <w:bottom w:val="single" w:sz="4" w:space="0" w:color="000000"/>
            </w:tcBorders>
            <w:shd w:val="clear" w:color="auto" w:fill="FFFFFF"/>
          </w:tcPr>
          <w:p w:rsidR="00D11F02" w:rsidRPr="007D055A" w:rsidRDefault="00D11F02" w:rsidP="00CD3F3B">
            <w:pPr>
              <w:rPr>
                <w:sz w:val="20"/>
                <w:szCs w:val="20"/>
              </w:rPr>
            </w:pPr>
            <w:r w:rsidRPr="007D055A">
              <w:rPr>
                <w:sz w:val="20"/>
                <w:szCs w:val="20"/>
              </w:rPr>
              <w:t>Конкурсний відбір фундаментальних наукових досліджень, прикладних наукових досліджень у 2024 році (Основний конкурс)</w:t>
            </w:r>
          </w:p>
        </w:tc>
        <w:tc>
          <w:tcPr>
            <w:tcW w:w="1785" w:type="dxa"/>
            <w:tcBorders>
              <w:top w:val="single" w:sz="4" w:space="0" w:color="000000"/>
              <w:left w:val="single" w:sz="4" w:space="0" w:color="000000"/>
              <w:bottom w:val="single" w:sz="4" w:space="0" w:color="000000"/>
            </w:tcBorders>
            <w:shd w:val="clear" w:color="auto" w:fill="FFFFFF"/>
          </w:tcPr>
          <w:p w:rsidR="00D11F02" w:rsidRPr="007D055A" w:rsidRDefault="00D11F02" w:rsidP="00CD3F3B">
            <w:pPr>
              <w:rPr>
                <w:sz w:val="20"/>
                <w:szCs w:val="20"/>
                <w:lang w:val="en-US"/>
              </w:rPr>
            </w:pPr>
            <w:r w:rsidRPr="007D055A">
              <w:rPr>
                <w:sz w:val="20"/>
                <w:szCs w:val="20"/>
                <w:lang w:val="en-US"/>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D11F02" w:rsidRPr="007D055A" w:rsidRDefault="00D11F02" w:rsidP="00CD3F3B">
            <w:pPr>
              <w:rPr>
                <w:sz w:val="20"/>
                <w:szCs w:val="20"/>
                <w:lang w:val="en-US"/>
              </w:rPr>
            </w:pPr>
            <w:r w:rsidRPr="007D055A">
              <w:rPr>
                <w:sz w:val="20"/>
                <w:szCs w:val="20"/>
                <w:lang w:val="en-US"/>
              </w:rPr>
              <w:t>2</w:t>
            </w:r>
          </w:p>
        </w:tc>
      </w:tr>
      <w:tr w:rsidR="0030756F" w:rsidRPr="007D055A"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lang w:val="uk-UA"/>
              </w:rPr>
            </w:pPr>
            <w:r w:rsidRPr="007D055A">
              <w:rPr>
                <w:sz w:val="20"/>
                <w:szCs w:val="20"/>
                <w:lang w:val="uk-UA"/>
              </w:rPr>
              <w:t>2</w:t>
            </w:r>
          </w:p>
        </w:tc>
        <w:tc>
          <w:tcPr>
            <w:tcW w:w="1848" w:type="dxa"/>
            <w:tcBorders>
              <w:top w:val="single" w:sz="4" w:space="0" w:color="000000"/>
              <w:left w:val="single" w:sz="4" w:space="0" w:color="000000"/>
              <w:bottom w:val="single" w:sz="4" w:space="0" w:color="000000"/>
            </w:tcBorders>
            <w:shd w:val="clear" w:color="auto" w:fill="FFFFFF"/>
          </w:tcPr>
          <w:p w:rsidR="0030756F" w:rsidRDefault="0030756F" w:rsidP="00CD3F3B">
            <w:pPr>
              <w:rPr>
                <w:sz w:val="20"/>
                <w:szCs w:val="20"/>
              </w:rPr>
            </w:pPr>
            <w:r w:rsidRPr="007D055A">
              <w:rPr>
                <w:sz w:val="20"/>
                <w:szCs w:val="20"/>
              </w:rPr>
              <w:t>PzVgaEuu</w:t>
            </w:r>
          </w:p>
          <w:p w:rsidR="00BB54CA" w:rsidRPr="00BB54CA" w:rsidRDefault="00BB54CA" w:rsidP="00CD3F3B">
            <w:pPr>
              <w:rPr>
                <w:sz w:val="20"/>
                <w:szCs w:val="20"/>
                <w:lang w:val="uk-UA"/>
              </w:rPr>
            </w:pPr>
            <w:r>
              <w:rPr>
                <w:sz w:val="20"/>
                <w:szCs w:val="20"/>
              </w:rPr>
              <w:t>Алекс</w:t>
            </w:r>
            <w:r>
              <w:rPr>
                <w:sz w:val="20"/>
                <w:szCs w:val="20"/>
                <w:lang w:val="uk-UA"/>
              </w:rPr>
              <w:t>єєв С.О.</w:t>
            </w:r>
          </w:p>
        </w:tc>
        <w:tc>
          <w:tcPr>
            <w:tcW w:w="1416"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rPr>
            </w:pPr>
            <w:r w:rsidRPr="007D055A">
              <w:rPr>
                <w:sz w:val="20"/>
                <w:szCs w:val="20"/>
              </w:rPr>
              <w:t>МОН</w:t>
            </w:r>
          </w:p>
        </w:tc>
        <w:tc>
          <w:tcPr>
            <w:tcW w:w="1977"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rPr>
            </w:pPr>
            <w:r w:rsidRPr="007D055A">
              <w:rPr>
                <w:sz w:val="20"/>
                <w:szCs w:val="20"/>
              </w:rPr>
              <w:t>Експертиза наукових напрямків</w:t>
            </w:r>
          </w:p>
        </w:tc>
        <w:tc>
          <w:tcPr>
            <w:tcW w:w="1785"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rPr>
            </w:pPr>
            <w:r w:rsidRPr="007D055A">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30756F" w:rsidRPr="007D055A" w:rsidRDefault="0030756F" w:rsidP="00CD3F3B">
            <w:pPr>
              <w:rPr>
                <w:sz w:val="20"/>
                <w:szCs w:val="20"/>
              </w:rPr>
            </w:pPr>
            <w:r w:rsidRPr="007D055A">
              <w:rPr>
                <w:sz w:val="20"/>
                <w:szCs w:val="20"/>
              </w:rPr>
              <w:t>5</w:t>
            </w:r>
          </w:p>
        </w:tc>
      </w:tr>
      <w:tr w:rsidR="0030756F" w:rsidRPr="007D055A"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lang w:val="uk-UA"/>
              </w:rPr>
            </w:pPr>
            <w:r w:rsidRPr="007D055A">
              <w:rPr>
                <w:sz w:val="20"/>
                <w:szCs w:val="20"/>
                <w:lang w:val="uk-UA"/>
              </w:rPr>
              <w:t>3</w:t>
            </w:r>
          </w:p>
        </w:tc>
        <w:tc>
          <w:tcPr>
            <w:tcW w:w="1848"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rPr>
            </w:pPr>
            <w:r w:rsidRPr="007D055A">
              <w:rPr>
                <w:sz w:val="20"/>
                <w:szCs w:val="20"/>
              </w:rPr>
              <w:t>z3tUyWMO</w:t>
            </w:r>
          </w:p>
        </w:tc>
        <w:tc>
          <w:tcPr>
            <w:tcW w:w="1416"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rPr>
            </w:pPr>
            <w:r w:rsidRPr="007D055A">
              <w:rPr>
                <w:sz w:val="20"/>
                <w:szCs w:val="20"/>
              </w:rPr>
              <w:t>МОН</w:t>
            </w:r>
          </w:p>
        </w:tc>
        <w:tc>
          <w:tcPr>
            <w:tcW w:w="1977"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rPr>
            </w:pPr>
            <w:r w:rsidRPr="007D055A">
              <w:rPr>
                <w:sz w:val="20"/>
                <w:szCs w:val="20"/>
              </w:rPr>
              <w:t>Конкурс спільних українсько – латвійських науково-дослідних проєктів</w:t>
            </w:r>
          </w:p>
        </w:tc>
        <w:tc>
          <w:tcPr>
            <w:tcW w:w="1785" w:type="dxa"/>
            <w:tcBorders>
              <w:top w:val="single" w:sz="4" w:space="0" w:color="000000"/>
              <w:left w:val="single" w:sz="4" w:space="0" w:color="000000"/>
              <w:bottom w:val="single" w:sz="4" w:space="0" w:color="000000"/>
            </w:tcBorders>
            <w:shd w:val="clear" w:color="auto" w:fill="FFFFFF"/>
          </w:tcPr>
          <w:p w:rsidR="0030756F" w:rsidRPr="007D055A" w:rsidRDefault="0030756F" w:rsidP="00CD3F3B">
            <w:pPr>
              <w:rPr>
                <w:sz w:val="20"/>
                <w:szCs w:val="20"/>
              </w:rPr>
            </w:pPr>
            <w:r w:rsidRPr="007D055A">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30756F" w:rsidRPr="007D055A" w:rsidRDefault="0030756F" w:rsidP="00CD3F3B">
            <w:pPr>
              <w:rPr>
                <w:sz w:val="20"/>
                <w:szCs w:val="20"/>
              </w:rPr>
            </w:pPr>
            <w:r w:rsidRPr="007D055A">
              <w:rPr>
                <w:sz w:val="20"/>
                <w:szCs w:val="20"/>
              </w:rPr>
              <w:t>2</w:t>
            </w:r>
          </w:p>
        </w:tc>
      </w:tr>
      <w:tr w:rsidR="00BD3405" w:rsidRPr="007D055A"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lang w:val="uk-UA"/>
              </w:rPr>
            </w:pPr>
            <w:r w:rsidRPr="007D055A">
              <w:rPr>
                <w:sz w:val="20"/>
                <w:szCs w:val="20"/>
                <w:lang w:val="uk-UA"/>
              </w:rPr>
              <w:lastRenderedPageBreak/>
              <w:t>4</w:t>
            </w:r>
          </w:p>
        </w:tc>
        <w:tc>
          <w:tcPr>
            <w:tcW w:w="1848"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lang w:val="en-US"/>
              </w:rPr>
            </w:pPr>
            <w:r w:rsidRPr="007D055A">
              <w:rPr>
                <w:sz w:val="20"/>
                <w:szCs w:val="20"/>
              </w:rPr>
              <w:t>AEVrM8HE</w:t>
            </w:r>
          </w:p>
          <w:p w:rsidR="00BD3405" w:rsidRPr="007D055A" w:rsidRDefault="00BD3405" w:rsidP="00CD3F3B">
            <w:pPr>
              <w:rPr>
                <w:sz w:val="20"/>
                <w:szCs w:val="20"/>
              </w:rPr>
            </w:pPr>
            <w:r w:rsidRPr="007D055A">
              <w:rPr>
                <w:sz w:val="20"/>
                <w:szCs w:val="20"/>
              </w:rPr>
              <w:t>Сіренко В.Ю.</w:t>
            </w:r>
          </w:p>
        </w:tc>
        <w:tc>
          <w:tcPr>
            <w:tcW w:w="1416"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МОН України</w:t>
            </w:r>
          </w:p>
        </w:tc>
        <w:tc>
          <w:tcPr>
            <w:tcW w:w="1977"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Основний конкурс 2025 року</w:t>
            </w:r>
          </w:p>
        </w:tc>
        <w:tc>
          <w:tcPr>
            <w:tcW w:w="1785"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7D055A" w:rsidRDefault="00BD3405" w:rsidP="00CD3F3B">
            <w:pPr>
              <w:rPr>
                <w:sz w:val="20"/>
                <w:szCs w:val="20"/>
              </w:rPr>
            </w:pPr>
            <w:r w:rsidRPr="007D055A">
              <w:rPr>
                <w:sz w:val="20"/>
                <w:szCs w:val="20"/>
              </w:rPr>
              <w:t>5</w:t>
            </w:r>
          </w:p>
        </w:tc>
      </w:tr>
      <w:tr w:rsidR="00BD3405" w:rsidRPr="007D055A"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lang w:val="uk-UA"/>
              </w:rPr>
            </w:pPr>
            <w:r w:rsidRPr="007D055A">
              <w:rPr>
                <w:sz w:val="20"/>
                <w:szCs w:val="20"/>
                <w:lang w:val="uk-UA"/>
              </w:rPr>
              <w:t>5</w:t>
            </w:r>
          </w:p>
        </w:tc>
        <w:tc>
          <w:tcPr>
            <w:tcW w:w="1848"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5GTDLDl6</w:t>
            </w:r>
          </w:p>
          <w:p w:rsidR="00BD3405" w:rsidRPr="007D055A" w:rsidRDefault="00BD3405" w:rsidP="00CD3F3B">
            <w:pPr>
              <w:rPr>
                <w:sz w:val="20"/>
                <w:szCs w:val="20"/>
              </w:rPr>
            </w:pPr>
            <w:r w:rsidRPr="007D055A">
              <w:rPr>
                <w:sz w:val="20"/>
                <w:szCs w:val="20"/>
              </w:rPr>
              <w:t>Петросова Г.Р.</w:t>
            </w:r>
          </w:p>
        </w:tc>
        <w:tc>
          <w:tcPr>
            <w:tcW w:w="1416"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МОН України</w:t>
            </w:r>
          </w:p>
        </w:tc>
        <w:tc>
          <w:tcPr>
            <w:tcW w:w="1977"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Основний конкурс 2025 року</w:t>
            </w:r>
          </w:p>
        </w:tc>
        <w:tc>
          <w:tcPr>
            <w:tcW w:w="1785"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7D055A" w:rsidRDefault="00BD3405" w:rsidP="00CD3F3B">
            <w:pPr>
              <w:rPr>
                <w:sz w:val="20"/>
                <w:szCs w:val="20"/>
              </w:rPr>
            </w:pPr>
            <w:r w:rsidRPr="007D055A">
              <w:rPr>
                <w:sz w:val="20"/>
                <w:szCs w:val="20"/>
              </w:rPr>
              <w:t>5</w:t>
            </w:r>
          </w:p>
        </w:tc>
      </w:tr>
      <w:tr w:rsidR="00BD3405" w:rsidRPr="007D055A"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lang w:val="uk-UA"/>
              </w:rPr>
            </w:pPr>
            <w:r w:rsidRPr="007D055A">
              <w:rPr>
                <w:sz w:val="20"/>
                <w:szCs w:val="20"/>
                <w:lang w:val="uk-UA"/>
              </w:rPr>
              <w:t>6</w:t>
            </w:r>
          </w:p>
        </w:tc>
        <w:tc>
          <w:tcPr>
            <w:tcW w:w="1848"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EzJ8BedE</w:t>
            </w:r>
          </w:p>
          <w:p w:rsidR="00BD3405" w:rsidRPr="007D055A" w:rsidRDefault="00BD3405" w:rsidP="00CD3F3B">
            <w:pPr>
              <w:rPr>
                <w:sz w:val="20"/>
                <w:szCs w:val="20"/>
              </w:rPr>
            </w:pPr>
            <w:r w:rsidRPr="007D055A">
              <w:rPr>
                <w:sz w:val="20"/>
                <w:szCs w:val="20"/>
              </w:rPr>
              <w:t>Кучерів О.І.</w:t>
            </w:r>
          </w:p>
        </w:tc>
        <w:tc>
          <w:tcPr>
            <w:tcW w:w="1416"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МОН України</w:t>
            </w:r>
          </w:p>
        </w:tc>
        <w:tc>
          <w:tcPr>
            <w:tcW w:w="1977"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Державна атестація наукових установ, а також закладів вищої освіти в частині провадження такими закладами наукової (науково-технічної) діяльності</w:t>
            </w:r>
          </w:p>
        </w:tc>
        <w:tc>
          <w:tcPr>
            <w:tcW w:w="1785" w:type="dxa"/>
            <w:tcBorders>
              <w:top w:val="single" w:sz="4" w:space="0" w:color="000000"/>
              <w:left w:val="single" w:sz="4" w:space="0" w:color="000000"/>
              <w:bottom w:val="single" w:sz="4" w:space="0" w:color="000000"/>
            </w:tcBorders>
            <w:shd w:val="clear" w:color="auto" w:fill="FFFFFF"/>
          </w:tcPr>
          <w:p w:rsidR="00BD3405" w:rsidRPr="007D055A" w:rsidRDefault="00BD3405" w:rsidP="00CD3F3B">
            <w:pPr>
              <w:rPr>
                <w:sz w:val="20"/>
                <w:szCs w:val="20"/>
              </w:rPr>
            </w:pPr>
            <w:r w:rsidRPr="007D055A">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7D055A" w:rsidRDefault="00BD3405" w:rsidP="00CD3F3B">
            <w:pPr>
              <w:rPr>
                <w:sz w:val="20"/>
                <w:szCs w:val="20"/>
              </w:rPr>
            </w:pPr>
            <w:r w:rsidRPr="007D055A">
              <w:rPr>
                <w:sz w:val="20"/>
                <w:szCs w:val="20"/>
              </w:rPr>
              <w:t>3</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7</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6KHxwqxE</w:t>
            </w:r>
            <w:r w:rsidRPr="0025129C">
              <w:rPr>
                <w:sz w:val="20"/>
                <w:szCs w:val="20"/>
              </w:rPr>
              <w:br/>
              <w:t>Гуральський І.О.</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 xml:space="preserve">МОН України </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Атестація наукових установ, а також закладів вищої освіти в частині провадження такими закладами наукової (науково-технічної) діяльності</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rPr>
            </w:pPr>
            <w:r w:rsidRPr="0025129C">
              <w:rPr>
                <w:sz w:val="20"/>
                <w:szCs w:val="20"/>
              </w:rPr>
              <w:t>5</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8</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Гуральський І.О.</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 xml:space="preserve">НФДУ </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Конкурс НФДУ 2025.01 «Щорічний конкурс на присудження Премії Верховної Ради України молодим ученим»</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rPr>
              <w:t>1</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9</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6KHxwqxE</w:t>
            </w:r>
            <w:r w:rsidRPr="0025129C">
              <w:rPr>
                <w:sz w:val="20"/>
                <w:szCs w:val="20"/>
              </w:rPr>
              <w:br/>
              <w:t>Гуральський І.О.</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 xml:space="preserve">МОН України </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Конкурс проєктів молодих вчених 2025</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rPr>
              <w:t>4</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10</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6KHxwqxE</w:t>
            </w:r>
            <w:r w:rsidRPr="0025129C">
              <w:rPr>
                <w:sz w:val="20"/>
                <w:szCs w:val="20"/>
              </w:rPr>
              <w:br/>
              <w:t>Гуральський І.О.</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 xml:space="preserve">МОН України </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Основний конкурс 2025</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rPr>
              <w:t>3</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11</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lang w:val="en-US"/>
              </w:rPr>
            </w:pPr>
            <w:r w:rsidRPr="0025129C">
              <w:rPr>
                <w:sz w:val="20"/>
                <w:szCs w:val="20"/>
              </w:rPr>
              <w:t>rJjq0j73</w:t>
            </w:r>
          </w:p>
          <w:p w:rsidR="00BD3405" w:rsidRPr="0025129C" w:rsidRDefault="00BD3405" w:rsidP="00CD3F3B">
            <w:pPr>
              <w:rPr>
                <w:sz w:val="20"/>
                <w:szCs w:val="20"/>
              </w:rPr>
            </w:pPr>
            <w:r w:rsidRPr="0025129C">
              <w:rPr>
                <w:sz w:val="20"/>
                <w:szCs w:val="20"/>
              </w:rPr>
              <w:t>Середюк М.Л.</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 xml:space="preserve">МОН України </w:t>
            </w:r>
          </w:p>
        </w:tc>
        <w:tc>
          <w:tcPr>
            <w:tcW w:w="1977"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rPr>
            </w:pPr>
            <w:r w:rsidRPr="0025129C">
              <w:rPr>
                <w:sz w:val="20"/>
                <w:szCs w:val="20"/>
              </w:rPr>
              <w:t>Основний конкурс 2025</w:t>
            </w:r>
          </w:p>
          <w:p w:rsidR="00E0122E" w:rsidRPr="0025129C" w:rsidRDefault="00E0122E" w:rsidP="00CD3F3B">
            <w:pPr>
              <w:rPr>
                <w:sz w:val="20"/>
                <w:szCs w:val="20"/>
              </w:rPr>
            </w:pP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lang w:val="en-US"/>
              </w:rPr>
              <w:t>5</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12</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ID 5867</w:t>
            </w:r>
          </w:p>
          <w:p w:rsidR="00BD3405" w:rsidRPr="0025129C" w:rsidRDefault="00BD3405" w:rsidP="00CD3F3B">
            <w:pPr>
              <w:rPr>
                <w:sz w:val="20"/>
                <w:szCs w:val="20"/>
              </w:rPr>
            </w:pPr>
            <w:r w:rsidRPr="0025129C">
              <w:rPr>
                <w:sz w:val="20"/>
                <w:szCs w:val="20"/>
              </w:rPr>
              <w:t>Середюк М.Л.</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 xml:space="preserve">НФДУ </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Передова наука в Україні 2026-2028</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lang w:val="en-US"/>
              </w:rPr>
            </w:pPr>
            <w:r w:rsidRPr="0025129C">
              <w:rPr>
                <w:sz w:val="20"/>
                <w:szCs w:val="20"/>
                <w:lang w:val="en-US"/>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lang w:val="en-US"/>
              </w:rPr>
              <w:t>2</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13</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ID 5867</w:t>
            </w:r>
          </w:p>
          <w:p w:rsidR="00BD3405" w:rsidRPr="0025129C" w:rsidRDefault="00BD3405" w:rsidP="00CD3F3B">
            <w:pPr>
              <w:rPr>
                <w:sz w:val="20"/>
                <w:szCs w:val="20"/>
              </w:rPr>
            </w:pPr>
            <w:r w:rsidRPr="0025129C">
              <w:rPr>
                <w:sz w:val="20"/>
                <w:szCs w:val="20"/>
              </w:rPr>
              <w:t>Середюк М.Л.</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 xml:space="preserve">НФДУ </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Наука для зміцнення обороноздатності і національної безпеки України</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lang w:val="en-US"/>
              </w:rPr>
            </w:pPr>
            <w:r w:rsidRPr="0025129C">
              <w:rPr>
                <w:sz w:val="20"/>
                <w:szCs w:val="20"/>
                <w:lang w:val="en-US"/>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lang w:val="en-US"/>
              </w:rPr>
              <w:t>1</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14</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9qxEGQvC</w:t>
            </w:r>
          </w:p>
          <w:p w:rsidR="00BD3405" w:rsidRPr="0025129C" w:rsidRDefault="00BD3405" w:rsidP="00CD3F3B">
            <w:pPr>
              <w:rPr>
                <w:sz w:val="20"/>
                <w:szCs w:val="20"/>
              </w:rPr>
            </w:pPr>
            <w:r w:rsidRPr="0025129C">
              <w:rPr>
                <w:sz w:val="20"/>
                <w:szCs w:val="20"/>
              </w:rPr>
              <w:t>Фрицький І.О.</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МОН</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Основний конкурс</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lang w:val="en-US"/>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lang w:val="en-US"/>
              </w:rPr>
              <w:t>1</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15</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lang w:val="en-US"/>
              </w:rPr>
            </w:pPr>
            <w:r w:rsidRPr="0025129C">
              <w:rPr>
                <w:sz w:val="20"/>
                <w:szCs w:val="20"/>
                <w:lang w:val="en-US"/>
              </w:rPr>
              <w:t>8eVA3nUK</w:t>
            </w:r>
          </w:p>
          <w:p w:rsidR="00BD3405" w:rsidRPr="0025129C" w:rsidRDefault="00BD3405" w:rsidP="00CD3F3B">
            <w:pPr>
              <w:rPr>
                <w:sz w:val="20"/>
                <w:szCs w:val="20"/>
              </w:rPr>
            </w:pPr>
            <w:r w:rsidRPr="0025129C">
              <w:rPr>
                <w:sz w:val="20"/>
                <w:szCs w:val="20"/>
              </w:rPr>
              <w:t>Іщенко О.В.</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МОН</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Основний конкурс</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lang w:val="en-US"/>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rPr>
              <w:t>5</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16</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Фрицький І.О.</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МОН</w:t>
            </w:r>
          </w:p>
        </w:tc>
        <w:tc>
          <w:tcPr>
            <w:tcW w:w="1977"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Опис впливу результатів діяльності наукової установи / закладу вищої освіти на розвиток науки, суспільства та економіки</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rPr>
            </w:pPr>
            <w:r w:rsidRPr="0025129C">
              <w:rPr>
                <w:sz w:val="20"/>
                <w:szCs w:val="20"/>
              </w:rPr>
              <w:t>5</w:t>
            </w:r>
          </w:p>
        </w:tc>
      </w:tr>
      <w:tr w:rsidR="00BD3405"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BD3405" w:rsidRDefault="00BD3405" w:rsidP="00CD3F3B">
            <w:pPr>
              <w:rPr>
                <w:sz w:val="20"/>
                <w:szCs w:val="20"/>
                <w:lang w:val="uk-UA"/>
              </w:rPr>
            </w:pPr>
            <w:r>
              <w:rPr>
                <w:sz w:val="20"/>
                <w:szCs w:val="20"/>
                <w:lang w:val="uk-UA"/>
              </w:rPr>
              <w:t>17</w:t>
            </w:r>
          </w:p>
        </w:tc>
        <w:tc>
          <w:tcPr>
            <w:tcW w:w="1848"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Фрицький І.О.</w:t>
            </w:r>
          </w:p>
        </w:tc>
        <w:tc>
          <w:tcPr>
            <w:tcW w:w="1416"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rPr>
            </w:pPr>
            <w:r w:rsidRPr="0025129C">
              <w:rPr>
                <w:sz w:val="20"/>
                <w:szCs w:val="20"/>
              </w:rPr>
              <w:t>НФДУ</w:t>
            </w:r>
          </w:p>
        </w:tc>
        <w:tc>
          <w:tcPr>
            <w:tcW w:w="1977" w:type="dxa"/>
            <w:tcBorders>
              <w:top w:val="single" w:sz="4" w:space="0" w:color="000000"/>
              <w:left w:val="single" w:sz="4" w:space="0" w:color="000000"/>
              <w:bottom w:val="single" w:sz="4" w:space="0" w:color="000000"/>
            </w:tcBorders>
            <w:shd w:val="clear" w:color="auto" w:fill="FFFFFF"/>
          </w:tcPr>
          <w:p w:rsidR="00CB6132" w:rsidRPr="0025129C" w:rsidRDefault="00BD3405" w:rsidP="00CD3F3B">
            <w:pPr>
              <w:rPr>
                <w:sz w:val="20"/>
                <w:szCs w:val="20"/>
              </w:rPr>
            </w:pPr>
            <w:r w:rsidRPr="0025129C">
              <w:rPr>
                <w:rFonts w:hint="eastAsia"/>
                <w:sz w:val="20"/>
                <w:szCs w:val="20"/>
              </w:rPr>
              <w:t>Конкурс</w:t>
            </w:r>
            <w:r w:rsidRPr="0025129C">
              <w:rPr>
                <w:sz w:val="20"/>
                <w:szCs w:val="20"/>
              </w:rPr>
              <w:t xml:space="preserve"> </w:t>
            </w:r>
            <w:r w:rsidRPr="0025129C">
              <w:rPr>
                <w:rFonts w:hint="eastAsia"/>
                <w:sz w:val="20"/>
                <w:szCs w:val="20"/>
              </w:rPr>
              <w:t>на</w:t>
            </w:r>
            <w:r w:rsidRPr="0025129C">
              <w:rPr>
                <w:sz w:val="20"/>
                <w:szCs w:val="20"/>
              </w:rPr>
              <w:t xml:space="preserve"> </w:t>
            </w:r>
            <w:r w:rsidRPr="0025129C">
              <w:rPr>
                <w:rFonts w:hint="eastAsia"/>
                <w:sz w:val="20"/>
                <w:szCs w:val="20"/>
              </w:rPr>
              <w:t>грант</w:t>
            </w:r>
            <w:r w:rsidRPr="0025129C">
              <w:rPr>
                <w:sz w:val="20"/>
                <w:szCs w:val="20"/>
              </w:rPr>
              <w:t xml:space="preserve"> </w:t>
            </w:r>
            <w:r w:rsidRPr="0025129C">
              <w:rPr>
                <w:rFonts w:hint="eastAsia"/>
                <w:sz w:val="20"/>
                <w:szCs w:val="20"/>
              </w:rPr>
              <w:t>Президента</w:t>
            </w:r>
            <w:r w:rsidRPr="0025129C">
              <w:rPr>
                <w:sz w:val="20"/>
                <w:szCs w:val="20"/>
              </w:rPr>
              <w:t xml:space="preserve"> </w:t>
            </w:r>
            <w:r w:rsidRPr="0025129C">
              <w:rPr>
                <w:rFonts w:hint="eastAsia"/>
                <w:sz w:val="20"/>
                <w:szCs w:val="20"/>
              </w:rPr>
              <w:t>України</w:t>
            </w:r>
            <w:r w:rsidRPr="0025129C">
              <w:rPr>
                <w:sz w:val="20"/>
                <w:szCs w:val="20"/>
              </w:rPr>
              <w:t xml:space="preserve">: </w:t>
            </w:r>
            <w:r w:rsidRPr="0025129C">
              <w:rPr>
                <w:rFonts w:hint="eastAsia"/>
                <w:sz w:val="20"/>
                <w:szCs w:val="20"/>
              </w:rPr>
              <w:t>Доктори</w:t>
            </w:r>
            <w:r w:rsidRPr="0025129C">
              <w:rPr>
                <w:sz w:val="20"/>
                <w:szCs w:val="20"/>
              </w:rPr>
              <w:t xml:space="preserve"> </w:t>
            </w:r>
            <w:r w:rsidRPr="0025129C">
              <w:rPr>
                <w:rFonts w:hint="eastAsia"/>
                <w:sz w:val="20"/>
                <w:szCs w:val="20"/>
              </w:rPr>
              <w:t>наук</w:t>
            </w:r>
          </w:p>
        </w:tc>
        <w:tc>
          <w:tcPr>
            <w:tcW w:w="1785" w:type="dxa"/>
            <w:tcBorders>
              <w:top w:val="single" w:sz="4" w:space="0" w:color="000000"/>
              <w:left w:val="single" w:sz="4" w:space="0" w:color="000000"/>
              <w:bottom w:val="single" w:sz="4" w:space="0" w:color="000000"/>
            </w:tcBorders>
            <w:shd w:val="clear" w:color="auto" w:fill="FFFFFF"/>
          </w:tcPr>
          <w:p w:rsidR="00BD3405" w:rsidRPr="0025129C" w:rsidRDefault="00BD3405" w:rsidP="00CD3F3B">
            <w:pPr>
              <w:rPr>
                <w:sz w:val="20"/>
                <w:szCs w:val="20"/>
                <w:lang w:val="en-US"/>
              </w:rPr>
            </w:pPr>
            <w:r w:rsidRPr="0025129C">
              <w:rPr>
                <w:sz w:val="20"/>
                <w:szCs w:val="20"/>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BD3405" w:rsidRPr="0025129C" w:rsidRDefault="00BD3405" w:rsidP="00CD3F3B">
            <w:pPr>
              <w:rPr>
                <w:sz w:val="20"/>
                <w:szCs w:val="20"/>
                <w:lang w:val="en-US"/>
              </w:rPr>
            </w:pPr>
            <w:r w:rsidRPr="0025129C">
              <w:rPr>
                <w:sz w:val="20"/>
                <w:szCs w:val="20"/>
                <w:lang w:val="en-US"/>
              </w:rPr>
              <w:t>1</w:t>
            </w:r>
          </w:p>
        </w:tc>
      </w:tr>
      <w:tr w:rsidR="007D055A"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7D055A" w:rsidRDefault="007D055A" w:rsidP="00CD3F3B">
            <w:pPr>
              <w:rPr>
                <w:sz w:val="20"/>
                <w:szCs w:val="20"/>
                <w:lang w:val="uk-UA"/>
              </w:rPr>
            </w:pPr>
            <w:r>
              <w:rPr>
                <w:sz w:val="20"/>
                <w:szCs w:val="20"/>
                <w:lang w:val="uk-UA"/>
              </w:rPr>
              <w:lastRenderedPageBreak/>
              <w:t>18</w:t>
            </w:r>
          </w:p>
        </w:tc>
        <w:tc>
          <w:tcPr>
            <w:tcW w:w="1848" w:type="dxa"/>
            <w:tcBorders>
              <w:top w:val="single" w:sz="4" w:space="0" w:color="000000"/>
              <w:left w:val="single" w:sz="4" w:space="0" w:color="000000"/>
              <w:bottom w:val="single" w:sz="4" w:space="0" w:color="000000"/>
            </w:tcBorders>
            <w:shd w:val="clear" w:color="auto" w:fill="FFFFFF"/>
          </w:tcPr>
          <w:p w:rsidR="007D055A" w:rsidRPr="007D055A" w:rsidRDefault="007D055A" w:rsidP="00CD3F3B">
            <w:pPr>
              <w:rPr>
                <w:sz w:val="20"/>
                <w:szCs w:val="20"/>
                <w:lang w:val="uk-UA"/>
              </w:rPr>
            </w:pPr>
            <w:r>
              <w:rPr>
                <w:sz w:val="20"/>
                <w:szCs w:val="20"/>
                <w:lang w:val="uk-UA"/>
              </w:rPr>
              <w:t>Куцевол Н.В.</w:t>
            </w:r>
          </w:p>
        </w:tc>
        <w:tc>
          <w:tcPr>
            <w:tcW w:w="1416" w:type="dxa"/>
            <w:tcBorders>
              <w:top w:val="single" w:sz="4" w:space="0" w:color="000000"/>
              <w:left w:val="single" w:sz="4" w:space="0" w:color="000000"/>
              <w:bottom w:val="single" w:sz="4" w:space="0" w:color="000000"/>
            </w:tcBorders>
            <w:shd w:val="clear" w:color="auto" w:fill="FFFFFF"/>
          </w:tcPr>
          <w:p w:rsidR="007D055A" w:rsidRDefault="007D055A" w:rsidP="00CD3F3B">
            <w:pPr>
              <w:rPr>
                <w:sz w:val="20"/>
                <w:szCs w:val="20"/>
                <w:lang w:val="uk-UA"/>
              </w:rPr>
            </w:pPr>
            <w:r>
              <w:rPr>
                <w:sz w:val="20"/>
                <w:szCs w:val="20"/>
                <w:lang w:val="uk-UA"/>
              </w:rPr>
              <w:t>МОН</w:t>
            </w:r>
          </w:p>
          <w:p w:rsidR="007D055A" w:rsidRPr="007D055A" w:rsidRDefault="007D055A" w:rsidP="00CD3F3B">
            <w:pPr>
              <w:rPr>
                <w:sz w:val="20"/>
                <w:szCs w:val="20"/>
                <w:lang w:val="uk-UA"/>
              </w:rPr>
            </w:pPr>
          </w:p>
        </w:tc>
        <w:tc>
          <w:tcPr>
            <w:tcW w:w="1977" w:type="dxa"/>
            <w:tcBorders>
              <w:top w:val="single" w:sz="4" w:space="0" w:color="000000"/>
              <w:left w:val="single" w:sz="4" w:space="0" w:color="000000"/>
              <w:bottom w:val="single" w:sz="4" w:space="0" w:color="000000"/>
            </w:tcBorders>
            <w:shd w:val="clear" w:color="auto" w:fill="FFFFFF"/>
          </w:tcPr>
          <w:p w:rsidR="007D055A" w:rsidRPr="00AA7E73" w:rsidRDefault="007D055A" w:rsidP="00CD3F3B">
            <w:pPr>
              <w:rPr>
                <w:sz w:val="20"/>
                <w:szCs w:val="20"/>
                <w:lang w:val="uk-UA"/>
              </w:rPr>
            </w:pPr>
            <w:r w:rsidRPr="007D055A">
              <w:rPr>
                <w:sz w:val="20"/>
                <w:szCs w:val="20"/>
              </w:rPr>
              <w:t>Конкурс спільних українсько – л</w:t>
            </w:r>
            <w:r>
              <w:rPr>
                <w:sz w:val="20"/>
                <w:szCs w:val="20"/>
                <w:lang w:val="uk-UA"/>
              </w:rPr>
              <w:t xml:space="preserve">атвійських </w:t>
            </w:r>
            <w:r w:rsidRPr="007D055A">
              <w:rPr>
                <w:sz w:val="20"/>
                <w:szCs w:val="20"/>
              </w:rPr>
              <w:t>науково-дослідних проєктів</w:t>
            </w:r>
            <w:r w:rsidR="00AA7E73">
              <w:rPr>
                <w:sz w:val="20"/>
                <w:szCs w:val="20"/>
                <w:lang w:val="uk-UA"/>
              </w:rPr>
              <w:t xml:space="preserve"> (експертиза звітів)</w:t>
            </w:r>
          </w:p>
        </w:tc>
        <w:tc>
          <w:tcPr>
            <w:tcW w:w="1785" w:type="dxa"/>
            <w:tcBorders>
              <w:top w:val="single" w:sz="4" w:space="0" w:color="000000"/>
              <w:left w:val="single" w:sz="4" w:space="0" w:color="000000"/>
              <w:bottom w:val="single" w:sz="4" w:space="0" w:color="000000"/>
            </w:tcBorders>
            <w:shd w:val="clear" w:color="auto" w:fill="FFFFFF"/>
          </w:tcPr>
          <w:p w:rsidR="007D055A" w:rsidRPr="007D055A" w:rsidRDefault="007D055A" w:rsidP="00CD3F3B">
            <w:pPr>
              <w:rPr>
                <w:sz w:val="20"/>
                <w:szCs w:val="20"/>
                <w:lang w:val="uk-UA"/>
              </w:rPr>
            </w:pPr>
            <w:r>
              <w:rPr>
                <w:sz w:val="20"/>
                <w:szCs w:val="20"/>
                <w:lang w:val="uk-UA"/>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7D055A" w:rsidRPr="007D055A" w:rsidRDefault="007D055A" w:rsidP="00CD3F3B">
            <w:pPr>
              <w:rPr>
                <w:sz w:val="20"/>
                <w:szCs w:val="20"/>
                <w:lang w:val="uk-UA"/>
              </w:rPr>
            </w:pPr>
            <w:r>
              <w:rPr>
                <w:sz w:val="20"/>
                <w:szCs w:val="20"/>
                <w:lang w:val="uk-UA"/>
              </w:rPr>
              <w:t>2</w:t>
            </w:r>
          </w:p>
        </w:tc>
      </w:tr>
      <w:tr w:rsidR="00863967"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863967" w:rsidRDefault="00817CE4" w:rsidP="00CD3F3B">
            <w:pPr>
              <w:rPr>
                <w:sz w:val="20"/>
                <w:szCs w:val="20"/>
                <w:lang w:val="uk-UA"/>
              </w:rPr>
            </w:pPr>
            <w:r>
              <w:rPr>
                <w:sz w:val="20"/>
                <w:szCs w:val="20"/>
                <w:lang w:val="uk-UA"/>
              </w:rPr>
              <w:t>19</w:t>
            </w:r>
          </w:p>
        </w:tc>
        <w:tc>
          <w:tcPr>
            <w:tcW w:w="1848" w:type="dxa"/>
            <w:tcBorders>
              <w:top w:val="single" w:sz="4" w:space="0" w:color="000000"/>
              <w:left w:val="single" w:sz="4" w:space="0" w:color="000000"/>
              <w:bottom w:val="single" w:sz="4" w:space="0" w:color="000000"/>
            </w:tcBorders>
            <w:shd w:val="clear" w:color="auto" w:fill="FFFFFF"/>
          </w:tcPr>
          <w:p w:rsidR="00863967" w:rsidRPr="00BC5C09" w:rsidRDefault="00863967" w:rsidP="00CD3F3B">
            <w:pPr>
              <w:rPr>
                <w:sz w:val="20"/>
                <w:szCs w:val="20"/>
              </w:rPr>
            </w:pPr>
            <w:r w:rsidRPr="001817CB">
              <w:rPr>
                <w:sz w:val="20"/>
                <w:szCs w:val="20"/>
              </w:rPr>
              <w:t>PbMl5vhg</w:t>
            </w:r>
          </w:p>
        </w:tc>
        <w:tc>
          <w:tcPr>
            <w:tcW w:w="1416" w:type="dxa"/>
            <w:tcBorders>
              <w:top w:val="single" w:sz="4" w:space="0" w:color="000000"/>
              <w:left w:val="single" w:sz="4" w:space="0" w:color="000000"/>
              <w:bottom w:val="single" w:sz="4" w:space="0" w:color="000000"/>
            </w:tcBorders>
            <w:shd w:val="clear" w:color="auto" w:fill="FFFFFF"/>
          </w:tcPr>
          <w:p w:rsidR="00863967" w:rsidRDefault="00863967" w:rsidP="00CD3F3B">
            <w:pPr>
              <w:rPr>
                <w:sz w:val="20"/>
                <w:szCs w:val="20"/>
                <w:lang w:val="uk-UA"/>
              </w:rPr>
            </w:pPr>
            <w:r>
              <w:rPr>
                <w:sz w:val="20"/>
                <w:szCs w:val="20"/>
              </w:rPr>
              <w:t>МОН</w:t>
            </w:r>
          </w:p>
        </w:tc>
        <w:tc>
          <w:tcPr>
            <w:tcW w:w="1977" w:type="dxa"/>
            <w:tcBorders>
              <w:top w:val="single" w:sz="4" w:space="0" w:color="000000"/>
              <w:left w:val="single" w:sz="4" w:space="0" w:color="000000"/>
              <w:bottom w:val="single" w:sz="4" w:space="0" w:color="000000"/>
            </w:tcBorders>
            <w:shd w:val="clear" w:color="auto" w:fill="FFFFFF"/>
          </w:tcPr>
          <w:p w:rsidR="00863967" w:rsidRPr="007D055A" w:rsidRDefault="00863967" w:rsidP="00CD3F3B">
            <w:pPr>
              <w:rPr>
                <w:sz w:val="20"/>
                <w:szCs w:val="20"/>
              </w:rPr>
            </w:pPr>
            <w:r>
              <w:rPr>
                <w:sz w:val="20"/>
                <w:szCs w:val="20"/>
              </w:rPr>
              <w:t>Д</w:t>
            </w:r>
            <w:r w:rsidRPr="00D87DD4">
              <w:rPr>
                <w:sz w:val="20"/>
                <w:szCs w:val="20"/>
              </w:rPr>
              <w:t>ержавн</w:t>
            </w:r>
            <w:r>
              <w:rPr>
                <w:sz w:val="20"/>
                <w:szCs w:val="20"/>
              </w:rPr>
              <w:t>а</w:t>
            </w:r>
            <w:r w:rsidRPr="00D87DD4">
              <w:rPr>
                <w:sz w:val="20"/>
                <w:szCs w:val="20"/>
              </w:rPr>
              <w:t xml:space="preserve"> атестаці</w:t>
            </w:r>
            <w:r>
              <w:rPr>
                <w:sz w:val="20"/>
                <w:szCs w:val="20"/>
              </w:rPr>
              <w:t>я</w:t>
            </w:r>
            <w:r w:rsidRPr="00D87DD4">
              <w:rPr>
                <w:sz w:val="20"/>
                <w:szCs w:val="20"/>
              </w:rPr>
              <w:t xml:space="preserve"> наукових установ, а також закладів вищої освіти в частині провадження такими закладами наукової (науково-технічної) діяльності</w:t>
            </w:r>
          </w:p>
        </w:tc>
        <w:tc>
          <w:tcPr>
            <w:tcW w:w="1785" w:type="dxa"/>
            <w:tcBorders>
              <w:top w:val="single" w:sz="4" w:space="0" w:color="000000"/>
              <w:left w:val="single" w:sz="4" w:space="0" w:color="000000"/>
              <w:bottom w:val="single" w:sz="4" w:space="0" w:color="000000"/>
            </w:tcBorders>
            <w:shd w:val="clear" w:color="auto" w:fill="FFFFFF"/>
          </w:tcPr>
          <w:p w:rsidR="00863967" w:rsidRDefault="00863967" w:rsidP="00CD3F3B">
            <w:pPr>
              <w:rPr>
                <w:sz w:val="20"/>
                <w:szCs w:val="20"/>
                <w:lang w:val="uk-UA"/>
              </w:rPr>
            </w:pPr>
            <w:r>
              <w:rPr>
                <w:sz w:val="20"/>
                <w:szCs w:val="20"/>
                <w:lang w:val="uk-UA"/>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863967" w:rsidRDefault="00863967" w:rsidP="00CD3F3B">
            <w:pPr>
              <w:rPr>
                <w:sz w:val="20"/>
                <w:szCs w:val="20"/>
                <w:lang w:val="uk-UA"/>
              </w:rPr>
            </w:pPr>
            <w:r>
              <w:rPr>
                <w:sz w:val="20"/>
                <w:szCs w:val="20"/>
              </w:rPr>
              <w:t>2</w:t>
            </w:r>
          </w:p>
        </w:tc>
      </w:tr>
      <w:tr w:rsidR="00863967"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863967" w:rsidRDefault="00817CE4" w:rsidP="00CD3F3B">
            <w:pPr>
              <w:rPr>
                <w:sz w:val="20"/>
                <w:szCs w:val="20"/>
                <w:lang w:val="uk-UA"/>
              </w:rPr>
            </w:pPr>
            <w:r>
              <w:rPr>
                <w:sz w:val="20"/>
                <w:szCs w:val="20"/>
                <w:lang w:val="uk-UA"/>
              </w:rPr>
              <w:t>20</w:t>
            </w:r>
          </w:p>
        </w:tc>
        <w:tc>
          <w:tcPr>
            <w:tcW w:w="1848" w:type="dxa"/>
            <w:tcBorders>
              <w:top w:val="single" w:sz="4" w:space="0" w:color="000000"/>
              <w:left w:val="single" w:sz="4" w:space="0" w:color="000000"/>
              <w:bottom w:val="single" w:sz="4" w:space="0" w:color="000000"/>
            </w:tcBorders>
            <w:shd w:val="clear" w:color="auto" w:fill="FFFFFF"/>
          </w:tcPr>
          <w:p w:rsidR="00863967" w:rsidRPr="001817CB" w:rsidRDefault="00863967" w:rsidP="00CD3F3B">
            <w:pPr>
              <w:rPr>
                <w:sz w:val="20"/>
                <w:szCs w:val="20"/>
              </w:rPr>
            </w:pPr>
            <w:r w:rsidRPr="001817CB">
              <w:rPr>
                <w:sz w:val="20"/>
                <w:szCs w:val="20"/>
              </w:rPr>
              <w:t>PbMl5vhg</w:t>
            </w:r>
          </w:p>
        </w:tc>
        <w:tc>
          <w:tcPr>
            <w:tcW w:w="1416" w:type="dxa"/>
            <w:tcBorders>
              <w:top w:val="single" w:sz="4" w:space="0" w:color="000000"/>
              <w:left w:val="single" w:sz="4" w:space="0" w:color="000000"/>
              <w:bottom w:val="single" w:sz="4" w:space="0" w:color="000000"/>
            </w:tcBorders>
            <w:shd w:val="clear" w:color="auto" w:fill="FFFFFF"/>
          </w:tcPr>
          <w:p w:rsidR="00863967" w:rsidRDefault="00863967" w:rsidP="00CD3F3B">
            <w:pPr>
              <w:rPr>
                <w:sz w:val="20"/>
                <w:szCs w:val="20"/>
              </w:rPr>
            </w:pPr>
            <w:r>
              <w:rPr>
                <w:sz w:val="20"/>
                <w:szCs w:val="20"/>
              </w:rPr>
              <w:t>МОН</w:t>
            </w:r>
          </w:p>
        </w:tc>
        <w:tc>
          <w:tcPr>
            <w:tcW w:w="1977" w:type="dxa"/>
            <w:tcBorders>
              <w:top w:val="single" w:sz="4" w:space="0" w:color="000000"/>
              <w:left w:val="single" w:sz="4" w:space="0" w:color="000000"/>
              <w:bottom w:val="single" w:sz="4" w:space="0" w:color="000000"/>
            </w:tcBorders>
            <w:shd w:val="clear" w:color="auto" w:fill="FFFFFF"/>
          </w:tcPr>
          <w:p w:rsidR="00863967" w:rsidRDefault="00863967" w:rsidP="00CD3F3B">
            <w:pPr>
              <w:rPr>
                <w:sz w:val="20"/>
                <w:szCs w:val="20"/>
              </w:rPr>
            </w:pPr>
            <w:r w:rsidRPr="00FA0D72">
              <w:rPr>
                <w:sz w:val="20"/>
                <w:szCs w:val="20"/>
              </w:rPr>
              <w:t>Експертиз</w:t>
            </w:r>
            <w:r>
              <w:rPr>
                <w:sz w:val="20"/>
                <w:szCs w:val="20"/>
              </w:rPr>
              <w:t>а</w:t>
            </w:r>
            <w:r w:rsidRPr="00FA0D72">
              <w:rPr>
                <w:sz w:val="20"/>
                <w:szCs w:val="20"/>
              </w:rPr>
              <w:t xml:space="preserve"> звітів за результатами виконання проєктів Загального конкурсу та / або Конкурсу проєктів молодих вчених</w:t>
            </w:r>
          </w:p>
        </w:tc>
        <w:tc>
          <w:tcPr>
            <w:tcW w:w="1785" w:type="dxa"/>
            <w:tcBorders>
              <w:top w:val="single" w:sz="4" w:space="0" w:color="000000"/>
              <w:left w:val="single" w:sz="4" w:space="0" w:color="000000"/>
              <w:bottom w:val="single" w:sz="4" w:space="0" w:color="000000"/>
            </w:tcBorders>
            <w:shd w:val="clear" w:color="auto" w:fill="FFFFFF"/>
          </w:tcPr>
          <w:p w:rsidR="00863967" w:rsidRDefault="00863967" w:rsidP="00CD3F3B">
            <w:pPr>
              <w:rPr>
                <w:sz w:val="20"/>
                <w:szCs w:val="20"/>
                <w:lang w:val="uk-UA"/>
              </w:rPr>
            </w:pPr>
            <w:r>
              <w:rPr>
                <w:sz w:val="20"/>
                <w:szCs w:val="20"/>
                <w:lang w:val="uk-UA"/>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863967" w:rsidRPr="00863967" w:rsidRDefault="00863967" w:rsidP="00CD3F3B">
            <w:pPr>
              <w:rPr>
                <w:sz w:val="20"/>
                <w:szCs w:val="20"/>
                <w:lang w:val="uk-UA"/>
              </w:rPr>
            </w:pPr>
            <w:r>
              <w:rPr>
                <w:sz w:val="20"/>
                <w:szCs w:val="20"/>
                <w:lang w:val="uk-UA"/>
              </w:rPr>
              <w:t>3</w:t>
            </w:r>
          </w:p>
        </w:tc>
      </w:tr>
      <w:tr w:rsidR="00965F0F"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965F0F" w:rsidRDefault="00817CE4" w:rsidP="00CD3F3B">
            <w:pPr>
              <w:rPr>
                <w:sz w:val="20"/>
                <w:szCs w:val="20"/>
                <w:lang w:val="uk-UA"/>
              </w:rPr>
            </w:pPr>
            <w:r>
              <w:rPr>
                <w:sz w:val="20"/>
                <w:szCs w:val="20"/>
                <w:lang w:val="uk-UA"/>
              </w:rPr>
              <w:t>21</w:t>
            </w:r>
          </w:p>
        </w:tc>
        <w:tc>
          <w:tcPr>
            <w:tcW w:w="1848" w:type="dxa"/>
            <w:tcBorders>
              <w:top w:val="single" w:sz="4" w:space="0" w:color="000000"/>
              <w:left w:val="single" w:sz="4" w:space="0" w:color="000000"/>
              <w:bottom w:val="single" w:sz="4" w:space="0" w:color="000000"/>
            </w:tcBorders>
            <w:shd w:val="clear" w:color="auto" w:fill="FFFFFF"/>
          </w:tcPr>
          <w:p w:rsidR="00965F0F" w:rsidRPr="001817CB" w:rsidRDefault="00965F0F" w:rsidP="00CD3F3B">
            <w:pPr>
              <w:rPr>
                <w:sz w:val="20"/>
                <w:szCs w:val="20"/>
              </w:rPr>
            </w:pPr>
            <w:r w:rsidRPr="001817CB">
              <w:rPr>
                <w:sz w:val="20"/>
                <w:szCs w:val="20"/>
              </w:rPr>
              <w:t>PbMl5vhg</w:t>
            </w:r>
          </w:p>
        </w:tc>
        <w:tc>
          <w:tcPr>
            <w:tcW w:w="1416" w:type="dxa"/>
            <w:tcBorders>
              <w:top w:val="single" w:sz="4" w:space="0" w:color="000000"/>
              <w:left w:val="single" w:sz="4" w:space="0" w:color="000000"/>
              <w:bottom w:val="single" w:sz="4" w:space="0" w:color="000000"/>
            </w:tcBorders>
            <w:shd w:val="clear" w:color="auto" w:fill="FFFFFF"/>
          </w:tcPr>
          <w:p w:rsidR="00965F0F" w:rsidRDefault="00965F0F" w:rsidP="00CD3F3B">
            <w:pPr>
              <w:rPr>
                <w:sz w:val="20"/>
                <w:szCs w:val="20"/>
              </w:rPr>
            </w:pPr>
            <w:r>
              <w:rPr>
                <w:sz w:val="20"/>
                <w:szCs w:val="20"/>
              </w:rPr>
              <w:t>МОН</w:t>
            </w:r>
          </w:p>
        </w:tc>
        <w:tc>
          <w:tcPr>
            <w:tcW w:w="1977" w:type="dxa"/>
            <w:tcBorders>
              <w:top w:val="single" w:sz="4" w:space="0" w:color="000000"/>
              <w:left w:val="single" w:sz="4" w:space="0" w:color="000000"/>
              <w:bottom w:val="single" w:sz="4" w:space="0" w:color="000000"/>
            </w:tcBorders>
            <w:shd w:val="clear" w:color="auto" w:fill="FFFFFF"/>
          </w:tcPr>
          <w:p w:rsidR="00965F0F" w:rsidRPr="00FA0D72" w:rsidRDefault="00965F0F" w:rsidP="00CD3F3B">
            <w:pPr>
              <w:rPr>
                <w:sz w:val="20"/>
                <w:szCs w:val="20"/>
              </w:rPr>
            </w:pPr>
            <w:r w:rsidRPr="00D87DD4">
              <w:rPr>
                <w:sz w:val="20"/>
                <w:szCs w:val="20"/>
              </w:rPr>
              <w:t>Конкурс проєктів молодих вчених 2025 року</w:t>
            </w:r>
          </w:p>
        </w:tc>
        <w:tc>
          <w:tcPr>
            <w:tcW w:w="1785" w:type="dxa"/>
            <w:tcBorders>
              <w:top w:val="single" w:sz="4" w:space="0" w:color="000000"/>
              <w:left w:val="single" w:sz="4" w:space="0" w:color="000000"/>
              <w:bottom w:val="single" w:sz="4" w:space="0" w:color="000000"/>
            </w:tcBorders>
            <w:shd w:val="clear" w:color="auto" w:fill="FFFFFF"/>
          </w:tcPr>
          <w:p w:rsidR="00965F0F" w:rsidRPr="00965F0F" w:rsidRDefault="00965F0F" w:rsidP="00CD3F3B">
            <w:pPr>
              <w:rPr>
                <w:sz w:val="20"/>
                <w:szCs w:val="20"/>
                <w:lang w:val="uk-UA"/>
              </w:rPr>
            </w:pPr>
            <w:r>
              <w:rPr>
                <w:sz w:val="20"/>
                <w:szCs w:val="20"/>
                <w:lang w:val="uk-UA"/>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965F0F" w:rsidRDefault="00965F0F" w:rsidP="00CD3F3B">
            <w:pPr>
              <w:rPr>
                <w:sz w:val="20"/>
                <w:szCs w:val="20"/>
                <w:lang w:val="uk-UA"/>
              </w:rPr>
            </w:pPr>
            <w:r>
              <w:rPr>
                <w:sz w:val="20"/>
                <w:szCs w:val="20"/>
                <w:lang w:val="uk-UA"/>
              </w:rPr>
              <w:t>1</w:t>
            </w:r>
          </w:p>
        </w:tc>
      </w:tr>
      <w:tr w:rsidR="009A453F"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9A453F" w:rsidRDefault="00817CE4" w:rsidP="00CD3F3B">
            <w:pPr>
              <w:rPr>
                <w:sz w:val="20"/>
                <w:szCs w:val="20"/>
                <w:lang w:val="uk-UA"/>
              </w:rPr>
            </w:pPr>
            <w:r>
              <w:rPr>
                <w:sz w:val="20"/>
                <w:szCs w:val="20"/>
                <w:lang w:val="uk-UA"/>
              </w:rPr>
              <w:t>22</w:t>
            </w:r>
          </w:p>
        </w:tc>
        <w:tc>
          <w:tcPr>
            <w:tcW w:w="1848" w:type="dxa"/>
            <w:tcBorders>
              <w:top w:val="single" w:sz="4" w:space="0" w:color="000000"/>
              <w:left w:val="single" w:sz="4" w:space="0" w:color="000000"/>
              <w:bottom w:val="single" w:sz="4" w:space="0" w:color="000000"/>
            </w:tcBorders>
            <w:shd w:val="clear" w:color="auto" w:fill="FFFFFF"/>
          </w:tcPr>
          <w:p w:rsidR="009A453F" w:rsidRPr="001817CB" w:rsidRDefault="009A453F" w:rsidP="00CD3F3B">
            <w:pPr>
              <w:rPr>
                <w:sz w:val="20"/>
                <w:szCs w:val="20"/>
              </w:rPr>
            </w:pPr>
            <w:r w:rsidRPr="009A453F">
              <w:rPr>
                <w:sz w:val="20"/>
                <w:szCs w:val="20"/>
              </w:rPr>
              <w:t>Григоренко О.О.</w:t>
            </w:r>
          </w:p>
        </w:tc>
        <w:tc>
          <w:tcPr>
            <w:tcW w:w="1416" w:type="dxa"/>
            <w:tcBorders>
              <w:top w:val="single" w:sz="4" w:space="0" w:color="000000"/>
              <w:left w:val="single" w:sz="4" w:space="0" w:color="000000"/>
              <w:bottom w:val="single" w:sz="4" w:space="0" w:color="000000"/>
            </w:tcBorders>
            <w:shd w:val="clear" w:color="auto" w:fill="FFFFFF"/>
          </w:tcPr>
          <w:p w:rsidR="009A453F" w:rsidRPr="009A453F" w:rsidRDefault="009A453F" w:rsidP="00CD3F3B">
            <w:pPr>
              <w:rPr>
                <w:sz w:val="20"/>
                <w:szCs w:val="20"/>
                <w:lang w:val="uk-UA"/>
              </w:rPr>
            </w:pPr>
            <w:r>
              <w:rPr>
                <w:sz w:val="20"/>
                <w:szCs w:val="20"/>
                <w:lang w:val="uk-UA"/>
              </w:rPr>
              <w:t>НФДУ</w:t>
            </w:r>
          </w:p>
        </w:tc>
        <w:tc>
          <w:tcPr>
            <w:tcW w:w="1977" w:type="dxa"/>
            <w:tcBorders>
              <w:top w:val="single" w:sz="4" w:space="0" w:color="000000"/>
              <w:left w:val="single" w:sz="4" w:space="0" w:color="000000"/>
              <w:bottom w:val="single" w:sz="4" w:space="0" w:color="000000"/>
            </w:tcBorders>
            <w:shd w:val="clear" w:color="auto" w:fill="FFFFFF"/>
          </w:tcPr>
          <w:p w:rsidR="009A453F" w:rsidRPr="009A453F" w:rsidRDefault="009A453F" w:rsidP="00CD3F3B">
            <w:pPr>
              <w:rPr>
                <w:sz w:val="20"/>
                <w:szCs w:val="20"/>
              </w:rPr>
            </w:pPr>
            <w:r w:rsidRPr="009A453F">
              <w:rPr>
                <w:sz w:val="20"/>
                <w:szCs w:val="20"/>
              </w:rPr>
              <w:t>2025.01 Щорічний</w:t>
            </w:r>
          </w:p>
          <w:p w:rsidR="009A453F" w:rsidRPr="009A453F" w:rsidRDefault="009A453F" w:rsidP="00CD3F3B">
            <w:pPr>
              <w:rPr>
                <w:sz w:val="20"/>
                <w:szCs w:val="20"/>
              </w:rPr>
            </w:pPr>
            <w:r w:rsidRPr="009A453F">
              <w:rPr>
                <w:sz w:val="20"/>
                <w:szCs w:val="20"/>
              </w:rPr>
              <w:t>конкурс на</w:t>
            </w:r>
          </w:p>
          <w:p w:rsidR="009A453F" w:rsidRPr="009A453F" w:rsidRDefault="009A453F" w:rsidP="00CD3F3B">
            <w:pPr>
              <w:rPr>
                <w:sz w:val="20"/>
                <w:szCs w:val="20"/>
              </w:rPr>
            </w:pPr>
            <w:r w:rsidRPr="009A453F">
              <w:rPr>
                <w:sz w:val="20"/>
                <w:szCs w:val="20"/>
              </w:rPr>
              <w:t>присудження Премії</w:t>
            </w:r>
          </w:p>
          <w:p w:rsidR="009A453F" w:rsidRPr="009A453F" w:rsidRDefault="009A453F" w:rsidP="00CD3F3B">
            <w:pPr>
              <w:rPr>
                <w:sz w:val="20"/>
                <w:szCs w:val="20"/>
              </w:rPr>
            </w:pPr>
            <w:r w:rsidRPr="009A453F">
              <w:rPr>
                <w:sz w:val="20"/>
                <w:szCs w:val="20"/>
              </w:rPr>
              <w:t>Верховної Ради</w:t>
            </w:r>
          </w:p>
          <w:p w:rsidR="009A453F" w:rsidRPr="009A453F" w:rsidRDefault="009A453F" w:rsidP="00CD3F3B">
            <w:pPr>
              <w:rPr>
                <w:sz w:val="20"/>
                <w:szCs w:val="20"/>
              </w:rPr>
            </w:pPr>
            <w:r w:rsidRPr="009A453F">
              <w:rPr>
                <w:sz w:val="20"/>
                <w:szCs w:val="20"/>
              </w:rPr>
              <w:t>України молодим</w:t>
            </w:r>
          </w:p>
          <w:p w:rsidR="009A453F" w:rsidRPr="00D87DD4" w:rsidRDefault="009A453F" w:rsidP="00CD3F3B">
            <w:pPr>
              <w:rPr>
                <w:sz w:val="20"/>
                <w:szCs w:val="20"/>
              </w:rPr>
            </w:pPr>
            <w:r w:rsidRPr="009A453F">
              <w:rPr>
                <w:sz w:val="20"/>
                <w:szCs w:val="20"/>
              </w:rPr>
              <w:t>ученим</w:t>
            </w:r>
          </w:p>
        </w:tc>
        <w:tc>
          <w:tcPr>
            <w:tcW w:w="1785" w:type="dxa"/>
            <w:tcBorders>
              <w:top w:val="single" w:sz="4" w:space="0" w:color="000000"/>
              <w:left w:val="single" w:sz="4" w:space="0" w:color="000000"/>
              <w:bottom w:val="single" w:sz="4" w:space="0" w:color="000000"/>
            </w:tcBorders>
            <w:shd w:val="clear" w:color="auto" w:fill="FFFFFF"/>
          </w:tcPr>
          <w:p w:rsidR="009A453F" w:rsidRDefault="009A453F" w:rsidP="00CD3F3B">
            <w:pPr>
              <w:rPr>
                <w:sz w:val="20"/>
                <w:szCs w:val="20"/>
                <w:lang w:val="uk-UA"/>
              </w:rPr>
            </w:pPr>
            <w:r>
              <w:rPr>
                <w:sz w:val="20"/>
                <w:szCs w:val="20"/>
                <w:lang w:val="uk-UA"/>
              </w:rPr>
              <w:t>2025</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9A453F" w:rsidRDefault="009A453F" w:rsidP="00CD3F3B">
            <w:pPr>
              <w:rPr>
                <w:sz w:val="20"/>
                <w:szCs w:val="20"/>
                <w:lang w:val="uk-UA"/>
              </w:rPr>
            </w:pPr>
            <w:r>
              <w:rPr>
                <w:sz w:val="20"/>
                <w:szCs w:val="20"/>
                <w:lang w:val="uk-UA"/>
              </w:rPr>
              <w:t>Член конкурсної комісії</w:t>
            </w:r>
          </w:p>
        </w:tc>
      </w:tr>
      <w:tr w:rsidR="00863967"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863967" w:rsidRDefault="00817CE4" w:rsidP="00CD3F3B">
            <w:pPr>
              <w:rPr>
                <w:sz w:val="20"/>
                <w:szCs w:val="20"/>
                <w:lang w:val="uk-UA"/>
              </w:rPr>
            </w:pPr>
            <w:r>
              <w:rPr>
                <w:sz w:val="20"/>
                <w:szCs w:val="20"/>
                <w:lang w:val="uk-UA"/>
              </w:rPr>
              <w:t>23</w:t>
            </w:r>
          </w:p>
        </w:tc>
        <w:tc>
          <w:tcPr>
            <w:tcW w:w="1848"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r w:rsidRPr="0025129C">
              <w:rPr>
                <w:sz w:val="20"/>
                <w:szCs w:val="20"/>
              </w:rPr>
              <w:t xml:space="preserve">Іщенко О.В. </w:t>
            </w:r>
          </w:p>
        </w:tc>
        <w:tc>
          <w:tcPr>
            <w:tcW w:w="1416"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p>
        </w:tc>
        <w:tc>
          <w:tcPr>
            <w:tcW w:w="1977"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shd w:val="clear" w:color="auto" w:fill="FFFFFF"/>
              <w:autoSpaceDE w:val="0"/>
              <w:autoSpaceDN w:val="0"/>
              <w:adjustRightInd w:val="0"/>
              <w:rPr>
                <w:sz w:val="20"/>
                <w:szCs w:val="20"/>
              </w:rPr>
            </w:pPr>
            <w:r w:rsidRPr="0025129C">
              <w:rPr>
                <w:sz w:val="20"/>
                <w:szCs w:val="20"/>
              </w:rPr>
              <w:t>Опонент</w:t>
            </w:r>
            <w:r w:rsidRPr="0025129C">
              <w:rPr>
                <w:b/>
                <w:bCs/>
                <w:sz w:val="20"/>
                <w:szCs w:val="20"/>
              </w:rPr>
              <w:t xml:space="preserve"> </w:t>
            </w:r>
            <w:r w:rsidRPr="0025129C">
              <w:rPr>
                <w:sz w:val="20"/>
                <w:szCs w:val="20"/>
              </w:rPr>
              <w:t xml:space="preserve">дисертації на здобуття наукового ступеня доктора хімічних наук за спеціальністю 02.00.04 – фізична хімія. Інститут хімії поверхні ім. О.О. Чуйка НАН </w:t>
            </w:r>
            <w:proofErr w:type="gramStart"/>
            <w:r w:rsidRPr="0025129C">
              <w:rPr>
                <w:sz w:val="20"/>
                <w:szCs w:val="20"/>
              </w:rPr>
              <w:t>України  28.02.2025</w:t>
            </w:r>
            <w:proofErr w:type="gramEnd"/>
            <w:r w:rsidRPr="0025129C">
              <w:rPr>
                <w:sz w:val="20"/>
                <w:szCs w:val="20"/>
              </w:rPr>
              <w:t>.</w:t>
            </w:r>
          </w:p>
          <w:p w:rsidR="00863967" w:rsidRPr="0025129C" w:rsidRDefault="00863967" w:rsidP="00CD3F3B">
            <w:pPr>
              <w:rPr>
                <w:b/>
                <w:bCs/>
                <w:sz w:val="20"/>
                <w:szCs w:val="20"/>
              </w:rPr>
            </w:pPr>
            <w:r w:rsidRPr="0025129C">
              <w:rPr>
                <w:sz w:val="20"/>
                <w:szCs w:val="20"/>
              </w:rPr>
              <w:t>Прудіус С.В. «Синтез та каталітичні властивості змішаних кислотних і біфункціональних оксидів на основі елементів ІІI-IV груп».</w:t>
            </w:r>
          </w:p>
        </w:tc>
        <w:tc>
          <w:tcPr>
            <w:tcW w:w="1785"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863967" w:rsidRPr="0025129C" w:rsidRDefault="00863967" w:rsidP="00CD3F3B">
            <w:pPr>
              <w:rPr>
                <w:sz w:val="20"/>
                <w:szCs w:val="20"/>
                <w:lang w:val="en-US"/>
              </w:rPr>
            </w:pPr>
            <w:r w:rsidRPr="0025129C">
              <w:rPr>
                <w:sz w:val="20"/>
                <w:szCs w:val="20"/>
              </w:rPr>
              <w:t>1</w:t>
            </w:r>
          </w:p>
        </w:tc>
      </w:tr>
      <w:tr w:rsidR="00863967"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863967" w:rsidRDefault="00817CE4" w:rsidP="00CD3F3B">
            <w:pPr>
              <w:rPr>
                <w:sz w:val="20"/>
                <w:szCs w:val="20"/>
                <w:lang w:val="uk-UA"/>
              </w:rPr>
            </w:pPr>
            <w:r>
              <w:rPr>
                <w:sz w:val="20"/>
                <w:szCs w:val="20"/>
                <w:lang w:val="uk-UA"/>
              </w:rPr>
              <w:t>24</w:t>
            </w:r>
          </w:p>
        </w:tc>
        <w:tc>
          <w:tcPr>
            <w:tcW w:w="1848"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r w:rsidRPr="0025129C">
              <w:rPr>
                <w:sz w:val="20"/>
                <w:szCs w:val="20"/>
              </w:rPr>
              <w:t>Іщенко О.В.</w:t>
            </w:r>
          </w:p>
        </w:tc>
        <w:tc>
          <w:tcPr>
            <w:tcW w:w="1416"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p>
        </w:tc>
        <w:tc>
          <w:tcPr>
            <w:tcW w:w="1977"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r w:rsidRPr="0025129C">
              <w:rPr>
                <w:sz w:val="20"/>
                <w:szCs w:val="20"/>
              </w:rPr>
              <w:t xml:space="preserve">Опонент дисертаційну роботи </w:t>
            </w:r>
            <w:bookmarkStart w:id="0" w:name="_Hlk204106935"/>
            <w:r w:rsidRPr="0025129C">
              <w:rPr>
                <w:sz w:val="20"/>
                <w:szCs w:val="20"/>
              </w:rPr>
              <w:t xml:space="preserve">на здобуття наукового ступеня доктора філософії, 102 – Хімія, 10 – Природничі науки. Інститут біоорганічної хімії та нафтохімії ім.  </w:t>
            </w:r>
            <w:r w:rsidRPr="0025129C">
              <w:rPr>
                <w:sz w:val="20"/>
                <w:szCs w:val="20"/>
              </w:rPr>
              <w:lastRenderedPageBreak/>
              <w:t>В.П. Кухаря НАН У</w:t>
            </w:r>
            <w:bookmarkStart w:id="1" w:name="_Hlk215767032"/>
            <w:r w:rsidRPr="0025129C">
              <w:rPr>
                <w:sz w:val="20"/>
                <w:szCs w:val="20"/>
              </w:rPr>
              <w:t xml:space="preserve">країни </w:t>
            </w:r>
            <w:bookmarkEnd w:id="1"/>
            <w:r w:rsidRPr="0025129C">
              <w:rPr>
                <w:color w:val="222222"/>
                <w:sz w:val="20"/>
                <w:szCs w:val="20"/>
                <w:bdr w:val="none" w:sz="0" w:space="0" w:color="auto" w:frame="1"/>
                <w:shd w:val="clear" w:color="auto" w:fill="FFFFFF"/>
              </w:rPr>
              <w:t>17. 10. 2025 року,</w:t>
            </w:r>
          </w:p>
          <w:p w:rsidR="00863967" w:rsidRPr="0025129C" w:rsidRDefault="00863967" w:rsidP="00CD3F3B">
            <w:pPr>
              <w:rPr>
                <w:sz w:val="20"/>
                <w:szCs w:val="20"/>
              </w:rPr>
            </w:pPr>
            <w:r w:rsidRPr="0025129C">
              <w:rPr>
                <w:iCs/>
                <w:sz w:val="20"/>
                <w:szCs w:val="20"/>
              </w:rPr>
              <w:t>Баран</w:t>
            </w:r>
            <w:r w:rsidRPr="0025129C">
              <w:rPr>
                <w:iCs/>
                <w:spacing w:val="1"/>
                <w:sz w:val="20"/>
                <w:szCs w:val="20"/>
              </w:rPr>
              <w:t xml:space="preserve"> </w:t>
            </w:r>
            <w:r w:rsidRPr="0025129C">
              <w:rPr>
                <w:iCs/>
                <w:sz w:val="20"/>
                <w:szCs w:val="20"/>
              </w:rPr>
              <w:t xml:space="preserve">М. </w:t>
            </w:r>
            <w:bookmarkStart w:id="2" w:name="_Hlk204106849"/>
            <w:r w:rsidRPr="0025129C">
              <w:rPr>
                <w:iCs/>
                <w:sz w:val="20"/>
                <w:szCs w:val="20"/>
              </w:rPr>
              <w:t xml:space="preserve">М. </w:t>
            </w:r>
            <w:bookmarkEnd w:id="0"/>
            <w:r w:rsidRPr="0025129C">
              <w:rPr>
                <w:i/>
                <w:sz w:val="20"/>
                <w:szCs w:val="20"/>
              </w:rPr>
              <w:t>«</w:t>
            </w:r>
            <w:r w:rsidRPr="0025129C">
              <w:rPr>
                <w:sz w:val="20"/>
                <w:szCs w:val="20"/>
              </w:rPr>
              <w:t xml:space="preserve">Гідрогенізація оксидів вуглецю </w:t>
            </w:r>
            <w:proofErr w:type="gramStart"/>
            <w:r w:rsidRPr="0025129C">
              <w:rPr>
                <w:sz w:val="20"/>
                <w:szCs w:val="20"/>
              </w:rPr>
              <w:t>до метанолу</w:t>
            </w:r>
            <w:proofErr w:type="gramEnd"/>
            <w:r w:rsidRPr="0025129C">
              <w:rPr>
                <w:sz w:val="20"/>
                <w:szCs w:val="20"/>
              </w:rPr>
              <w:t xml:space="preserve"> під впливом вібраційно-акустичних коливань»</w:t>
            </w:r>
            <w:bookmarkEnd w:id="2"/>
          </w:p>
        </w:tc>
        <w:tc>
          <w:tcPr>
            <w:tcW w:w="1785"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863967" w:rsidRPr="0025129C" w:rsidRDefault="00863967" w:rsidP="00CD3F3B">
            <w:pPr>
              <w:rPr>
                <w:sz w:val="20"/>
                <w:szCs w:val="20"/>
              </w:rPr>
            </w:pPr>
            <w:r w:rsidRPr="0025129C">
              <w:rPr>
                <w:sz w:val="20"/>
                <w:szCs w:val="20"/>
              </w:rPr>
              <w:t>1</w:t>
            </w:r>
          </w:p>
        </w:tc>
      </w:tr>
      <w:tr w:rsidR="00863967" w:rsidRPr="00516F39" w:rsidTr="00965F0F">
        <w:trPr>
          <w:trHeight w:val="317"/>
        </w:trPr>
        <w:tc>
          <w:tcPr>
            <w:tcW w:w="541" w:type="dxa"/>
            <w:tcBorders>
              <w:top w:val="single" w:sz="4" w:space="0" w:color="000000"/>
              <w:left w:val="single" w:sz="4" w:space="0" w:color="000000"/>
              <w:bottom w:val="single" w:sz="4" w:space="0" w:color="000000"/>
            </w:tcBorders>
            <w:shd w:val="clear" w:color="auto" w:fill="FFFFFF"/>
          </w:tcPr>
          <w:p w:rsidR="00863967" w:rsidRDefault="00863967" w:rsidP="00CD3F3B">
            <w:pPr>
              <w:rPr>
                <w:sz w:val="20"/>
                <w:szCs w:val="20"/>
                <w:lang w:val="uk-UA"/>
              </w:rPr>
            </w:pPr>
            <w:r>
              <w:rPr>
                <w:sz w:val="20"/>
                <w:szCs w:val="20"/>
                <w:lang w:val="uk-UA"/>
              </w:rPr>
              <w:t>2</w:t>
            </w:r>
            <w:r w:rsidR="00817CE4">
              <w:rPr>
                <w:sz w:val="20"/>
                <w:szCs w:val="20"/>
                <w:lang w:val="uk-UA"/>
              </w:rPr>
              <w:t>5</w:t>
            </w:r>
          </w:p>
        </w:tc>
        <w:tc>
          <w:tcPr>
            <w:tcW w:w="1848" w:type="dxa"/>
            <w:tcBorders>
              <w:top w:val="single" w:sz="4" w:space="0" w:color="000000"/>
              <w:left w:val="single" w:sz="4" w:space="0" w:color="000000"/>
              <w:bottom w:val="single" w:sz="4" w:space="0" w:color="000000"/>
            </w:tcBorders>
            <w:shd w:val="clear" w:color="auto" w:fill="FFFFFF"/>
          </w:tcPr>
          <w:p w:rsidR="00863967" w:rsidRPr="0025129C" w:rsidRDefault="00965F0F" w:rsidP="00CD3F3B">
            <w:pPr>
              <w:rPr>
                <w:sz w:val="20"/>
                <w:szCs w:val="20"/>
              </w:rPr>
            </w:pPr>
            <w:r w:rsidRPr="0025129C">
              <w:rPr>
                <w:sz w:val="20"/>
                <w:szCs w:val="20"/>
              </w:rPr>
              <w:t>Іщенко О.В.</w:t>
            </w:r>
          </w:p>
        </w:tc>
        <w:tc>
          <w:tcPr>
            <w:tcW w:w="1416"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p>
        </w:tc>
        <w:tc>
          <w:tcPr>
            <w:tcW w:w="1977"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r w:rsidRPr="0025129C">
              <w:rPr>
                <w:sz w:val="20"/>
                <w:szCs w:val="20"/>
              </w:rPr>
              <w:t xml:space="preserve">Член спеціалізованої вченої </w:t>
            </w:r>
            <w:proofErr w:type="gramStart"/>
            <w:r w:rsidRPr="0025129C">
              <w:rPr>
                <w:sz w:val="20"/>
                <w:szCs w:val="20"/>
              </w:rPr>
              <w:t>ради  Д</w:t>
            </w:r>
            <w:proofErr w:type="gramEnd"/>
            <w:r w:rsidRPr="0025129C">
              <w:rPr>
                <w:sz w:val="20"/>
                <w:szCs w:val="20"/>
              </w:rPr>
              <w:t xml:space="preserve"> 26.207.02 з присудження наукового ступеня доктора наук Інституту проблем матеріалознавства ім. І.М.Францевича НАН України</w:t>
            </w:r>
          </w:p>
          <w:p w:rsidR="00863967" w:rsidRPr="0025129C" w:rsidRDefault="00863967" w:rsidP="00CD3F3B">
            <w:pPr>
              <w:rPr>
                <w:sz w:val="20"/>
                <w:szCs w:val="20"/>
              </w:rPr>
            </w:pPr>
            <w:r w:rsidRPr="0025129C">
              <w:rPr>
                <w:sz w:val="20"/>
                <w:szCs w:val="20"/>
              </w:rPr>
              <w:t>Шифр та назва спеціальності – 02.00.04 – фізична хімія</w:t>
            </w:r>
          </w:p>
        </w:tc>
        <w:tc>
          <w:tcPr>
            <w:tcW w:w="1785" w:type="dxa"/>
            <w:tcBorders>
              <w:top w:val="single" w:sz="4" w:space="0" w:color="000000"/>
              <w:left w:val="single" w:sz="4" w:space="0" w:color="000000"/>
              <w:bottom w:val="single" w:sz="4" w:space="0" w:color="000000"/>
            </w:tcBorders>
            <w:shd w:val="clear" w:color="auto" w:fill="FFFFFF"/>
          </w:tcPr>
          <w:p w:rsidR="00863967" w:rsidRPr="0025129C" w:rsidRDefault="00863967" w:rsidP="00CD3F3B">
            <w:pPr>
              <w:rPr>
                <w:sz w:val="20"/>
                <w:szCs w:val="20"/>
              </w:rPr>
            </w:pPr>
          </w:p>
        </w:tc>
        <w:tc>
          <w:tcPr>
            <w:tcW w:w="2169" w:type="dxa"/>
            <w:tcBorders>
              <w:top w:val="single" w:sz="4" w:space="0" w:color="000000"/>
              <w:left w:val="single" w:sz="4" w:space="0" w:color="000000"/>
              <w:bottom w:val="single" w:sz="4" w:space="0" w:color="000000"/>
              <w:right w:val="single" w:sz="4" w:space="0" w:color="000000"/>
            </w:tcBorders>
            <w:shd w:val="clear" w:color="auto" w:fill="FFFFFF"/>
          </w:tcPr>
          <w:p w:rsidR="00863967" w:rsidRPr="0025129C" w:rsidRDefault="00863967" w:rsidP="00CD3F3B">
            <w:pPr>
              <w:rPr>
                <w:sz w:val="20"/>
                <w:szCs w:val="20"/>
              </w:rPr>
            </w:pPr>
            <w:r w:rsidRPr="0025129C">
              <w:rPr>
                <w:sz w:val="20"/>
                <w:szCs w:val="20"/>
              </w:rPr>
              <w:t>3</w:t>
            </w:r>
          </w:p>
        </w:tc>
      </w:tr>
    </w:tbl>
    <w:p w:rsidR="00516F39" w:rsidRPr="00516F39" w:rsidRDefault="00516F39" w:rsidP="00516F39">
      <w:pPr>
        <w:spacing w:before="100" w:beforeAutospacing="1" w:after="100" w:afterAutospacing="1"/>
        <w:outlineLvl w:val="1"/>
        <w:rPr>
          <w:b/>
          <w:bCs/>
          <w:sz w:val="28"/>
          <w:szCs w:val="28"/>
          <w:lang w:val="uk-UA"/>
        </w:rPr>
      </w:pPr>
      <w:r w:rsidRPr="00516F39">
        <w:rPr>
          <w:b/>
          <w:bCs/>
          <w:sz w:val="28"/>
          <w:szCs w:val="28"/>
          <w:lang w:val="uk-UA"/>
        </w:rPr>
        <w:t xml:space="preserve">V. Публікаційна активність </w:t>
      </w:r>
    </w:p>
    <w:p w:rsidR="00516F39" w:rsidRPr="00516F39" w:rsidRDefault="00516F39" w:rsidP="00516F39">
      <w:pPr>
        <w:widowControl w:val="0"/>
        <w:tabs>
          <w:tab w:val="left" w:pos="549"/>
        </w:tabs>
        <w:spacing w:line="274" w:lineRule="auto"/>
        <w:ind w:right="40"/>
        <w:jc w:val="both"/>
        <w:rPr>
          <w:color w:val="000000"/>
          <w:lang w:val="uk-UA"/>
        </w:rPr>
      </w:pPr>
      <w:r w:rsidRPr="00516F39">
        <w:rPr>
          <w:color w:val="000000"/>
          <w:lang w:val="uk-UA"/>
        </w:rPr>
        <w:t xml:space="preserve">Список наукових праць (монографій, які індексуються у Scopus та/або Web of Science (далі </w:t>
      </w:r>
      <w:r w:rsidRPr="00516F39">
        <w:rPr>
          <w:lang w:val="uk-UA"/>
        </w:rPr>
        <w:t>–</w:t>
      </w:r>
      <w:r w:rsidRPr="00516F39">
        <w:rPr>
          <w:color w:val="000000"/>
          <w:lang w:val="uk-UA"/>
        </w:rPr>
        <w:t xml:space="preserve"> WoS); монографій, які опубліковані за кордоном мовами країн ОЕСР та/або ЄС або опубліковані в Україні); розділів монографій, які індексуються у Scopus та/або WoS; статей, які індексуються у Scopus та/або WoS в наукових журналах з квартилями Q1-Q4; статей, які опубліковані у фахових наукових виданнях України категорії Б; препринтів, які мають DОІ; словників, довідників, каталогів та енциклопедій; наборів дослідницьких даних, зокрема FAIR-даних, які мають DОІ) (до 10 одиниць кожної із зазначених позицій за звітний </w:t>
      </w:r>
      <w:r w:rsidRPr="00516F39">
        <w:rPr>
          <w:lang w:val="uk-UA"/>
        </w:rPr>
        <w:t>202</w:t>
      </w:r>
      <w:r w:rsidR="00AA7E73">
        <w:rPr>
          <w:lang w:val="uk-UA"/>
        </w:rPr>
        <w:t>5</w:t>
      </w:r>
      <w:r w:rsidRPr="00516F39">
        <w:rPr>
          <w:lang w:val="uk-UA"/>
        </w:rPr>
        <w:t xml:space="preserve"> </w:t>
      </w:r>
      <w:r w:rsidRPr="00516F39">
        <w:rPr>
          <w:color w:val="000000"/>
          <w:lang w:val="uk-UA"/>
        </w:rPr>
        <w:t>рік), відповідно до таблиці:</w:t>
      </w:r>
    </w:p>
    <w:tbl>
      <w:tblPr>
        <w:tblW w:w="9748" w:type="dxa"/>
        <w:tblLayout w:type="fixed"/>
        <w:tblLook w:val="0000" w:firstRow="0" w:lastRow="0" w:firstColumn="0" w:lastColumn="0" w:noHBand="0" w:noVBand="0"/>
      </w:tblPr>
      <w:tblGrid>
        <w:gridCol w:w="542"/>
        <w:gridCol w:w="2005"/>
        <w:gridCol w:w="2551"/>
        <w:gridCol w:w="1560"/>
        <w:gridCol w:w="1842"/>
        <w:gridCol w:w="1248"/>
      </w:tblGrid>
      <w:tr w:rsidR="00516F39" w:rsidRPr="00516F39" w:rsidTr="005E6818">
        <w:trPr>
          <w:trHeight w:val="1122"/>
        </w:trPr>
        <w:tc>
          <w:tcPr>
            <w:tcW w:w="542"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spacing w:line="250" w:lineRule="auto"/>
              <w:ind w:left="180"/>
              <w:jc w:val="center"/>
              <w:rPr>
                <w:color w:val="000000"/>
                <w:sz w:val="20"/>
                <w:szCs w:val="20"/>
                <w:lang w:val="uk-UA"/>
              </w:rPr>
            </w:pPr>
            <w:r w:rsidRPr="00516F39">
              <w:rPr>
                <w:color w:val="000000"/>
                <w:sz w:val="20"/>
                <w:szCs w:val="20"/>
                <w:highlight w:val="white"/>
                <w:lang w:val="uk-UA"/>
              </w:rPr>
              <w:t>№</w:t>
            </w:r>
          </w:p>
          <w:p w:rsidR="00516F39" w:rsidRPr="00516F39" w:rsidRDefault="00516F39" w:rsidP="00516F39">
            <w:pPr>
              <w:widowControl w:val="0"/>
              <w:pBdr>
                <w:top w:val="nil"/>
                <w:left w:val="nil"/>
                <w:bottom w:val="nil"/>
                <w:right w:val="nil"/>
                <w:between w:val="nil"/>
              </w:pBdr>
              <w:spacing w:line="250" w:lineRule="auto"/>
              <w:ind w:left="180"/>
              <w:jc w:val="center"/>
              <w:rPr>
                <w:color w:val="000000"/>
                <w:sz w:val="20"/>
                <w:szCs w:val="20"/>
                <w:lang w:val="uk-UA"/>
              </w:rPr>
            </w:pPr>
            <w:r w:rsidRPr="00516F39">
              <w:rPr>
                <w:color w:val="000000"/>
                <w:sz w:val="20"/>
                <w:szCs w:val="20"/>
                <w:highlight w:val="white"/>
                <w:lang w:val="uk-UA"/>
              </w:rPr>
              <w:t>з/п</w:t>
            </w:r>
          </w:p>
        </w:tc>
        <w:tc>
          <w:tcPr>
            <w:tcW w:w="2005"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spacing w:after="60" w:line="220" w:lineRule="auto"/>
              <w:jc w:val="center"/>
              <w:rPr>
                <w:color w:val="000000"/>
                <w:sz w:val="20"/>
                <w:szCs w:val="20"/>
                <w:lang w:val="uk-UA"/>
              </w:rPr>
            </w:pPr>
            <w:r w:rsidRPr="00516F39">
              <w:rPr>
                <w:color w:val="000000"/>
                <w:sz w:val="20"/>
                <w:szCs w:val="20"/>
                <w:highlight w:val="white"/>
                <w:lang w:val="uk-UA"/>
              </w:rPr>
              <w:t>Автори/</w:t>
            </w:r>
          </w:p>
        </w:tc>
        <w:tc>
          <w:tcPr>
            <w:tcW w:w="2551"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spacing w:line="250" w:lineRule="auto"/>
              <w:jc w:val="center"/>
              <w:rPr>
                <w:color w:val="000000"/>
                <w:sz w:val="20"/>
                <w:szCs w:val="20"/>
                <w:lang w:val="uk-UA"/>
              </w:rPr>
            </w:pPr>
            <w:r w:rsidRPr="00516F39">
              <w:rPr>
                <w:color w:val="000000"/>
                <w:sz w:val="20"/>
                <w:szCs w:val="20"/>
                <w:highlight w:val="white"/>
                <w:lang w:val="uk-UA"/>
              </w:rPr>
              <w:t>Назва роботи</w:t>
            </w:r>
          </w:p>
        </w:tc>
        <w:tc>
          <w:tcPr>
            <w:tcW w:w="1560"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spacing w:line="250" w:lineRule="auto"/>
              <w:jc w:val="center"/>
              <w:rPr>
                <w:color w:val="000000"/>
                <w:sz w:val="20"/>
                <w:szCs w:val="20"/>
                <w:lang w:val="uk-UA"/>
              </w:rPr>
            </w:pPr>
            <w:r w:rsidRPr="00516F39">
              <w:rPr>
                <w:color w:val="000000"/>
                <w:sz w:val="20"/>
                <w:szCs w:val="20"/>
                <w:highlight w:val="white"/>
                <w:lang w:val="uk-UA"/>
              </w:rPr>
              <w:t>Назва видання, в якому опубліковано роботу</w:t>
            </w:r>
          </w:p>
        </w:tc>
        <w:tc>
          <w:tcPr>
            <w:tcW w:w="1842" w:type="dxa"/>
            <w:tcBorders>
              <w:top w:val="single" w:sz="4" w:space="0" w:color="000000"/>
              <w:lef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spacing w:line="250" w:lineRule="auto"/>
              <w:ind w:firstLine="240"/>
              <w:jc w:val="center"/>
              <w:rPr>
                <w:color w:val="000000"/>
                <w:sz w:val="20"/>
                <w:szCs w:val="20"/>
                <w:lang w:val="uk-UA"/>
              </w:rPr>
            </w:pPr>
            <w:r w:rsidRPr="00516F39">
              <w:rPr>
                <w:color w:val="000000"/>
                <w:sz w:val="20"/>
                <w:szCs w:val="20"/>
                <w:highlight w:val="white"/>
                <w:lang w:val="uk-UA"/>
              </w:rPr>
              <w:t>Том, номер (випуск), рік, DOI або веб-адреса електронної версії</w:t>
            </w:r>
          </w:p>
          <w:p w:rsidR="00516F39" w:rsidRPr="00516F39" w:rsidRDefault="00516F39" w:rsidP="00516F39">
            <w:pPr>
              <w:widowControl w:val="0"/>
              <w:pBdr>
                <w:top w:val="nil"/>
                <w:left w:val="nil"/>
                <w:bottom w:val="nil"/>
                <w:right w:val="nil"/>
                <w:between w:val="nil"/>
              </w:pBdr>
              <w:spacing w:line="220" w:lineRule="auto"/>
              <w:jc w:val="center"/>
              <w:rPr>
                <w:color w:val="000000"/>
                <w:sz w:val="20"/>
                <w:szCs w:val="20"/>
                <w:lang w:val="uk-UA"/>
              </w:rPr>
            </w:pPr>
          </w:p>
        </w:tc>
        <w:tc>
          <w:tcPr>
            <w:tcW w:w="1248" w:type="dxa"/>
            <w:tcBorders>
              <w:top w:val="single" w:sz="4" w:space="0" w:color="000000"/>
              <w:left w:val="single" w:sz="4" w:space="0" w:color="000000"/>
              <w:right w:val="single" w:sz="4" w:space="0" w:color="000000"/>
            </w:tcBorders>
            <w:shd w:val="clear" w:color="auto" w:fill="FFFFFF"/>
            <w:vAlign w:val="center"/>
          </w:tcPr>
          <w:p w:rsidR="00516F39" w:rsidRPr="00516F39" w:rsidRDefault="00516F39" w:rsidP="00516F39">
            <w:pPr>
              <w:widowControl w:val="0"/>
              <w:pBdr>
                <w:top w:val="nil"/>
                <w:left w:val="nil"/>
                <w:bottom w:val="nil"/>
                <w:right w:val="nil"/>
                <w:between w:val="nil"/>
              </w:pBdr>
              <w:spacing w:line="250" w:lineRule="auto"/>
              <w:jc w:val="center"/>
              <w:rPr>
                <w:color w:val="000000"/>
                <w:sz w:val="20"/>
                <w:szCs w:val="20"/>
                <w:lang w:val="uk-UA"/>
              </w:rPr>
            </w:pPr>
            <w:r w:rsidRPr="00516F39">
              <w:rPr>
                <w:color w:val="000000"/>
                <w:sz w:val="20"/>
                <w:szCs w:val="20"/>
                <w:highlight w:val="white"/>
                <w:lang w:val="uk-UA"/>
              </w:rPr>
              <w:t xml:space="preserve">Зазначити чи є публікація у відкритому доступі </w:t>
            </w:r>
            <w:r w:rsidRPr="00516F39">
              <w:rPr>
                <w:color w:val="000000"/>
                <w:sz w:val="20"/>
                <w:szCs w:val="20"/>
                <w:highlight w:val="white"/>
                <w:lang w:val="uk-UA"/>
              </w:rPr>
              <w:br/>
              <w:t>(так / ні)</w:t>
            </w:r>
          </w:p>
        </w:tc>
      </w:tr>
      <w:tr w:rsidR="00516F39" w:rsidRPr="00516F39" w:rsidTr="005E6818">
        <w:trPr>
          <w:trHeight w:val="298"/>
        </w:trPr>
        <w:tc>
          <w:tcPr>
            <w:tcW w:w="542"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20" w:lineRule="auto"/>
              <w:ind w:left="180"/>
              <w:rPr>
                <w:color w:val="000000"/>
                <w:sz w:val="20"/>
                <w:szCs w:val="20"/>
                <w:lang w:val="uk-UA"/>
              </w:rPr>
            </w:pPr>
            <w:r w:rsidRPr="00516F39">
              <w:rPr>
                <w:color w:val="000000"/>
                <w:sz w:val="20"/>
                <w:szCs w:val="20"/>
                <w:highlight w:val="white"/>
                <w:lang w:val="uk-UA"/>
              </w:rPr>
              <w:t>1</w:t>
            </w:r>
          </w:p>
        </w:tc>
        <w:tc>
          <w:tcPr>
            <w:tcW w:w="2005"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516F39">
              <w:rPr>
                <w:color w:val="000000"/>
                <w:sz w:val="20"/>
                <w:szCs w:val="20"/>
                <w:highlight w:val="white"/>
                <w:lang w:val="uk-UA"/>
              </w:rPr>
              <w:t>2</w:t>
            </w:r>
          </w:p>
        </w:tc>
        <w:tc>
          <w:tcPr>
            <w:tcW w:w="2551"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516F39">
              <w:rPr>
                <w:color w:val="000000"/>
                <w:sz w:val="20"/>
                <w:szCs w:val="20"/>
                <w:highlight w:val="white"/>
                <w:lang w:val="uk-UA"/>
              </w:rPr>
              <w:t>3</w:t>
            </w:r>
          </w:p>
        </w:tc>
        <w:tc>
          <w:tcPr>
            <w:tcW w:w="1560"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516F39">
              <w:rPr>
                <w:color w:val="000000"/>
                <w:sz w:val="20"/>
                <w:szCs w:val="20"/>
                <w:highlight w:val="white"/>
                <w:lang w:val="uk-UA"/>
              </w:rPr>
              <w:t>4</w:t>
            </w:r>
          </w:p>
        </w:tc>
        <w:tc>
          <w:tcPr>
            <w:tcW w:w="1842" w:type="dxa"/>
            <w:tcBorders>
              <w:top w:val="single" w:sz="4" w:space="0" w:color="000000"/>
              <w:lef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516F39">
              <w:rPr>
                <w:color w:val="000000"/>
                <w:sz w:val="20"/>
                <w:szCs w:val="20"/>
                <w:highlight w:val="white"/>
                <w:lang w:val="uk-UA"/>
              </w:rPr>
              <w:t>5</w:t>
            </w:r>
          </w:p>
        </w:tc>
        <w:tc>
          <w:tcPr>
            <w:tcW w:w="1248" w:type="dxa"/>
            <w:tcBorders>
              <w:top w:val="single" w:sz="4" w:space="0" w:color="000000"/>
              <w:left w:val="single" w:sz="4" w:space="0" w:color="000000"/>
              <w:right w:val="single" w:sz="4" w:space="0" w:color="000000"/>
            </w:tcBorders>
            <w:shd w:val="clear" w:color="auto" w:fill="FFFFFF"/>
          </w:tcPr>
          <w:p w:rsidR="00516F39" w:rsidRPr="00516F39" w:rsidRDefault="00516F39" w:rsidP="00516F39">
            <w:pPr>
              <w:widowControl w:val="0"/>
              <w:pBdr>
                <w:top w:val="nil"/>
                <w:left w:val="nil"/>
                <w:bottom w:val="nil"/>
                <w:right w:val="nil"/>
                <w:between w:val="nil"/>
              </w:pBdr>
              <w:spacing w:line="220" w:lineRule="auto"/>
              <w:jc w:val="center"/>
              <w:rPr>
                <w:color w:val="000000"/>
                <w:sz w:val="20"/>
                <w:szCs w:val="20"/>
                <w:lang w:val="uk-UA"/>
              </w:rPr>
            </w:pPr>
            <w:r w:rsidRPr="00516F39">
              <w:rPr>
                <w:color w:val="000000"/>
                <w:sz w:val="20"/>
                <w:szCs w:val="20"/>
                <w:highlight w:val="white"/>
                <w:lang w:val="uk-UA"/>
              </w:rPr>
              <w:t>6</w:t>
            </w:r>
          </w:p>
        </w:tc>
      </w:tr>
      <w:tr w:rsidR="003F2E02" w:rsidRPr="00516F39" w:rsidTr="00EF282C">
        <w:trPr>
          <w:trHeight w:val="298"/>
        </w:trPr>
        <w:tc>
          <w:tcPr>
            <w:tcW w:w="9748" w:type="dxa"/>
            <w:gridSpan w:val="6"/>
            <w:tcBorders>
              <w:top w:val="single" w:sz="4" w:space="0" w:color="000000"/>
              <w:left w:val="single" w:sz="4" w:space="0" w:color="000000"/>
              <w:right w:val="single" w:sz="4" w:space="0" w:color="000000"/>
            </w:tcBorders>
            <w:shd w:val="clear" w:color="auto" w:fill="FFFFFF"/>
          </w:tcPr>
          <w:p w:rsidR="003F2E02" w:rsidRPr="003F2E02" w:rsidRDefault="003F2E02" w:rsidP="003F2E02">
            <w:pPr>
              <w:widowControl w:val="0"/>
              <w:pBdr>
                <w:top w:val="nil"/>
                <w:left w:val="nil"/>
                <w:bottom w:val="nil"/>
                <w:right w:val="nil"/>
                <w:between w:val="nil"/>
              </w:pBdr>
              <w:spacing w:line="220" w:lineRule="auto"/>
              <w:jc w:val="center"/>
              <w:rPr>
                <w:b/>
                <w:color w:val="000000"/>
                <w:sz w:val="20"/>
                <w:szCs w:val="20"/>
                <w:highlight w:val="white"/>
                <w:lang w:val="en-US"/>
              </w:rPr>
            </w:pPr>
            <w:r w:rsidRPr="003F2E02">
              <w:rPr>
                <w:b/>
                <w:color w:val="000000"/>
                <w:sz w:val="20"/>
                <w:szCs w:val="20"/>
                <w:highlight w:val="white"/>
                <w:lang w:val="en-US"/>
              </w:rPr>
              <w:t>Scopus, WoS</w:t>
            </w:r>
          </w:p>
        </w:tc>
      </w:tr>
      <w:tr w:rsidR="00516F39"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516F39" w:rsidRPr="00516F39" w:rsidRDefault="00516F39" w:rsidP="00516F39">
            <w:pPr>
              <w:rPr>
                <w:sz w:val="20"/>
                <w:szCs w:val="20"/>
                <w:lang w:val="uk-UA"/>
              </w:rPr>
            </w:pPr>
            <w:r w:rsidRPr="00516F39">
              <w:rPr>
                <w:sz w:val="20"/>
                <w:szCs w:val="20"/>
                <w:lang w:val="uk-UA"/>
              </w:rPr>
              <w:t>1</w:t>
            </w:r>
          </w:p>
          <w:p w:rsidR="00516F39" w:rsidRPr="00516F39" w:rsidRDefault="00516F39" w:rsidP="00516F39">
            <w:pPr>
              <w:rPr>
                <w:sz w:val="20"/>
                <w:szCs w:val="20"/>
                <w:lang w:val="uk-UA"/>
              </w:rPr>
            </w:pPr>
          </w:p>
          <w:p w:rsidR="00516F39" w:rsidRPr="00516F39" w:rsidRDefault="00516F39" w:rsidP="00516F39">
            <w:pPr>
              <w:rPr>
                <w:sz w:val="20"/>
                <w:szCs w:val="20"/>
                <w:lang w:val="uk-UA"/>
              </w:rPr>
            </w:pPr>
          </w:p>
          <w:p w:rsidR="00516F39" w:rsidRPr="00516F39" w:rsidRDefault="00516F39" w:rsidP="00516F39">
            <w:pPr>
              <w:rPr>
                <w:sz w:val="20"/>
                <w:szCs w:val="20"/>
                <w:lang w:val="uk-UA"/>
              </w:rPr>
            </w:pPr>
          </w:p>
          <w:p w:rsidR="00516F39" w:rsidRPr="00516F39" w:rsidRDefault="00516F39" w:rsidP="00516F39">
            <w:pPr>
              <w:rPr>
                <w:sz w:val="20"/>
                <w:szCs w:val="20"/>
                <w:lang w:val="uk-UA"/>
              </w:rPr>
            </w:pPr>
          </w:p>
          <w:p w:rsidR="00516F39" w:rsidRPr="00516F39" w:rsidRDefault="00516F39" w:rsidP="00516F39">
            <w:pPr>
              <w:rPr>
                <w:sz w:val="20"/>
                <w:szCs w:val="20"/>
                <w:lang w:val="uk-UA"/>
              </w:rPr>
            </w:pPr>
          </w:p>
          <w:p w:rsidR="00516F39" w:rsidRPr="00516F39" w:rsidRDefault="00516F39" w:rsidP="00516F39">
            <w:pPr>
              <w:rPr>
                <w:sz w:val="20"/>
                <w:szCs w:val="20"/>
                <w:lang w:val="uk-UA"/>
              </w:rPr>
            </w:pPr>
          </w:p>
          <w:p w:rsidR="00516F39" w:rsidRPr="00516F39" w:rsidRDefault="00516F39" w:rsidP="00516F39">
            <w:pPr>
              <w:rPr>
                <w:sz w:val="20"/>
                <w:szCs w:val="20"/>
                <w:lang w:val="uk-UA"/>
              </w:rPr>
            </w:pPr>
          </w:p>
        </w:tc>
        <w:tc>
          <w:tcPr>
            <w:tcW w:w="2005" w:type="dxa"/>
            <w:tcBorders>
              <w:top w:val="single" w:sz="4" w:space="0" w:color="000000"/>
              <w:left w:val="single" w:sz="4" w:space="0" w:color="000000"/>
              <w:bottom w:val="single" w:sz="4" w:space="0" w:color="000000"/>
            </w:tcBorders>
            <w:shd w:val="clear" w:color="auto" w:fill="FFFFFF"/>
          </w:tcPr>
          <w:p w:rsidR="00516F39" w:rsidRPr="00516F39" w:rsidRDefault="00516F39" w:rsidP="00516F39">
            <w:pPr>
              <w:rPr>
                <w:sz w:val="20"/>
                <w:szCs w:val="20"/>
                <w:lang w:val="uk-UA"/>
              </w:rPr>
            </w:pPr>
            <w:r w:rsidRPr="00516F39">
              <w:rPr>
                <w:sz w:val="20"/>
                <w:szCs w:val="20"/>
                <w:lang w:val="uk-UA"/>
              </w:rPr>
              <w:t>O. Chepurna, A. Yakovliev, R. Ziniuk, A. Grebinyk, H. Xu, O. A. Nikolaeva, A. Marynin, L. O. Vretik, J. Qu and T. Y. Ohulchanskyy;</w:t>
            </w:r>
          </w:p>
          <w:p w:rsidR="00516F39" w:rsidRPr="00516F39" w:rsidRDefault="00516F39" w:rsidP="00516F39">
            <w:pPr>
              <w:rPr>
                <w:sz w:val="20"/>
                <w:szCs w:val="20"/>
                <w:lang w:val="uk-UA"/>
              </w:rPr>
            </w:pPr>
          </w:p>
        </w:tc>
        <w:tc>
          <w:tcPr>
            <w:tcW w:w="2551" w:type="dxa"/>
            <w:tcBorders>
              <w:top w:val="single" w:sz="4" w:space="0" w:color="000000"/>
              <w:left w:val="single" w:sz="4" w:space="0" w:color="000000"/>
              <w:bottom w:val="single" w:sz="4" w:space="0" w:color="000000"/>
            </w:tcBorders>
            <w:shd w:val="clear" w:color="auto" w:fill="FFFFFF"/>
          </w:tcPr>
          <w:p w:rsidR="00516F39" w:rsidRPr="00516F39" w:rsidRDefault="00516F39" w:rsidP="00516F39">
            <w:pPr>
              <w:rPr>
                <w:sz w:val="20"/>
                <w:szCs w:val="20"/>
                <w:lang w:val="uk-UA"/>
              </w:rPr>
            </w:pPr>
            <w:r w:rsidRPr="00516F39">
              <w:rPr>
                <w:sz w:val="20"/>
                <w:szCs w:val="20"/>
                <w:lang w:val="uk-UA"/>
              </w:rPr>
              <w:t xml:space="preserve">Polymeric nanoparticles with thermoresponsive shell loaded with fluorescent molecules allow for thermally enhanced fluorescence imaging and singlet oxygen generation </w:t>
            </w:r>
          </w:p>
          <w:p w:rsidR="00516F39" w:rsidRPr="00516F39" w:rsidRDefault="00516F39" w:rsidP="00516F39">
            <w:pPr>
              <w:rPr>
                <w:sz w:val="20"/>
                <w:szCs w:val="20"/>
                <w:lang w:val="uk-UA"/>
              </w:rPr>
            </w:pPr>
          </w:p>
        </w:tc>
        <w:tc>
          <w:tcPr>
            <w:tcW w:w="1560" w:type="dxa"/>
            <w:tcBorders>
              <w:top w:val="single" w:sz="4" w:space="0" w:color="000000"/>
              <w:left w:val="single" w:sz="4" w:space="0" w:color="000000"/>
              <w:bottom w:val="single" w:sz="4" w:space="0" w:color="000000"/>
            </w:tcBorders>
            <w:shd w:val="clear" w:color="auto" w:fill="FFFFFF"/>
          </w:tcPr>
          <w:p w:rsidR="00516F39" w:rsidRDefault="00516F39" w:rsidP="00516F39">
            <w:pPr>
              <w:rPr>
                <w:sz w:val="20"/>
                <w:szCs w:val="20"/>
                <w:lang w:val="uk-UA"/>
              </w:rPr>
            </w:pPr>
            <w:r w:rsidRPr="00516F39">
              <w:rPr>
                <w:sz w:val="20"/>
                <w:szCs w:val="20"/>
                <w:lang w:val="uk-UA"/>
              </w:rPr>
              <w:t xml:space="preserve">Nanoscale Advances </w:t>
            </w:r>
          </w:p>
          <w:p w:rsidR="003639C9" w:rsidRPr="003639C9" w:rsidRDefault="003639C9" w:rsidP="00516F39">
            <w:pPr>
              <w:rPr>
                <w:sz w:val="20"/>
                <w:szCs w:val="20"/>
                <w:lang w:val="en-US"/>
              </w:rPr>
            </w:pPr>
            <w:r>
              <w:rPr>
                <w:sz w:val="20"/>
                <w:szCs w:val="20"/>
                <w:lang w:val="en-US"/>
              </w:rPr>
              <w:t>Q1</w:t>
            </w:r>
          </w:p>
          <w:p w:rsidR="00516F39" w:rsidRPr="00516F39" w:rsidRDefault="00516F39" w:rsidP="00516F39">
            <w:pPr>
              <w:rPr>
                <w:sz w:val="20"/>
                <w:szCs w:val="20"/>
                <w:lang w:val="uk-UA"/>
              </w:rPr>
            </w:pPr>
          </w:p>
          <w:p w:rsidR="00516F39" w:rsidRPr="00516F39" w:rsidRDefault="00516F39" w:rsidP="00516F39">
            <w:pPr>
              <w:rPr>
                <w:sz w:val="20"/>
                <w:szCs w:val="20"/>
                <w:lang w:val="uk-UA"/>
              </w:rPr>
            </w:pPr>
          </w:p>
          <w:p w:rsidR="00516F39" w:rsidRPr="00516F39" w:rsidRDefault="00516F39" w:rsidP="00516F39">
            <w:pPr>
              <w:rPr>
                <w:sz w:val="20"/>
                <w:szCs w:val="20"/>
                <w:lang w:val="uk-UA"/>
              </w:rPr>
            </w:pPr>
          </w:p>
          <w:p w:rsidR="00516F39" w:rsidRPr="00516F39" w:rsidRDefault="00516F39" w:rsidP="00516F39">
            <w:pPr>
              <w:rPr>
                <w:sz w:val="20"/>
                <w:szCs w:val="20"/>
                <w:lang w:val="uk-UA"/>
              </w:rPr>
            </w:pPr>
          </w:p>
        </w:tc>
        <w:tc>
          <w:tcPr>
            <w:tcW w:w="1842" w:type="dxa"/>
            <w:tcBorders>
              <w:top w:val="single" w:sz="4" w:space="0" w:color="000000"/>
              <w:left w:val="single" w:sz="4" w:space="0" w:color="000000"/>
              <w:bottom w:val="single" w:sz="4" w:space="0" w:color="000000"/>
            </w:tcBorders>
            <w:shd w:val="clear" w:color="auto" w:fill="FFFFFF"/>
          </w:tcPr>
          <w:p w:rsidR="00516F39" w:rsidRPr="00516F39" w:rsidRDefault="00516F39" w:rsidP="00516F39">
            <w:pPr>
              <w:rPr>
                <w:sz w:val="20"/>
                <w:szCs w:val="20"/>
                <w:lang w:val="en-US"/>
              </w:rPr>
            </w:pPr>
            <w:r w:rsidRPr="00516F39">
              <w:rPr>
                <w:sz w:val="20"/>
                <w:szCs w:val="20"/>
                <w:lang w:val="uk-UA"/>
              </w:rPr>
              <w:t>https://doi.org/10.1039/D4NA00687A</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516F39" w:rsidRPr="00516F39" w:rsidRDefault="00516F39" w:rsidP="00E0122E">
            <w:pPr>
              <w:jc w:val="center"/>
              <w:rPr>
                <w:sz w:val="20"/>
                <w:szCs w:val="20"/>
                <w:lang w:val="uk-UA"/>
              </w:rPr>
            </w:pPr>
            <w:r w:rsidRPr="00516F39">
              <w:rPr>
                <w:sz w:val="20"/>
                <w:szCs w:val="20"/>
                <w:lang w:val="uk-UA"/>
              </w:rPr>
              <w:t>так</w:t>
            </w:r>
          </w:p>
        </w:tc>
      </w:tr>
      <w:tr w:rsidR="00965F0F"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965F0F" w:rsidRPr="00835FE4" w:rsidRDefault="00835FE4" w:rsidP="003C291E">
            <w:pPr>
              <w:rPr>
                <w:sz w:val="20"/>
                <w:szCs w:val="20"/>
              </w:rPr>
            </w:pPr>
            <w:r>
              <w:rPr>
                <w:sz w:val="20"/>
                <w:szCs w:val="20"/>
              </w:rPr>
              <w:t>2</w:t>
            </w:r>
          </w:p>
        </w:tc>
        <w:tc>
          <w:tcPr>
            <w:tcW w:w="2005" w:type="dxa"/>
            <w:tcBorders>
              <w:top w:val="single" w:sz="4" w:space="0" w:color="000000"/>
              <w:left w:val="single" w:sz="4" w:space="0" w:color="000000"/>
              <w:bottom w:val="single" w:sz="4" w:space="0" w:color="000000"/>
            </w:tcBorders>
            <w:shd w:val="clear" w:color="auto" w:fill="FFFFFF"/>
          </w:tcPr>
          <w:p w:rsidR="00965F0F" w:rsidRPr="006F4CA3" w:rsidRDefault="00965F0F" w:rsidP="003C291E">
            <w:pPr>
              <w:rPr>
                <w:sz w:val="20"/>
                <w:szCs w:val="20"/>
                <w:lang w:val="en-US"/>
              </w:rPr>
            </w:pPr>
            <w:r w:rsidRPr="006F4CA3">
              <w:rPr>
                <w:sz w:val="20"/>
                <w:szCs w:val="20"/>
                <w:lang w:val="en-US"/>
              </w:rPr>
              <w:t>Shabelko, Andrii R.;</w:t>
            </w:r>
          </w:p>
          <w:p w:rsidR="00965F0F" w:rsidRPr="006F4CA3" w:rsidRDefault="00965F0F" w:rsidP="003C291E">
            <w:pPr>
              <w:rPr>
                <w:sz w:val="20"/>
                <w:szCs w:val="20"/>
                <w:lang w:val="en-US"/>
              </w:rPr>
            </w:pPr>
            <w:r w:rsidRPr="006F4CA3">
              <w:rPr>
                <w:sz w:val="20"/>
                <w:szCs w:val="20"/>
                <w:lang w:val="en-US"/>
              </w:rPr>
              <w:t>Derevyanko, Nadiya A.;</w:t>
            </w:r>
          </w:p>
          <w:p w:rsidR="00965F0F" w:rsidRPr="00835FE4" w:rsidRDefault="00965F0F" w:rsidP="003C291E">
            <w:pPr>
              <w:rPr>
                <w:sz w:val="20"/>
                <w:szCs w:val="20"/>
              </w:rPr>
            </w:pPr>
            <w:r w:rsidRPr="00835FE4">
              <w:rPr>
                <w:bCs/>
                <w:sz w:val="20"/>
                <w:szCs w:val="20"/>
              </w:rPr>
              <w:lastRenderedPageBreak/>
              <w:t>Tananaiko, Oksana Yu</w:t>
            </w:r>
            <w:r w:rsidRPr="00835FE4">
              <w:rPr>
                <w:sz w:val="20"/>
                <w:szCs w:val="20"/>
              </w:rPr>
              <w:t>.</w:t>
            </w:r>
          </w:p>
        </w:tc>
        <w:tc>
          <w:tcPr>
            <w:tcW w:w="2551" w:type="dxa"/>
            <w:tcBorders>
              <w:top w:val="single" w:sz="4" w:space="0" w:color="000000"/>
              <w:left w:val="single" w:sz="4" w:space="0" w:color="000000"/>
              <w:bottom w:val="single" w:sz="4" w:space="0" w:color="000000"/>
            </w:tcBorders>
            <w:shd w:val="clear" w:color="auto" w:fill="FFFFFF"/>
          </w:tcPr>
          <w:p w:rsidR="00965F0F" w:rsidRPr="003544D3" w:rsidRDefault="00965F0F" w:rsidP="003C291E">
            <w:pPr>
              <w:rPr>
                <w:sz w:val="20"/>
                <w:szCs w:val="20"/>
                <w:lang w:val="en-US"/>
              </w:rPr>
            </w:pPr>
            <w:r w:rsidRPr="006F4CA3">
              <w:rPr>
                <w:sz w:val="20"/>
                <w:szCs w:val="20"/>
                <w:lang w:val="en-US"/>
              </w:rPr>
              <w:lastRenderedPageBreak/>
              <w:t xml:space="preserve">Indocarbocyanine dye-based ultrasensitive fluorescent turn-off probe for </w:t>
            </w:r>
            <w:r w:rsidRPr="006F4CA3">
              <w:rPr>
                <w:sz w:val="20"/>
                <w:szCs w:val="20"/>
                <w:lang w:val="en-US"/>
              </w:rPr>
              <w:lastRenderedPageBreak/>
              <w:t>determination of nitrite in water and baby food</w:t>
            </w:r>
          </w:p>
        </w:tc>
        <w:tc>
          <w:tcPr>
            <w:tcW w:w="1560" w:type="dxa"/>
            <w:tcBorders>
              <w:top w:val="single" w:sz="4" w:space="0" w:color="000000"/>
              <w:left w:val="single" w:sz="4" w:space="0" w:color="000000"/>
              <w:bottom w:val="single" w:sz="4" w:space="0" w:color="000000"/>
            </w:tcBorders>
            <w:shd w:val="clear" w:color="auto" w:fill="FFFFFF"/>
          </w:tcPr>
          <w:p w:rsidR="00965F0F" w:rsidRPr="003544D3" w:rsidRDefault="00965F0F" w:rsidP="003C291E">
            <w:pPr>
              <w:rPr>
                <w:sz w:val="20"/>
                <w:szCs w:val="20"/>
              </w:rPr>
            </w:pPr>
            <w:r w:rsidRPr="003544D3">
              <w:rPr>
                <w:sz w:val="20"/>
                <w:szCs w:val="20"/>
              </w:rPr>
              <w:lastRenderedPageBreak/>
              <w:t>Microchemical Journal</w:t>
            </w:r>
          </w:p>
          <w:p w:rsidR="00965F0F" w:rsidRPr="003544D3" w:rsidRDefault="00965F0F" w:rsidP="003C291E">
            <w:pPr>
              <w:rPr>
                <w:sz w:val="20"/>
                <w:szCs w:val="20"/>
              </w:rPr>
            </w:pPr>
            <w:r w:rsidRPr="003544D3">
              <w:rPr>
                <w:sz w:val="20"/>
                <w:szCs w:val="20"/>
              </w:rPr>
              <w:t>Q1</w:t>
            </w:r>
          </w:p>
        </w:tc>
        <w:tc>
          <w:tcPr>
            <w:tcW w:w="1842" w:type="dxa"/>
            <w:tcBorders>
              <w:top w:val="single" w:sz="4" w:space="0" w:color="000000"/>
              <w:left w:val="single" w:sz="4" w:space="0" w:color="000000"/>
              <w:bottom w:val="single" w:sz="4" w:space="0" w:color="000000"/>
            </w:tcBorders>
            <w:shd w:val="clear" w:color="auto" w:fill="FFFFFF"/>
          </w:tcPr>
          <w:p w:rsidR="00965F0F" w:rsidRPr="003544D3" w:rsidRDefault="00965F0F" w:rsidP="003C291E">
            <w:pPr>
              <w:rPr>
                <w:sz w:val="20"/>
                <w:szCs w:val="20"/>
              </w:rPr>
            </w:pPr>
            <w:r w:rsidRPr="003544D3">
              <w:rPr>
                <w:sz w:val="20"/>
                <w:szCs w:val="20"/>
              </w:rPr>
              <w:t>2025</w:t>
            </w:r>
          </w:p>
          <w:p w:rsidR="00965F0F" w:rsidRPr="003544D3" w:rsidRDefault="00965F0F" w:rsidP="003C291E">
            <w:pPr>
              <w:rPr>
                <w:sz w:val="20"/>
                <w:szCs w:val="20"/>
              </w:rPr>
            </w:pPr>
            <w:r w:rsidRPr="003544D3">
              <w:rPr>
                <w:sz w:val="20"/>
                <w:szCs w:val="20"/>
              </w:rPr>
              <w:t>DOI: 10.1016/j.microc.2025.114068</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65F0F" w:rsidRPr="003544D3" w:rsidRDefault="00E0122E" w:rsidP="00E0122E">
            <w:pPr>
              <w:jc w:val="center"/>
              <w:rPr>
                <w:sz w:val="20"/>
                <w:szCs w:val="20"/>
              </w:rPr>
            </w:pPr>
            <w:r>
              <w:rPr>
                <w:sz w:val="20"/>
                <w:szCs w:val="20"/>
              </w:rPr>
              <w:t>н</w:t>
            </w:r>
            <w:r w:rsidR="00965F0F" w:rsidRPr="003544D3">
              <w:rPr>
                <w:sz w:val="20"/>
                <w:szCs w:val="20"/>
              </w:rPr>
              <w:t>і</w:t>
            </w:r>
          </w:p>
        </w:tc>
      </w:tr>
      <w:tr w:rsidR="00835FE4" w:rsidRPr="00835FE4"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965F0F" w:rsidRPr="00835FE4" w:rsidRDefault="00835FE4" w:rsidP="003C291E">
            <w:pPr>
              <w:rPr>
                <w:color w:val="000000" w:themeColor="text1"/>
                <w:sz w:val="20"/>
                <w:szCs w:val="20"/>
              </w:rPr>
            </w:pPr>
            <w:r w:rsidRPr="00835FE4">
              <w:rPr>
                <w:color w:val="000000" w:themeColor="text1"/>
                <w:sz w:val="20"/>
                <w:szCs w:val="20"/>
              </w:rPr>
              <w:t>3</w:t>
            </w:r>
          </w:p>
        </w:tc>
        <w:tc>
          <w:tcPr>
            <w:tcW w:w="2005" w:type="dxa"/>
            <w:tcBorders>
              <w:top w:val="single" w:sz="4" w:space="0" w:color="000000"/>
              <w:left w:val="single" w:sz="4" w:space="0" w:color="000000"/>
              <w:bottom w:val="single" w:sz="4" w:space="0" w:color="000000"/>
            </w:tcBorders>
            <w:shd w:val="clear" w:color="auto" w:fill="FFFFFF"/>
          </w:tcPr>
          <w:p w:rsidR="00965F0F" w:rsidRPr="00835FE4" w:rsidRDefault="00965F0F" w:rsidP="003C291E">
            <w:pPr>
              <w:rPr>
                <w:color w:val="000000" w:themeColor="text1"/>
                <w:sz w:val="20"/>
                <w:szCs w:val="20"/>
                <w:vertAlign w:val="subscript"/>
                <w:lang w:val="en-US"/>
              </w:rPr>
            </w:pPr>
            <w:r w:rsidRPr="00835FE4">
              <w:rPr>
                <w:color w:val="000000" w:themeColor="text1"/>
                <w:sz w:val="20"/>
                <w:szCs w:val="20"/>
                <w:lang w:val="en-US"/>
              </w:rPr>
              <w:t>Smyk, Nataliia</w:t>
            </w:r>
            <w:r w:rsidR="00835FE4" w:rsidRPr="00835FE4">
              <w:rPr>
                <w:color w:val="000000" w:themeColor="text1"/>
                <w:sz w:val="20"/>
                <w:szCs w:val="20"/>
                <w:vertAlign w:val="subscript"/>
                <w:lang w:val="en-US"/>
              </w:rPr>
              <w:t>.</w:t>
            </w:r>
          </w:p>
          <w:p w:rsidR="00965F0F" w:rsidRPr="00835FE4" w:rsidRDefault="00965F0F" w:rsidP="003C291E">
            <w:pPr>
              <w:rPr>
                <w:color w:val="000000" w:themeColor="text1"/>
                <w:sz w:val="20"/>
                <w:szCs w:val="20"/>
                <w:lang w:val="en-US"/>
              </w:rPr>
            </w:pPr>
            <w:r w:rsidRPr="00835FE4">
              <w:rPr>
                <w:color w:val="000000" w:themeColor="text1"/>
                <w:sz w:val="20"/>
                <w:szCs w:val="20"/>
                <w:lang w:val="en-US"/>
              </w:rPr>
              <w:t>Tkachenko, Oleg</w:t>
            </w:r>
            <w:r w:rsidR="00835FE4" w:rsidRPr="00835FE4">
              <w:rPr>
                <w:color w:val="000000" w:themeColor="text1"/>
                <w:sz w:val="20"/>
                <w:szCs w:val="20"/>
                <w:lang w:val="en-US"/>
              </w:rPr>
              <w:t>,</w:t>
            </w:r>
          </w:p>
          <w:p w:rsidR="00965F0F" w:rsidRPr="00835FE4" w:rsidRDefault="00965F0F" w:rsidP="003C291E">
            <w:pPr>
              <w:rPr>
                <w:color w:val="000000" w:themeColor="text1"/>
                <w:sz w:val="20"/>
                <w:szCs w:val="20"/>
                <w:lang w:val="en-US"/>
              </w:rPr>
            </w:pPr>
            <w:r w:rsidRPr="00835FE4">
              <w:rPr>
                <w:color w:val="000000" w:themeColor="text1"/>
                <w:sz w:val="20"/>
                <w:szCs w:val="20"/>
                <w:lang w:val="en-US"/>
              </w:rPr>
              <w:t>Sevastyanova, Olena</w:t>
            </w:r>
            <w:r w:rsidR="00835FE4" w:rsidRPr="00835FE4">
              <w:rPr>
                <w:color w:val="000000" w:themeColor="text1"/>
                <w:sz w:val="20"/>
                <w:szCs w:val="20"/>
                <w:lang w:val="en-US"/>
              </w:rPr>
              <w:t>,</w:t>
            </w:r>
          </w:p>
          <w:p w:rsidR="00965F0F" w:rsidRPr="00835FE4" w:rsidRDefault="00965F0F" w:rsidP="003C291E">
            <w:pPr>
              <w:rPr>
                <w:color w:val="000000" w:themeColor="text1"/>
                <w:sz w:val="20"/>
                <w:szCs w:val="20"/>
                <w:lang w:val="en-US"/>
              </w:rPr>
            </w:pPr>
            <w:r w:rsidRPr="00835FE4">
              <w:rPr>
                <w:color w:val="000000" w:themeColor="text1"/>
                <w:sz w:val="20"/>
                <w:szCs w:val="20"/>
                <w:lang w:val="en-US"/>
              </w:rPr>
              <w:t>Budnyak, Tetyana M.</w:t>
            </w:r>
          </w:p>
        </w:tc>
        <w:tc>
          <w:tcPr>
            <w:tcW w:w="2551" w:type="dxa"/>
            <w:tcBorders>
              <w:top w:val="single" w:sz="4" w:space="0" w:color="000000"/>
              <w:left w:val="single" w:sz="4" w:space="0" w:color="000000"/>
              <w:bottom w:val="single" w:sz="4" w:space="0" w:color="000000"/>
            </w:tcBorders>
            <w:shd w:val="clear" w:color="auto" w:fill="FFFFFF"/>
          </w:tcPr>
          <w:p w:rsidR="00965F0F" w:rsidRPr="00835FE4" w:rsidRDefault="00965F0F" w:rsidP="003C291E">
            <w:pPr>
              <w:rPr>
                <w:color w:val="000000" w:themeColor="text1"/>
                <w:sz w:val="20"/>
                <w:szCs w:val="20"/>
                <w:lang w:val="en-US"/>
              </w:rPr>
            </w:pPr>
            <w:r w:rsidRPr="00835FE4">
              <w:rPr>
                <w:color w:val="000000" w:themeColor="text1"/>
                <w:sz w:val="20"/>
                <w:szCs w:val="20"/>
                <w:lang w:val="en-US"/>
              </w:rPr>
              <w:t>pH-switchable kraft lignin/silica gel sorbent for tunable removal of organic and inorganic water contaminants</w:t>
            </w:r>
          </w:p>
        </w:tc>
        <w:tc>
          <w:tcPr>
            <w:tcW w:w="1560" w:type="dxa"/>
            <w:tcBorders>
              <w:top w:val="single" w:sz="4" w:space="0" w:color="000000"/>
              <w:left w:val="single" w:sz="4" w:space="0" w:color="000000"/>
              <w:bottom w:val="single" w:sz="4" w:space="0" w:color="000000"/>
            </w:tcBorders>
            <w:shd w:val="clear" w:color="auto" w:fill="FFFFFF"/>
          </w:tcPr>
          <w:p w:rsidR="00965F0F" w:rsidRPr="00835FE4" w:rsidRDefault="00965F0F" w:rsidP="003C291E">
            <w:pPr>
              <w:rPr>
                <w:color w:val="000000" w:themeColor="text1"/>
                <w:sz w:val="20"/>
                <w:szCs w:val="20"/>
                <w:lang w:val="en-US"/>
              </w:rPr>
            </w:pPr>
            <w:r w:rsidRPr="00835FE4">
              <w:rPr>
                <w:color w:val="000000" w:themeColor="text1"/>
                <w:sz w:val="20"/>
                <w:szCs w:val="20"/>
                <w:lang w:val="en-US"/>
              </w:rPr>
              <w:t>Colloids and Surfaces A: Physicochemical and Engineering Aspects</w:t>
            </w:r>
          </w:p>
          <w:p w:rsidR="00965F0F" w:rsidRPr="00835FE4" w:rsidRDefault="00965F0F" w:rsidP="003C291E">
            <w:pPr>
              <w:rPr>
                <w:color w:val="000000" w:themeColor="text1"/>
                <w:sz w:val="20"/>
                <w:szCs w:val="20"/>
              </w:rPr>
            </w:pPr>
            <w:r w:rsidRPr="00835FE4">
              <w:rPr>
                <w:color w:val="000000" w:themeColor="text1"/>
                <w:sz w:val="20"/>
                <w:szCs w:val="20"/>
              </w:rPr>
              <w:t>Q</w:t>
            </w:r>
            <w:r w:rsidRPr="00835FE4">
              <w:rPr>
                <w:color w:val="000000" w:themeColor="text1"/>
                <w:sz w:val="20"/>
                <w:szCs w:val="20"/>
                <w:lang w:val="en-US"/>
              </w:rPr>
              <w:t>1</w:t>
            </w:r>
          </w:p>
        </w:tc>
        <w:tc>
          <w:tcPr>
            <w:tcW w:w="1842" w:type="dxa"/>
            <w:tcBorders>
              <w:top w:val="single" w:sz="4" w:space="0" w:color="000000"/>
              <w:left w:val="single" w:sz="4" w:space="0" w:color="000000"/>
              <w:bottom w:val="single" w:sz="4" w:space="0" w:color="000000"/>
            </w:tcBorders>
            <w:shd w:val="clear" w:color="auto" w:fill="FFFFFF"/>
          </w:tcPr>
          <w:p w:rsidR="00965F0F" w:rsidRPr="00835FE4" w:rsidRDefault="00965F0F" w:rsidP="003C291E">
            <w:pPr>
              <w:rPr>
                <w:color w:val="000000" w:themeColor="text1"/>
                <w:sz w:val="20"/>
                <w:szCs w:val="20"/>
              </w:rPr>
            </w:pPr>
            <w:r w:rsidRPr="00835FE4">
              <w:rPr>
                <w:color w:val="000000" w:themeColor="text1"/>
                <w:sz w:val="20"/>
                <w:szCs w:val="20"/>
              </w:rPr>
              <w:t>2025</w:t>
            </w:r>
          </w:p>
          <w:p w:rsidR="00965F0F" w:rsidRPr="00835FE4" w:rsidRDefault="00965F0F" w:rsidP="003C291E">
            <w:pPr>
              <w:rPr>
                <w:color w:val="000000" w:themeColor="text1"/>
                <w:sz w:val="20"/>
                <w:szCs w:val="20"/>
              </w:rPr>
            </w:pPr>
            <w:r w:rsidRPr="00835FE4">
              <w:rPr>
                <w:color w:val="000000" w:themeColor="text1"/>
                <w:sz w:val="20"/>
                <w:szCs w:val="20"/>
              </w:rPr>
              <w:t>DOI: 10.1016/j.colsurfa.2025.137814</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65F0F" w:rsidRPr="00835FE4" w:rsidRDefault="00E0122E" w:rsidP="00E0122E">
            <w:pPr>
              <w:jc w:val="center"/>
              <w:rPr>
                <w:color w:val="000000" w:themeColor="text1"/>
                <w:sz w:val="20"/>
                <w:szCs w:val="20"/>
              </w:rPr>
            </w:pPr>
            <w:r>
              <w:rPr>
                <w:color w:val="000000" w:themeColor="text1"/>
                <w:sz w:val="20"/>
                <w:szCs w:val="20"/>
              </w:rPr>
              <w:t>т</w:t>
            </w:r>
            <w:r w:rsidR="00965F0F" w:rsidRPr="00835FE4">
              <w:rPr>
                <w:color w:val="000000" w:themeColor="text1"/>
                <w:sz w:val="20"/>
                <w:szCs w:val="20"/>
              </w:rPr>
              <w:t>ак</w:t>
            </w:r>
          </w:p>
        </w:tc>
      </w:tr>
      <w:tr w:rsidR="00965F0F"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965F0F" w:rsidRDefault="00835FE4" w:rsidP="003C291E">
            <w:pPr>
              <w:rPr>
                <w:sz w:val="20"/>
                <w:szCs w:val="20"/>
                <w:lang w:val="uk-UA"/>
              </w:rPr>
            </w:pPr>
            <w:r>
              <w:rPr>
                <w:sz w:val="20"/>
                <w:szCs w:val="20"/>
                <w:lang w:val="uk-UA"/>
              </w:rPr>
              <w:t>4</w:t>
            </w:r>
          </w:p>
        </w:tc>
        <w:tc>
          <w:tcPr>
            <w:tcW w:w="2005" w:type="dxa"/>
            <w:tcBorders>
              <w:top w:val="single" w:sz="4" w:space="0" w:color="000000"/>
              <w:left w:val="single" w:sz="4" w:space="0" w:color="000000"/>
              <w:bottom w:val="single" w:sz="4" w:space="0" w:color="000000"/>
            </w:tcBorders>
            <w:shd w:val="clear" w:color="auto" w:fill="FFFFFF"/>
          </w:tcPr>
          <w:p w:rsidR="00772142" w:rsidRPr="00772142" w:rsidRDefault="00772142" w:rsidP="00772142">
            <w:pPr>
              <w:rPr>
                <w:rStyle w:val="typography-modulelvnit"/>
                <w:sz w:val="20"/>
                <w:szCs w:val="20"/>
                <w:lang w:val="en-US"/>
              </w:rPr>
            </w:pPr>
            <w:r w:rsidRPr="00772142">
              <w:rPr>
                <w:rStyle w:val="typography-modulelvnit"/>
                <w:sz w:val="20"/>
                <w:szCs w:val="20"/>
                <w:lang w:val="en-US"/>
              </w:rPr>
              <w:t>M. B.Struhatsk</w:t>
            </w:r>
          </w:p>
          <w:p w:rsidR="00772142" w:rsidRPr="00772142" w:rsidRDefault="00772142" w:rsidP="00772142">
            <w:pPr>
              <w:rPr>
                <w:rStyle w:val="typography-modulelvnit"/>
                <w:sz w:val="20"/>
                <w:szCs w:val="20"/>
                <w:lang w:val="en-US"/>
              </w:rPr>
            </w:pPr>
            <w:r w:rsidRPr="00772142">
              <w:rPr>
                <w:rStyle w:val="typography-modulelvnit"/>
                <w:sz w:val="20"/>
                <w:szCs w:val="20"/>
                <w:lang w:val="en-US"/>
              </w:rPr>
              <w:t>a, N. S.</w:t>
            </w:r>
            <w:r w:rsidR="00835FE4" w:rsidRPr="00835FE4">
              <w:rPr>
                <w:rStyle w:val="typography-modulelvnit"/>
                <w:sz w:val="20"/>
                <w:szCs w:val="20"/>
                <w:lang w:val="en-US"/>
              </w:rPr>
              <w:t xml:space="preserve"> </w:t>
            </w:r>
            <w:r w:rsidRPr="00772142">
              <w:rPr>
                <w:rStyle w:val="typography-modulelvnit"/>
                <w:sz w:val="20"/>
                <w:szCs w:val="20"/>
                <w:lang w:val="en-US"/>
              </w:rPr>
              <w:t>Kariaka,</w:t>
            </w:r>
          </w:p>
          <w:p w:rsidR="00772142" w:rsidRPr="00772142" w:rsidRDefault="00772142" w:rsidP="00772142">
            <w:pPr>
              <w:rPr>
                <w:rStyle w:val="typography-modulelvnit"/>
                <w:sz w:val="20"/>
                <w:szCs w:val="20"/>
                <w:lang w:val="en-US"/>
              </w:rPr>
            </w:pPr>
            <w:r w:rsidRPr="00772142">
              <w:rPr>
                <w:rStyle w:val="typography-modulelvnit"/>
                <w:sz w:val="20"/>
                <w:szCs w:val="20"/>
                <w:lang w:val="en-US"/>
              </w:rPr>
              <w:t>V. O.</w:t>
            </w:r>
            <w:r w:rsidR="00835FE4" w:rsidRPr="00835FE4">
              <w:rPr>
                <w:rStyle w:val="typography-modulelvnit"/>
                <w:sz w:val="20"/>
                <w:szCs w:val="20"/>
                <w:lang w:val="en-US"/>
              </w:rPr>
              <w:t xml:space="preserve"> </w:t>
            </w:r>
            <w:r w:rsidRPr="00772142">
              <w:rPr>
                <w:rStyle w:val="typography-modulelvnit"/>
                <w:sz w:val="20"/>
                <w:szCs w:val="20"/>
                <w:lang w:val="en-US"/>
              </w:rPr>
              <w:t>Trush, V.</w:t>
            </w:r>
          </w:p>
          <w:p w:rsidR="00772142" w:rsidRPr="00772142" w:rsidRDefault="00772142" w:rsidP="00772142">
            <w:pPr>
              <w:rPr>
                <w:rStyle w:val="typography-modulelvnit"/>
                <w:sz w:val="20"/>
                <w:szCs w:val="20"/>
                <w:lang w:val="en-US"/>
              </w:rPr>
            </w:pPr>
            <w:r w:rsidRPr="00772142">
              <w:rPr>
                <w:rStyle w:val="typography-modulelvnit"/>
                <w:sz w:val="20"/>
                <w:szCs w:val="20"/>
                <w:lang w:val="en-US"/>
              </w:rPr>
              <w:t>V.</w:t>
            </w:r>
            <w:r w:rsidR="00835FE4" w:rsidRPr="00835FE4">
              <w:rPr>
                <w:rStyle w:val="typography-modulelvnit"/>
                <w:sz w:val="20"/>
                <w:szCs w:val="20"/>
                <w:lang w:val="en-US"/>
              </w:rPr>
              <w:t xml:space="preserve"> </w:t>
            </w:r>
            <w:r w:rsidRPr="00772142">
              <w:rPr>
                <w:rStyle w:val="typography-modulelvnit"/>
                <w:sz w:val="20"/>
                <w:szCs w:val="20"/>
                <w:lang w:val="en-US"/>
              </w:rPr>
              <w:t>Dyakonen</w:t>
            </w:r>
          </w:p>
          <w:p w:rsidR="007E22EB" w:rsidRPr="007E22EB" w:rsidRDefault="00772142" w:rsidP="007E22EB">
            <w:pPr>
              <w:rPr>
                <w:rStyle w:val="typography-modulelvnit"/>
                <w:sz w:val="20"/>
                <w:szCs w:val="20"/>
                <w:lang w:val="en-US"/>
              </w:rPr>
            </w:pPr>
            <w:r w:rsidRPr="00772142">
              <w:rPr>
                <w:rStyle w:val="typography-modulelvnit"/>
                <w:sz w:val="20"/>
                <w:szCs w:val="20"/>
                <w:lang w:val="en-US"/>
              </w:rPr>
              <w:t>ko,</w:t>
            </w:r>
            <w:r w:rsidR="007E22EB">
              <w:rPr>
                <w:rStyle w:val="typography-modulelvnit"/>
                <w:sz w:val="20"/>
                <w:szCs w:val="20"/>
                <w:lang w:val="uk-UA"/>
              </w:rPr>
              <w:t xml:space="preserve"> </w:t>
            </w:r>
            <w:r w:rsidR="007E22EB" w:rsidRPr="007E22EB">
              <w:rPr>
                <w:rStyle w:val="typography-modulelvnit"/>
                <w:sz w:val="20"/>
                <w:szCs w:val="20"/>
                <w:lang w:val="en-US"/>
              </w:rPr>
              <w:t>S. V. Shishkina, O.Domotor,</w:t>
            </w:r>
          </w:p>
          <w:p w:rsidR="007E22EB" w:rsidRPr="007E22EB" w:rsidRDefault="007E22EB" w:rsidP="007E22EB">
            <w:pPr>
              <w:rPr>
                <w:rStyle w:val="typography-modulelvnit"/>
                <w:sz w:val="20"/>
                <w:szCs w:val="20"/>
                <w:lang w:val="en-US"/>
              </w:rPr>
            </w:pPr>
            <w:r w:rsidRPr="007E22EB">
              <w:rPr>
                <w:rStyle w:val="typography-modulelvnit"/>
                <w:sz w:val="20"/>
                <w:szCs w:val="20"/>
                <w:lang w:val="en-US"/>
              </w:rPr>
              <w:t>V. Arion,</w:t>
            </w:r>
          </w:p>
          <w:p w:rsidR="007E22EB" w:rsidRPr="007E22EB" w:rsidRDefault="007E22EB" w:rsidP="007E22EB">
            <w:pPr>
              <w:rPr>
                <w:rStyle w:val="typography-modulelvnit"/>
                <w:sz w:val="20"/>
                <w:szCs w:val="20"/>
                <w:lang w:val="en-US"/>
              </w:rPr>
            </w:pPr>
            <w:r w:rsidRPr="007E22EB">
              <w:rPr>
                <w:rStyle w:val="typography-modulelvnit"/>
                <w:sz w:val="20"/>
                <w:szCs w:val="20"/>
                <w:lang w:val="en-US"/>
              </w:rPr>
              <w:t>A. Lipa,</w:t>
            </w:r>
          </w:p>
          <w:p w:rsidR="007E22EB" w:rsidRPr="007E22EB" w:rsidRDefault="007E22EB" w:rsidP="007E22EB">
            <w:pPr>
              <w:rPr>
                <w:rStyle w:val="typography-modulelvnit"/>
                <w:sz w:val="20"/>
                <w:szCs w:val="20"/>
                <w:lang w:val="en-US"/>
              </w:rPr>
            </w:pPr>
            <w:r w:rsidRPr="007E22EB">
              <w:rPr>
                <w:rStyle w:val="typography-modulelvnit"/>
                <w:sz w:val="20"/>
                <w:szCs w:val="20"/>
                <w:lang w:val="en-US"/>
              </w:rPr>
              <w:t>P.Gawrysze</w:t>
            </w:r>
          </w:p>
          <w:p w:rsidR="007E22EB" w:rsidRPr="007E22EB" w:rsidRDefault="007E22EB" w:rsidP="007E22EB">
            <w:pPr>
              <w:rPr>
                <w:rStyle w:val="typography-modulelvnit"/>
                <w:sz w:val="20"/>
                <w:szCs w:val="20"/>
                <w:lang w:val="en-US"/>
              </w:rPr>
            </w:pPr>
            <w:r w:rsidRPr="007E22EB">
              <w:rPr>
                <w:rStyle w:val="typography-modulelvnit"/>
                <w:sz w:val="20"/>
                <w:szCs w:val="20"/>
                <w:lang w:val="en-US"/>
              </w:rPr>
              <w:t>wska, M.</w:t>
            </w:r>
            <w:r w:rsidR="00835FE4" w:rsidRPr="00835FE4">
              <w:rPr>
                <w:rStyle w:val="typography-modulelvnit"/>
                <w:sz w:val="20"/>
                <w:szCs w:val="20"/>
                <w:lang w:val="en-US"/>
              </w:rPr>
              <w:t xml:space="preserve"> </w:t>
            </w:r>
            <w:r w:rsidRPr="007E22EB">
              <w:rPr>
                <w:rStyle w:val="typography-modulelvnit"/>
                <w:sz w:val="20"/>
                <w:szCs w:val="20"/>
                <w:lang w:val="en-US"/>
              </w:rPr>
              <w:t>M.Lazarenk</w:t>
            </w:r>
          </w:p>
          <w:p w:rsidR="007E22EB" w:rsidRPr="007E22EB" w:rsidRDefault="007E22EB" w:rsidP="007E22EB">
            <w:pPr>
              <w:rPr>
                <w:rStyle w:val="typography-modulelvnit"/>
                <w:sz w:val="20"/>
                <w:szCs w:val="20"/>
                <w:lang w:val="en-US"/>
              </w:rPr>
            </w:pPr>
            <w:r w:rsidRPr="007E22EB">
              <w:rPr>
                <w:rStyle w:val="typography-modulelvnit"/>
                <w:sz w:val="20"/>
                <w:szCs w:val="20"/>
                <w:lang w:val="en-US"/>
              </w:rPr>
              <w:t>o, V. M.</w:t>
            </w:r>
            <w:r w:rsidR="00835FE4" w:rsidRPr="00835FE4">
              <w:rPr>
                <w:rStyle w:val="typography-modulelvnit"/>
                <w:sz w:val="20"/>
                <w:szCs w:val="20"/>
                <w:lang w:val="en-US"/>
              </w:rPr>
              <w:t xml:space="preserve"> </w:t>
            </w:r>
            <w:r w:rsidRPr="007E22EB">
              <w:rPr>
                <w:rStyle w:val="typography-modulelvnit"/>
                <w:sz w:val="20"/>
                <w:szCs w:val="20"/>
                <w:lang w:val="en-US"/>
              </w:rPr>
              <w:t>Amirkhan</w:t>
            </w:r>
          </w:p>
          <w:p w:rsidR="00965F0F" w:rsidRPr="006F4CA3" w:rsidRDefault="007E22EB" w:rsidP="00772142">
            <w:pPr>
              <w:rPr>
                <w:rStyle w:val="typography-modulelvnit"/>
                <w:sz w:val="20"/>
                <w:szCs w:val="20"/>
                <w:lang w:val="en-US"/>
              </w:rPr>
            </w:pPr>
            <w:r w:rsidRPr="007E22EB">
              <w:rPr>
                <w:rStyle w:val="typography-modulelvnit"/>
                <w:sz w:val="20"/>
                <w:szCs w:val="20"/>
                <w:lang w:val="en-US"/>
              </w:rPr>
              <w:t>ov</w:t>
            </w:r>
          </w:p>
        </w:tc>
        <w:tc>
          <w:tcPr>
            <w:tcW w:w="2551" w:type="dxa"/>
            <w:tcBorders>
              <w:top w:val="single" w:sz="4" w:space="0" w:color="000000"/>
              <w:left w:val="single" w:sz="4" w:space="0" w:color="000000"/>
              <w:bottom w:val="single" w:sz="4" w:space="0" w:color="000000"/>
            </w:tcBorders>
            <w:shd w:val="clear" w:color="auto" w:fill="FFFFFF"/>
          </w:tcPr>
          <w:p w:rsidR="007E22EB" w:rsidRPr="00772142" w:rsidRDefault="007E22EB" w:rsidP="007E22EB">
            <w:pPr>
              <w:rPr>
                <w:rStyle w:val="typography-modulelvnit"/>
                <w:sz w:val="20"/>
                <w:szCs w:val="20"/>
                <w:lang w:val="en-US"/>
              </w:rPr>
            </w:pPr>
            <w:r w:rsidRPr="00772142">
              <w:rPr>
                <w:rStyle w:val="typography-modulelvnit"/>
                <w:sz w:val="20"/>
                <w:szCs w:val="20"/>
                <w:lang w:val="en-US"/>
              </w:rPr>
              <w:t>Synthesis,</w:t>
            </w:r>
          </w:p>
          <w:p w:rsidR="007E22EB" w:rsidRPr="00772142" w:rsidRDefault="007E22EB" w:rsidP="007E22EB">
            <w:pPr>
              <w:rPr>
                <w:rStyle w:val="typography-modulelvnit"/>
                <w:sz w:val="20"/>
                <w:szCs w:val="20"/>
                <w:lang w:val="en-US"/>
              </w:rPr>
            </w:pPr>
            <w:r w:rsidRPr="00772142">
              <w:rPr>
                <w:rStyle w:val="typography-modulelvnit"/>
                <w:sz w:val="20"/>
                <w:szCs w:val="20"/>
                <w:lang w:val="en-US"/>
              </w:rPr>
              <w:t>structure,</w:t>
            </w:r>
          </w:p>
          <w:p w:rsidR="007E22EB" w:rsidRPr="00772142" w:rsidRDefault="007E22EB" w:rsidP="007E22EB">
            <w:pPr>
              <w:rPr>
                <w:rStyle w:val="typography-modulelvnit"/>
                <w:sz w:val="20"/>
                <w:szCs w:val="20"/>
                <w:lang w:val="en-US"/>
              </w:rPr>
            </w:pPr>
            <w:r w:rsidRPr="00772142">
              <w:rPr>
                <w:rStyle w:val="typography-modulelvnit"/>
                <w:sz w:val="20"/>
                <w:szCs w:val="20"/>
                <w:lang w:val="en-US"/>
              </w:rPr>
              <w:t>thermal and</w:t>
            </w:r>
          </w:p>
          <w:p w:rsidR="007E22EB" w:rsidRPr="00772142" w:rsidRDefault="007E22EB" w:rsidP="007E22EB">
            <w:pPr>
              <w:rPr>
                <w:rStyle w:val="typography-modulelvnit"/>
                <w:sz w:val="20"/>
                <w:szCs w:val="20"/>
                <w:lang w:val="en-US"/>
              </w:rPr>
            </w:pPr>
            <w:r w:rsidRPr="00772142">
              <w:rPr>
                <w:rStyle w:val="typography-modulelvnit"/>
                <w:sz w:val="20"/>
                <w:szCs w:val="20"/>
                <w:lang w:val="en-US"/>
              </w:rPr>
              <w:t>spectroscopic</w:t>
            </w:r>
          </w:p>
          <w:p w:rsidR="007E22EB" w:rsidRPr="00772142" w:rsidRDefault="007E22EB" w:rsidP="007E22EB">
            <w:pPr>
              <w:rPr>
                <w:rStyle w:val="typography-modulelvnit"/>
                <w:sz w:val="20"/>
                <w:szCs w:val="20"/>
                <w:lang w:val="en-US"/>
              </w:rPr>
            </w:pPr>
            <w:r w:rsidRPr="00772142">
              <w:rPr>
                <w:rStyle w:val="typography-modulelvnit"/>
                <w:sz w:val="20"/>
                <w:szCs w:val="20"/>
                <w:lang w:val="en-US"/>
              </w:rPr>
              <w:t>properties of</w:t>
            </w:r>
          </w:p>
          <w:p w:rsidR="007E22EB" w:rsidRPr="00772142" w:rsidRDefault="007E22EB" w:rsidP="007E22EB">
            <w:pPr>
              <w:rPr>
                <w:rStyle w:val="typography-modulelvnit"/>
                <w:sz w:val="20"/>
                <w:szCs w:val="20"/>
                <w:lang w:val="en-US"/>
              </w:rPr>
            </w:pPr>
            <w:r w:rsidRPr="00772142">
              <w:rPr>
                <w:rStyle w:val="typography-modulelvnit"/>
                <w:sz w:val="20"/>
                <w:szCs w:val="20"/>
                <w:lang w:val="en-US"/>
              </w:rPr>
              <w:t>two new series</w:t>
            </w:r>
          </w:p>
          <w:p w:rsidR="007E22EB" w:rsidRPr="00772142" w:rsidRDefault="007E22EB" w:rsidP="007E22EB">
            <w:pPr>
              <w:rPr>
                <w:rStyle w:val="typography-modulelvnit"/>
                <w:sz w:val="20"/>
                <w:szCs w:val="20"/>
                <w:lang w:val="en-US"/>
              </w:rPr>
            </w:pPr>
            <w:r w:rsidRPr="00772142">
              <w:rPr>
                <w:rStyle w:val="typography-modulelvnit"/>
                <w:sz w:val="20"/>
                <w:szCs w:val="20"/>
                <w:lang w:val="en-US"/>
              </w:rPr>
              <w:t>of cationic</w:t>
            </w:r>
          </w:p>
          <w:p w:rsidR="007E22EB" w:rsidRPr="00772142" w:rsidRDefault="007E22EB" w:rsidP="007E22EB">
            <w:pPr>
              <w:rPr>
                <w:rStyle w:val="typography-modulelvnit"/>
                <w:sz w:val="20"/>
                <w:szCs w:val="20"/>
                <w:lang w:val="en-US"/>
              </w:rPr>
            </w:pPr>
            <w:r w:rsidRPr="00772142">
              <w:rPr>
                <w:rStyle w:val="typography-modulelvnit"/>
                <w:sz w:val="20"/>
                <w:szCs w:val="20"/>
                <w:lang w:val="en-US"/>
              </w:rPr>
              <w:t>Ln(III)</w:t>
            </w:r>
          </w:p>
          <w:p w:rsidR="007E22EB" w:rsidRPr="007E22EB" w:rsidRDefault="007E22EB" w:rsidP="007E22EB">
            <w:pPr>
              <w:rPr>
                <w:rStyle w:val="typography-modulelvnit"/>
                <w:sz w:val="20"/>
                <w:szCs w:val="20"/>
                <w:lang w:val="en-US"/>
              </w:rPr>
            </w:pPr>
            <w:r w:rsidRPr="00772142">
              <w:rPr>
                <w:rStyle w:val="typography-modulelvnit"/>
                <w:sz w:val="20"/>
                <w:szCs w:val="20"/>
                <w:lang w:val="en-US"/>
              </w:rPr>
              <w:t>complexes of</w:t>
            </w:r>
            <w:r w:rsidRPr="007E22EB">
              <w:rPr>
                <w:lang w:val="en-US"/>
              </w:rPr>
              <w:t xml:space="preserve"> </w:t>
            </w:r>
            <w:r w:rsidRPr="007E22EB">
              <w:rPr>
                <w:rStyle w:val="typography-modulelvnit"/>
                <w:sz w:val="20"/>
                <w:szCs w:val="20"/>
                <w:lang w:val="en-US"/>
              </w:rPr>
              <w:t>the type</w:t>
            </w:r>
          </w:p>
          <w:p w:rsidR="007E22EB" w:rsidRPr="007E22EB" w:rsidRDefault="007E22EB" w:rsidP="007E22EB">
            <w:pPr>
              <w:rPr>
                <w:rStyle w:val="typography-modulelvnit"/>
                <w:sz w:val="20"/>
                <w:szCs w:val="20"/>
                <w:lang w:val="en-US"/>
              </w:rPr>
            </w:pPr>
            <w:r w:rsidRPr="007E22EB">
              <w:rPr>
                <w:rStyle w:val="typography-modulelvnit"/>
                <w:sz w:val="20"/>
                <w:szCs w:val="20"/>
                <w:lang w:val="en-US"/>
              </w:rPr>
              <w:t>[Ln(L) 2 (bpy) 2 ]</w:t>
            </w:r>
          </w:p>
          <w:p w:rsidR="007E22EB" w:rsidRPr="00772142" w:rsidRDefault="007E22EB" w:rsidP="007E22EB">
            <w:pPr>
              <w:rPr>
                <w:rStyle w:val="typography-modulelvnit"/>
                <w:sz w:val="20"/>
                <w:szCs w:val="20"/>
                <w:lang w:val="en-US"/>
              </w:rPr>
            </w:pPr>
            <w:r w:rsidRPr="007E22EB">
              <w:rPr>
                <w:rStyle w:val="typography-modulelvnit"/>
                <w:sz w:val="20"/>
                <w:szCs w:val="20"/>
                <w:lang w:val="en-US"/>
              </w:rPr>
              <w:t xml:space="preserve">BPh </w:t>
            </w:r>
            <w:proofErr w:type="gramStart"/>
            <w:r w:rsidRPr="007E22EB">
              <w:rPr>
                <w:rStyle w:val="typography-modulelvnit"/>
                <w:sz w:val="20"/>
                <w:szCs w:val="20"/>
                <w:lang w:val="en-US"/>
              </w:rPr>
              <w:t>4 ,</w:t>
            </w:r>
            <w:proofErr w:type="gramEnd"/>
            <w:r w:rsidRPr="007E22EB">
              <w:rPr>
                <w:rStyle w:val="typography-modulelvnit"/>
                <w:sz w:val="20"/>
                <w:szCs w:val="20"/>
                <w:lang w:val="en-US"/>
              </w:rPr>
              <w:t>.</w:t>
            </w:r>
          </w:p>
          <w:p w:rsidR="00965F0F" w:rsidRDefault="00965F0F" w:rsidP="003C291E">
            <w:pPr>
              <w:pStyle w:val="3"/>
              <w:spacing w:before="0" w:after="0" w:line="240" w:lineRule="auto"/>
            </w:pPr>
          </w:p>
        </w:tc>
        <w:tc>
          <w:tcPr>
            <w:tcW w:w="1560" w:type="dxa"/>
            <w:tcBorders>
              <w:top w:val="single" w:sz="4" w:space="0" w:color="000000"/>
              <w:left w:val="single" w:sz="4" w:space="0" w:color="000000"/>
              <w:bottom w:val="single" w:sz="4" w:space="0" w:color="000000"/>
            </w:tcBorders>
            <w:shd w:val="clear" w:color="auto" w:fill="FFFFFF"/>
          </w:tcPr>
          <w:p w:rsidR="00965F0F" w:rsidRDefault="007E22EB" w:rsidP="003C291E">
            <w:pPr>
              <w:rPr>
                <w:sz w:val="20"/>
                <w:szCs w:val="20"/>
              </w:rPr>
            </w:pPr>
            <w:r w:rsidRPr="007E22EB">
              <w:rPr>
                <w:sz w:val="20"/>
                <w:szCs w:val="20"/>
              </w:rPr>
              <w:t>J. Mol. Struct</w:t>
            </w:r>
          </w:p>
          <w:p w:rsidR="003F2E02" w:rsidRPr="003F2E02" w:rsidRDefault="003F2E02" w:rsidP="003C291E">
            <w:pPr>
              <w:rPr>
                <w:sz w:val="20"/>
                <w:szCs w:val="20"/>
                <w:lang w:val="en-US"/>
              </w:rPr>
            </w:pPr>
            <w:r>
              <w:rPr>
                <w:sz w:val="20"/>
                <w:szCs w:val="20"/>
                <w:lang w:val="en-US"/>
              </w:rPr>
              <w:t>Q2</w:t>
            </w:r>
          </w:p>
        </w:tc>
        <w:tc>
          <w:tcPr>
            <w:tcW w:w="1842" w:type="dxa"/>
            <w:tcBorders>
              <w:top w:val="single" w:sz="4" w:space="0" w:color="000000"/>
              <w:left w:val="single" w:sz="4" w:space="0" w:color="000000"/>
              <w:bottom w:val="single" w:sz="4" w:space="0" w:color="000000"/>
            </w:tcBorders>
            <w:shd w:val="clear" w:color="auto" w:fill="FFFFFF"/>
          </w:tcPr>
          <w:p w:rsidR="00965F0F" w:rsidRPr="003544D3" w:rsidRDefault="007E22EB" w:rsidP="003C291E">
            <w:pPr>
              <w:rPr>
                <w:sz w:val="20"/>
                <w:szCs w:val="20"/>
              </w:rPr>
            </w:pPr>
            <w:r w:rsidRPr="007E22EB">
              <w:rPr>
                <w:sz w:val="20"/>
                <w:szCs w:val="20"/>
              </w:rPr>
              <w:t>1348 (2025) 143463</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65F0F" w:rsidRPr="007E22EB" w:rsidRDefault="007E22EB" w:rsidP="00E0122E">
            <w:pPr>
              <w:jc w:val="center"/>
              <w:rPr>
                <w:sz w:val="20"/>
                <w:szCs w:val="20"/>
                <w:lang w:val="uk-UA"/>
              </w:rPr>
            </w:pPr>
            <w:r>
              <w:rPr>
                <w:sz w:val="20"/>
                <w:szCs w:val="20"/>
                <w:lang w:val="uk-UA"/>
              </w:rPr>
              <w:t>ні</w:t>
            </w:r>
          </w:p>
        </w:tc>
      </w:tr>
      <w:tr w:rsidR="00965F0F" w:rsidRPr="009A453F"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965F0F" w:rsidRDefault="00835FE4" w:rsidP="00B2578E">
            <w:pPr>
              <w:rPr>
                <w:sz w:val="20"/>
                <w:szCs w:val="20"/>
                <w:lang w:val="uk-UA"/>
              </w:rPr>
            </w:pPr>
            <w:r>
              <w:rPr>
                <w:sz w:val="20"/>
                <w:szCs w:val="20"/>
                <w:lang w:val="uk-UA"/>
              </w:rPr>
              <w:t>5</w:t>
            </w:r>
          </w:p>
        </w:tc>
        <w:tc>
          <w:tcPr>
            <w:tcW w:w="2005" w:type="dxa"/>
            <w:tcBorders>
              <w:top w:val="single" w:sz="4" w:space="0" w:color="000000"/>
              <w:left w:val="single" w:sz="4" w:space="0" w:color="000000"/>
              <w:bottom w:val="single" w:sz="4" w:space="0" w:color="000000"/>
            </w:tcBorders>
            <w:shd w:val="clear" w:color="auto" w:fill="FFFFFF"/>
          </w:tcPr>
          <w:p w:rsidR="009A453F" w:rsidRPr="009A453F" w:rsidRDefault="009A453F" w:rsidP="009A453F">
            <w:pPr>
              <w:rPr>
                <w:sz w:val="20"/>
                <w:szCs w:val="20"/>
                <w:lang w:val="en-US"/>
              </w:rPr>
            </w:pPr>
            <w:r w:rsidRPr="009A453F">
              <w:rPr>
                <w:sz w:val="20"/>
                <w:szCs w:val="20"/>
                <w:lang w:val="en-US"/>
              </w:rPr>
              <w:t>Yin Li, Xiao-Bin Liu, Vadym</w:t>
            </w:r>
          </w:p>
          <w:p w:rsidR="009A453F" w:rsidRPr="009A453F" w:rsidRDefault="009A453F" w:rsidP="009A453F">
            <w:pPr>
              <w:rPr>
                <w:sz w:val="20"/>
                <w:szCs w:val="20"/>
                <w:lang w:val="en-US"/>
              </w:rPr>
            </w:pPr>
            <w:r w:rsidRPr="009A453F">
              <w:rPr>
                <w:sz w:val="20"/>
                <w:szCs w:val="20"/>
                <w:lang w:val="en-US"/>
              </w:rPr>
              <w:t>Sham, Ivan Logvinenko,</w:t>
            </w:r>
          </w:p>
          <w:p w:rsidR="009A453F" w:rsidRPr="009A453F" w:rsidRDefault="009A453F" w:rsidP="009A453F">
            <w:pPr>
              <w:rPr>
                <w:sz w:val="20"/>
                <w:szCs w:val="20"/>
                <w:lang w:val="en-US"/>
              </w:rPr>
            </w:pPr>
            <w:r w:rsidRPr="009A453F">
              <w:rPr>
                <w:sz w:val="20"/>
                <w:szCs w:val="20"/>
                <w:lang w:val="en-US"/>
              </w:rPr>
              <w:t>Jiang-Hao Xue, Jun-Yunzi</w:t>
            </w:r>
          </w:p>
          <w:p w:rsidR="009A453F" w:rsidRPr="009A453F" w:rsidRDefault="009A453F" w:rsidP="009A453F">
            <w:pPr>
              <w:rPr>
                <w:sz w:val="20"/>
                <w:szCs w:val="20"/>
                <w:lang w:val="en-US"/>
              </w:rPr>
            </w:pPr>
            <w:r w:rsidRPr="009A453F">
              <w:rPr>
                <w:sz w:val="20"/>
                <w:szCs w:val="20"/>
                <w:lang w:val="en-US"/>
              </w:rPr>
              <w:t>Wu, Jia-Luo Fu, Shuang Lin,</w:t>
            </w:r>
          </w:p>
          <w:p w:rsidR="009A453F" w:rsidRPr="009A453F" w:rsidRDefault="009A453F" w:rsidP="009A453F">
            <w:pPr>
              <w:rPr>
                <w:sz w:val="20"/>
                <w:szCs w:val="20"/>
                <w:lang w:val="en-US"/>
              </w:rPr>
            </w:pPr>
            <w:r w:rsidRPr="009A453F">
              <w:rPr>
                <w:sz w:val="20"/>
                <w:szCs w:val="20"/>
                <w:lang w:val="en-US"/>
              </w:rPr>
              <w:t>Yuan Liu, Qingjiang Li,</w:t>
            </w:r>
          </w:p>
          <w:p w:rsidR="009A453F" w:rsidRPr="009A453F" w:rsidRDefault="009A453F" w:rsidP="009A453F">
            <w:pPr>
              <w:rPr>
                <w:sz w:val="20"/>
                <w:szCs w:val="20"/>
                <w:lang w:val="en-US"/>
              </w:rPr>
            </w:pPr>
            <w:r w:rsidRPr="009A453F">
              <w:rPr>
                <w:sz w:val="20"/>
                <w:szCs w:val="20"/>
                <w:lang w:val="en-US"/>
              </w:rPr>
              <w:t>Pavel K. Mykhailiuk,</w:t>
            </w:r>
          </w:p>
          <w:p w:rsidR="00965F0F" w:rsidRDefault="009A453F" w:rsidP="009A453F">
            <w:pPr>
              <w:rPr>
                <w:sz w:val="20"/>
                <w:szCs w:val="20"/>
              </w:rPr>
            </w:pPr>
            <w:r w:rsidRPr="009A453F">
              <w:rPr>
                <w:sz w:val="20"/>
                <w:szCs w:val="20"/>
              </w:rPr>
              <w:t>Honggen Wang</w:t>
            </w:r>
          </w:p>
          <w:p w:rsidR="00E0122E" w:rsidRDefault="00E0122E" w:rsidP="009A453F">
            <w:pPr>
              <w:rPr>
                <w:sz w:val="20"/>
                <w:szCs w:val="20"/>
              </w:rPr>
            </w:pPr>
          </w:p>
          <w:p w:rsidR="00E0122E" w:rsidRDefault="00E0122E" w:rsidP="009A453F">
            <w:pPr>
              <w:rPr>
                <w:sz w:val="20"/>
                <w:szCs w:val="20"/>
              </w:rPr>
            </w:pPr>
          </w:p>
          <w:p w:rsidR="00E0122E" w:rsidRDefault="00E0122E" w:rsidP="009A453F">
            <w:pPr>
              <w:rPr>
                <w:sz w:val="20"/>
                <w:szCs w:val="20"/>
              </w:rPr>
            </w:pPr>
          </w:p>
          <w:p w:rsidR="00E0122E" w:rsidRPr="00A92473" w:rsidRDefault="00E0122E" w:rsidP="009A453F">
            <w:pPr>
              <w:rPr>
                <w:sz w:val="20"/>
                <w:szCs w:val="20"/>
              </w:rPr>
            </w:pPr>
          </w:p>
        </w:tc>
        <w:tc>
          <w:tcPr>
            <w:tcW w:w="2551" w:type="dxa"/>
            <w:tcBorders>
              <w:top w:val="single" w:sz="4" w:space="0" w:color="000000"/>
              <w:left w:val="single" w:sz="4" w:space="0" w:color="000000"/>
              <w:bottom w:val="single" w:sz="4" w:space="0" w:color="000000"/>
            </w:tcBorders>
            <w:shd w:val="clear" w:color="auto" w:fill="FFFFFF"/>
          </w:tcPr>
          <w:p w:rsidR="009A453F" w:rsidRPr="009A453F" w:rsidRDefault="009A453F" w:rsidP="009A453F">
            <w:pPr>
              <w:rPr>
                <w:sz w:val="20"/>
                <w:szCs w:val="20"/>
                <w:lang w:val="en-US"/>
              </w:rPr>
            </w:pPr>
            <w:r w:rsidRPr="009A453F">
              <w:rPr>
                <w:sz w:val="20"/>
                <w:szCs w:val="20"/>
                <w:lang w:val="en-US"/>
              </w:rPr>
              <w:t>Saturated F2-</w:t>
            </w:r>
          </w:p>
          <w:p w:rsidR="009A453F" w:rsidRPr="009A453F" w:rsidRDefault="009A453F" w:rsidP="009A453F">
            <w:pPr>
              <w:rPr>
                <w:sz w:val="20"/>
                <w:szCs w:val="20"/>
                <w:lang w:val="en-US"/>
              </w:rPr>
            </w:pPr>
            <w:r w:rsidRPr="009A453F">
              <w:rPr>
                <w:sz w:val="20"/>
                <w:szCs w:val="20"/>
                <w:lang w:val="en-US"/>
              </w:rPr>
              <w:t>Rings from</w:t>
            </w:r>
          </w:p>
          <w:p w:rsidR="00965F0F" w:rsidRPr="00B2578E" w:rsidRDefault="009A453F" w:rsidP="009A453F">
            <w:pPr>
              <w:rPr>
                <w:sz w:val="20"/>
                <w:szCs w:val="20"/>
                <w:lang w:val="en-US"/>
              </w:rPr>
            </w:pPr>
            <w:r w:rsidRPr="009A453F">
              <w:rPr>
                <w:sz w:val="20"/>
                <w:szCs w:val="20"/>
                <w:lang w:val="en-US"/>
              </w:rPr>
              <w:t>Alkenes</w:t>
            </w:r>
          </w:p>
        </w:tc>
        <w:tc>
          <w:tcPr>
            <w:tcW w:w="1560" w:type="dxa"/>
            <w:tcBorders>
              <w:top w:val="single" w:sz="4" w:space="0" w:color="000000"/>
              <w:left w:val="single" w:sz="4" w:space="0" w:color="000000"/>
              <w:bottom w:val="single" w:sz="4" w:space="0" w:color="000000"/>
            </w:tcBorders>
            <w:shd w:val="clear" w:color="auto" w:fill="FFFFFF"/>
          </w:tcPr>
          <w:p w:rsidR="009A453F" w:rsidRPr="009A453F" w:rsidRDefault="009A453F" w:rsidP="009A453F">
            <w:pPr>
              <w:rPr>
                <w:sz w:val="20"/>
                <w:szCs w:val="20"/>
                <w:lang w:val="en-US"/>
              </w:rPr>
            </w:pPr>
            <w:r w:rsidRPr="009A453F">
              <w:rPr>
                <w:sz w:val="20"/>
                <w:szCs w:val="20"/>
                <w:lang w:val="en-US"/>
              </w:rPr>
              <w:t>Angewandte</w:t>
            </w:r>
          </w:p>
          <w:p w:rsidR="009A453F" w:rsidRPr="009A453F" w:rsidRDefault="009A453F" w:rsidP="009A453F">
            <w:pPr>
              <w:rPr>
                <w:sz w:val="20"/>
                <w:szCs w:val="20"/>
                <w:lang w:val="en-US"/>
              </w:rPr>
            </w:pPr>
            <w:r w:rsidRPr="009A453F">
              <w:rPr>
                <w:sz w:val="20"/>
                <w:szCs w:val="20"/>
                <w:lang w:val="en-US"/>
              </w:rPr>
              <w:t>Chemie</w:t>
            </w:r>
          </w:p>
          <w:p w:rsidR="009A453F" w:rsidRPr="009A453F" w:rsidRDefault="009A453F" w:rsidP="009A453F">
            <w:pPr>
              <w:rPr>
                <w:sz w:val="20"/>
                <w:szCs w:val="20"/>
                <w:lang w:val="en-US"/>
              </w:rPr>
            </w:pPr>
            <w:r w:rsidRPr="009A453F">
              <w:rPr>
                <w:sz w:val="20"/>
                <w:szCs w:val="20"/>
                <w:lang w:val="en-US"/>
              </w:rPr>
              <w:t>International Edition</w:t>
            </w:r>
          </w:p>
          <w:p w:rsidR="00965F0F" w:rsidRPr="009A453F" w:rsidRDefault="009A453F" w:rsidP="009A453F">
            <w:pPr>
              <w:rPr>
                <w:sz w:val="20"/>
                <w:szCs w:val="20"/>
                <w:lang w:val="en-US"/>
              </w:rPr>
            </w:pPr>
            <w:r w:rsidRPr="009A453F">
              <w:rPr>
                <w:sz w:val="20"/>
                <w:szCs w:val="20"/>
                <w:lang w:val="en-US"/>
              </w:rPr>
              <w:t>(Q1)</w:t>
            </w:r>
          </w:p>
        </w:tc>
        <w:tc>
          <w:tcPr>
            <w:tcW w:w="1842" w:type="dxa"/>
            <w:tcBorders>
              <w:top w:val="single" w:sz="4" w:space="0" w:color="000000"/>
              <w:left w:val="single" w:sz="4" w:space="0" w:color="000000"/>
              <w:bottom w:val="single" w:sz="4" w:space="0" w:color="000000"/>
            </w:tcBorders>
            <w:shd w:val="clear" w:color="auto" w:fill="FFFFFF"/>
          </w:tcPr>
          <w:p w:rsidR="009A453F" w:rsidRPr="009A453F" w:rsidRDefault="009A453F" w:rsidP="009A453F">
            <w:pPr>
              <w:rPr>
                <w:sz w:val="20"/>
                <w:szCs w:val="20"/>
                <w:lang w:val="en-US"/>
              </w:rPr>
            </w:pPr>
            <w:r w:rsidRPr="009A453F">
              <w:rPr>
                <w:sz w:val="20"/>
                <w:szCs w:val="20"/>
                <w:lang w:val="en-US"/>
              </w:rPr>
              <w:t>2025, 64,</w:t>
            </w:r>
          </w:p>
          <w:p w:rsidR="009A453F" w:rsidRPr="009A453F" w:rsidRDefault="009A453F" w:rsidP="009A453F">
            <w:pPr>
              <w:rPr>
                <w:sz w:val="20"/>
                <w:szCs w:val="20"/>
                <w:lang w:val="en-US"/>
              </w:rPr>
            </w:pPr>
            <w:r w:rsidRPr="009A453F">
              <w:rPr>
                <w:sz w:val="20"/>
                <w:szCs w:val="20"/>
                <w:lang w:val="en-US"/>
              </w:rPr>
              <w:t>e202422899</w:t>
            </w:r>
          </w:p>
          <w:p w:rsidR="009A453F" w:rsidRPr="009A453F" w:rsidRDefault="009A453F" w:rsidP="009A453F">
            <w:pPr>
              <w:rPr>
                <w:sz w:val="20"/>
                <w:szCs w:val="20"/>
                <w:lang w:val="en-US"/>
              </w:rPr>
            </w:pPr>
            <w:r w:rsidRPr="009A453F">
              <w:rPr>
                <w:sz w:val="20"/>
                <w:szCs w:val="20"/>
                <w:lang w:val="en-US"/>
              </w:rPr>
              <w:t>https://doi.org/10.10</w:t>
            </w:r>
          </w:p>
          <w:p w:rsidR="00965F0F" w:rsidRPr="00B2578E" w:rsidRDefault="009A453F" w:rsidP="009A453F">
            <w:pPr>
              <w:rPr>
                <w:sz w:val="20"/>
                <w:szCs w:val="20"/>
                <w:lang w:val="en-US"/>
              </w:rPr>
            </w:pPr>
            <w:r w:rsidRPr="009A453F">
              <w:rPr>
                <w:sz w:val="20"/>
                <w:szCs w:val="20"/>
                <w:lang w:val="en-US"/>
              </w:rPr>
              <w:t>02/anie.202422899</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965F0F" w:rsidRPr="009A453F" w:rsidRDefault="00E0122E" w:rsidP="00E0122E">
            <w:pPr>
              <w:jc w:val="center"/>
              <w:rPr>
                <w:sz w:val="20"/>
                <w:szCs w:val="20"/>
                <w:lang w:val="uk-UA"/>
              </w:rPr>
            </w:pPr>
            <w:r>
              <w:rPr>
                <w:sz w:val="20"/>
                <w:szCs w:val="20"/>
                <w:lang w:val="uk-UA"/>
              </w:rPr>
              <w:t>н</w:t>
            </w:r>
            <w:r w:rsidR="009A453F" w:rsidRPr="009A453F">
              <w:rPr>
                <w:sz w:val="20"/>
                <w:szCs w:val="20"/>
                <w:lang w:val="uk-UA"/>
              </w:rPr>
              <w:t>і</w:t>
            </w:r>
          </w:p>
        </w:tc>
      </w:tr>
      <w:tr w:rsidR="006F4CA3"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6F4CA3" w:rsidRPr="001C531C" w:rsidRDefault="001C531C" w:rsidP="006F4CA3">
            <w:pPr>
              <w:rPr>
                <w:sz w:val="20"/>
                <w:szCs w:val="20"/>
                <w:lang w:val="en-US"/>
              </w:rPr>
            </w:pPr>
            <w:r>
              <w:rPr>
                <w:sz w:val="20"/>
                <w:szCs w:val="20"/>
                <w:lang w:val="en-US"/>
              </w:rPr>
              <w:t>6</w:t>
            </w:r>
          </w:p>
        </w:tc>
        <w:tc>
          <w:tcPr>
            <w:tcW w:w="2005" w:type="dxa"/>
            <w:tcBorders>
              <w:top w:val="single" w:sz="4" w:space="0" w:color="000000"/>
              <w:left w:val="single" w:sz="4" w:space="0" w:color="000000"/>
              <w:bottom w:val="single" w:sz="4" w:space="0" w:color="000000"/>
            </w:tcBorders>
            <w:shd w:val="clear" w:color="auto" w:fill="FFFFFF"/>
          </w:tcPr>
          <w:p w:rsidR="006F4CA3" w:rsidRPr="002A15D3" w:rsidRDefault="006F4CA3" w:rsidP="006F4CA3">
            <w:pPr>
              <w:rPr>
                <w:sz w:val="20"/>
                <w:szCs w:val="20"/>
                <w:lang w:val="en-US"/>
              </w:rPr>
            </w:pPr>
            <w:r w:rsidRPr="006F4CA3">
              <w:rPr>
                <w:rStyle w:val="typography-modulelvnit"/>
                <w:sz w:val="20"/>
                <w:szCs w:val="20"/>
                <w:lang w:val="en-US"/>
              </w:rPr>
              <w:t>Demidov, O.O.</w:t>
            </w:r>
            <w:r w:rsidRPr="006F4CA3">
              <w:rPr>
                <w:rStyle w:val="authors-moduleumr1o"/>
                <w:sz w:val="20"/>
                <w:szCs w:val="20"/>
                <w:lang w:val="en-US"/>
              </w:rPr>
              <w:t xml:space="preserve">, </w:t>
            </w:r>
            <w:r w:rsidRPr="006F4CA3">
              <w:rPr>
                <w:rStyle w:val="typography-modulelvnit"/>
                <w:sz w:val="20"/>
                <w:szCs w:val="20"/>
                <w:lang w:val="en-US"/>
              </w:rPr>
              <w:t>Chepeleva, L.V.</w:t>
            </w:r>
            <w:r w:rsidRPr="006F4CA3">
              <w:rPr>
                <w:rStyle w:val="authors-moduleumr1o"/>
                <w:sz w:val="20"/>
                <w:szCs w:val="20"/>
                <w:lang w:val="en-US"/>
              </w:rPr>
              <w:t xml:space="preserve">, </w:t>
            </w:r>
            <w:r w:rsidRPr="006F4CA3">
              <w:rPr>
                <w:rStyle w:val="typography-modulelvnit"/>
                <w:sz w:val="20"/>
                <w:szCs w:val="20"/>
                <w:lang w:val="en-US"/>
              </w:rPr>
              <w:t>Shishkina, S.V.</w:t>
            </w:r>
            <w:r w:rsidRPr="006F4CA3">
              <w:rPr>
                <w:rStyle w:val="authors-moduleumr1o"/>
                <w:sz w:val="20"/>
                <w:szCs w:val="20"/>
                <w:lang w:val="en-US"/>
              </w:rPr>
              <w:t xml:space="preserve">, ... </w:t>
            </w:r>
            <w:r w:rsidRPr="00835FE4">
              <w:rPr>
                <w:rStyle w:val="typography-modulelvnit"/>
                <w:bCs/>
                <w:sz w:val="20"/>
                <w:szCs w:val="20"/>
                <w:lang w:val="en-US"/>
              </w:rPr>
              <w:t>Linnik, R.P.</w:t>
            </w:r>
            <w:r w:rsidRPr="006F4CA3">
              <w:rPr>
                <w:rStyle w:val="authors-moduleumr1o"/>
                <w:b/>
                <w:bCs/>
                <w:sz w:val="20"/>
                <w:szCs w:val="20"/>
                <w:lang w:val="en-US"/>
              </w:rPr>
              <w:t>,</w:t>
            </w:r>
            <w:r w:rsidRPr="006F4CA3">
              <w:rPr>
                <w:rStyle w:val="authors-moduleumr1o"/>
                <w:sz w:val="20"/>
                <w:szCs w:val="20"/>
                <w:lang w:val="en-US"/>
              </w:rPr>
              <w:t xml:space="preserve"> </w:t>
            </w:r>
            <w:r w:rsidRPr="006F4CA3">
              <w:rPr>
                <w:rStyle w:val="typography-modulelvnit"/>
                <w:sz w:val="20"/>
                <w:szCs w:val="20"/>
                <w:lang w:val="en-US"/>
              </w:rPr>
              <w:t>Roshal, A.D.</w:t>
            </w:r>
          </w:p>
        </w:tc>
        <w:tc>
          <w:tcPr>
            <w:tcW w:w="2551" w:type="dxa"/>
            <w:tcBorders>
              <w:top w:val="single" w:sz="4" w:space="0" w:color="000000"/>
              <w:left w:val="single" w:sz="4" w:space="0" w:color="000000"/>
              <w:bottom w:val="single" w:sz="4" w:space="0" w:color="000000"/>
            </w:tcBorders>
            <w:shd w:val="clear" w:color="auto" w:fill="FFFFFF"/>
          </w:tcPr>
          <w:p w:rsidR="006F4CA3" w:rsidRPr="006F4CA3" w:rsidRDefault="006F4CA3" w:rsidP="006F4CA3">
            <w:pPr>
              <w:rPr>
                <w:sz w:val="20"/>
                <w:szCs w:val="20"/>
                <w:lang w:val="en-US"/>
              </w:rPr>
            </w:pPr>
            <w:r w:rsidRPr="006F4CA3">
              <w:rPr>
                <w:sz w:val="20"/>
                <w:szCs w:val="20"/>
                <w:lang w:val="en-US"/>
              </w:rPr>
              <w:t>Influence of C3′- and C4′-substitutions on fluorescence, crystal packing, and physicoche</w:t>
            </w:r>
            <w:r w:rsidR="00646321">
              <w:rPr>
                <w:sz w:val="20"/>
                <w:szCs w:val="20"/>
                <w:lang w:val="en-US"/>
              </w:rPr>
              <w:t>mical properties of flavonol</w:t>
            </w:r>
          </w:p>
        </w:tc>
        <w:tc>
          <w:tcPr>
            <w:tcW w:w="1560" w:type="dxa"/>
            <w:tcBorders>
              <w:top w:val="single" w:sz="4" w:space="0" w:color="000000"/>
              <w:left w:val="single" w:sz="4" w:space="0" w:color="000000"/>
              <w:bottom w:val="single" w:sz="4" w:space="0" w:color="000000"/>
            </w:tcBorders>
            <w:shd w:val="clear" w:color="auto" w:fill="FFFFFF"/>
          </w:tcPr>
          <w:p w:rsidR="006F4CA3" w:rsidRPr="002A15D3" w:rsidRDefault="006F4CA3" w:rsidP="006F4CA3">
            <w:pPr>
              <w:rPr>
                <w:sz w:val="20"/>
                <w:szCs w:val="20"/>
              </w:rPr>
            </w:pPr>
            <w:r w:rsidRPr="002A15D3">
              <w:rPr>
                <w:sz w:val="20"/>
                <w:szCs w:val="20"/>
              </w:rPr>
              <w:t>RSC Advances</w:t>
            </w:r>
          </w:p>
          <w:p w:rsidR="006F4CA3" w:rsidRPr="002A15D3" w:rsidRDefault="006F4CA3" w:rsidP="006F4CA3">
            <w:pPr>
              <w:rPr>
                <w:sz w:val="20"/>
                <w:szCs w:val="20"/>
                <w:lang w:val="en-US"/>
              </w:rPr>
            </w:pPr>
            <w:r w:rsidRPr="002A15D3">
              <w:rPr>
                <w:sz w:val="20"/>
                <w:szCs w:val="20"/>
              </w:rPr>
              <w:t>Q</w:t>
            </w:r>
            <w:r w:rsidRPr="002A15D3">
              <w:rPr>
                <w:sz w:val="20"/>
                <w:szCs w:val="20"/>
                <w:lang w:val="en-US"/>
              </w:rPr>
              <w:t>1</w:t>
            </w:r>
          </w:p>
        </w:tc>
        <w:tc>
          <w:tcPr>
            <w:tcW w:w="1842" w:type="dxa"/>
            <w:tcBorders>
              <w:top w:val="single" w:sz="4" w:space="0" w:color="000000"/>
              <w:left w:val="single" w:sz="4" w:space="0" w:color="000000"/>
              <w:bottom w:val="single" w:sz="4" w:space="0" w:color="000000"/>
            </w:tcBorders>
            <w:shd w:val="clear" w:color="auto" w:fill="FFFFFF"/>
          </w:tcPr>
          <w:p w:rsidR="006F4CA3" w:rsidRPr="002A15D3" w:rsidRDefault="006F4CA3" w:rsidP="006F4CA3">
            <w:pPr>
              <w:rPr>
                <w:sz w:val="20"/>
                <w:szCs w:val="20"/>
              </w:rPr>
            </w:pPr>
            <w:r w:rsidRPr="002A15D3">
              <w:rPr>
                <w:sz w:val="20"/>
                <w:szCs w:val="20"/>
              </w:rPr>
              <w:t>2025</w:t>
            </w:r>
          </w:p>
          <w:p w:rsidR="006F4CA3" w:rsidRPr="002A15D3" w:rsidRDefault="006F4CA3" w:rsidP="006F4CA3">
            <w:pPr>
              <w:rPr>
                <w:sz w:val="20"/>
                <w:szCs w:val="20"/>
              </w:rPr>
            </w:pPr>
            <w:r w:rsidRPr="002A15D3">
              <w:rPr>
                <w:sz w:val="20"/>
                <w:szCs w:val="20"/>
              </w:rPr>
              <w:t>DOI: 10.1039/d5ra05790f</w:t>
            </w:r>
          </w:p>
          <w:p w:rsidR="006F4CA3" w:rsidRPr="002A15D3" w:rsidRDefault="006F4CA3" w:rsidP="006F4CA3">
            <w:pPr>
              <w:rPr>
                <w:sz w:val="20"/>
                <w:szCs w:val="20"/>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F4CA3" w:rsidRPr="002A15D3" w:rsidRDefault="00E0122E" w:rsidP="00E0122E">
            <w:pPr>
              <w:jc w:val="center"/>
              <w:rPr>
                <w:sz w:val="20"/>
                <w:szCs w:val="20"/>
              </w:rPr>
            </w:pPr>
            <w:r>
              <w:rPr>
                <w:sz w:val="20"/>
                <w:szCs w:val="20"/>
              </w:rPr>
              <w:t>н</w:t>
            </w:r>
            <w:r w:rsidR="006F4CA3" w:rsidRPr="002A15D3">
              <w:rPr>
                <w:sz w:val="20"/>
                <w:szCs w:val="20"/>
              </w:rPr>
              <w:t>і</w:t>
            </w:r>
          </w:p>
        </w:tc>
      </w:tr>
      <w:tr w:rsidR="00E61610"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61610" w:rsidRPr="001C531C" w:rsidRDefault="001C531C" w:rsidP="003C291E">
            <w:pPr>
              <w:rPr>
                <w:sz w:val="20"/>
                <w:szCs w:val="20"/>
                <w:lang w:val="en-US"/>
              </w:rPr>
            </w:pPr>
            <w:r>
              <w:rPr>
                <w:sz w:val="20"/>
                <w:szCs w:val="20"/>
                <w:lang w:val="en-US"/>
              </w:rPr>
              <w:t>7</w:t>
            </w:r>
          </w:p>
        </w:tc>
        <w:tc>
          <w:tcPr>
            <w:tcW w:w="2005" w:type="dxa"/>
            <w:tcBorders>
              <w:top w:val="single" w:sz="4" w:space="0" w:color="000000"/>
              <w:left w:val="single" w:sz="4" w:space="0" w:color="000000"/>
              <w:bottom w:val="single" w:sz="4" w:space="0" w:color="000000"/>
            </w:tcBorders>
            <w:shd w:val="clear" w:color="auto" w:fill="FFFFFF"/>
          </w:tcPr>
          <w:p w:rsidR="00E61610" w:rsidRPr="00D61930" w:rsidRDefault="00E61610" w:rsidP="003C291E">
            <w:pPr>
              <w:rPr>
                <w:sz w:val="20"/>
                <w:szCs w:val="20"/>
                <w:lang w:val="en-US"/>
              </w:rPr>
            </w:pPr>
            <w:r w:rsidRPr="00D61930">
              <w:rPr>
                <w:sz w:val="20"/>
                <w:szCs w:val="20"/>
                <w:lang w:val="en-US"/>
              </w:rPr>
              <w:t>Kucheriv O. I., Petrosova H. R., Sirenko V. Y., Semenikhin O. A., Choghaei M., Meerholz K., Olthof S., &amp; Gural’skiy I. A.</w:t>
            </w:r>
          </w:p>
        </w:tc>
        <w:tc>
          <w:tcPr>
            <w:tcW w:w="2551" w:type="dxa"/>
            <w:tcBorders>
              <w:top w:val="single" w:sz="4" w:space="0" w:color="000000"/>
              <w:left w:val="single" w:sz="4" w:space="0" w:color="000000"/>
              <w:bottom w:val="single" w:sz="4" w:space="0" w:color="000000"/>
            </w:tcBorders>
            <w:shd w:val="clear" w:color="auto" w:fill="FFFFFF"/>
          </w:tcPr>
          <w:p w:rsidR="00E61610" w:rsidRPr="00D61930" w:rsidRDefault="00E61610" w:rsidP="003C291E">
            <w:pPr>
              <w:rPr>
                <w:sz w:val="20"/>
                <w:szCs w:val="20"/>
                <w:lang w:val="en-US"/>
              </w:rPr>
            </w:pPr>
            <w:r w:rsidRPr="00D61930">
              <w:rPr>
                <w:sz w:val="20"/>
                <w:szCs w:val="20"/>
                <w:lang w:val="en-US"/>
              </w:rPr>
              <w:t>Aziridinium 3D perovskites: Toward semiconducting films with tunable band gaps</w:t>
            </w:r>
          </w:p>
        </w:tc>
        <w:tc>
          <w:tcPr>
            <w:tcW w:w="1560" w:type="dxa"/>
            <w:tcBorders>
              <w:top w:val="single" w:sz="4" w:space="0" w:color="000000"/>
              <w:left w:val="single" w:sz="4" w:space="0" w:color="000000"/>
              <w:bottom w:val="single" w:sz="4" w:space="0" w:color="000000"/>
            </w:tcBorders>
            <w:shd w:val="clear" w:color="auto" w:fill="FFFFFF"/>
          </w:tcPr>
          <w:p w:rsidR="00E61610" w:rsidRDefault="00E61610" w:rsidP="003C291E">
            <w:pPr>
              <w:rPr>
                <w:sz w:val="20"/>
                <w:szCs w:val="20"/>
              </w:rPr>
            </w:pPr>
            <w:r w:rsidRPr="0025129C">
              <w:rPr>
                <w:sz w:val="20"/>
                <w:szCs w:val="20"/>
              </w:rPr>
              <w:t>Chemistry of Materials</w:t>
            </w:r>
          </w:p>
          <w:p w:rsidR="003F2E02" w:rsidRPr="003F2E02" w:rsidRDefault="003F2E02" w:rsidP="003C291E">
            <w:pPr>
              <w:rPr>
                <w:sz w:val="20"/>
                <w:szCs w:val="20"/>
                <w:lang w:val="en-US"/>
              </w:rPr>
            </w:pPr>
            <w:r>
              <w:rPr>
                <w:sz w:val="20"/>
                <w:szCs w:val="20"/>
                <w:lang w:val="en-US"/>
              </w:rPr>
              <w:t>Q1</w:t>
            </w:r>
          </w:p>
        </w:tc>
        <w:tc>
          <w:tcPr>
            <w:tcW w:w="1842" w:type="dxa"/>
            <w:tcBorders>
              <w:top w:val="single" w:sz="4" w:space="0" w:color="000000"/>
              <w:left w:val="single" w:sz="4" w:space="0" w:color="000000"/>
              <w:bottom w:val="single" w:sz="4" w:space="0" w:color="000000"/>
            </w:tcBorders>
            <w:shd w:val="clear" w:color="auto" w:fill="FFFFFF"/>
          </w:tcPr>
          <w:p w:rsidR="00E61610" w:rsidRPr="00D61930" w:rsidRDefault="00E61610" w:rsidP="003C291E">
            <w:pPr>
              <w:rPr>
                <w:sz w:val="20"/>
                <w:szCs w:val="20"/>
                <w:lang w:val="en-US"/>
              </w:rPr>
            </w:pPr>
            <w:r w:rsidRPr="00D61930">
              <w:rPr>
                <w:sz w:val="20"/>
                <w:szCs w:val="20"/>
                <w:lang w:val="en-US"/>
              </w:rPr>
              <w:t>2025, Vol. 37, Iss. 13, 4758–4767. https://doi.org/10.1021/acs.chemmater.5c00671</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61610" w:rsidRPr="003F2E02" w:rsidRDefault="00E0122E" w:rsidP="005E6818">
            <w:pPr>
              <w:jc w:val="center"/>
              <w:rPr>
                <w:sz w:val="20"/>
                <w:szCs w:val="20"/>
                <w:lang w:val="uk-UA"/>
              </w:rPr>
            </w:pPr>
            <w:r>
              <w:rPr>
                <w:sz w:val="20"/>
                <w:szCs w:val="20"/>
                <w:lang w:val="uk-UA"/>
              </w:rPr>
              <w:t>н</w:t>
            </w:r>
            <w:r w:rsidR="003F2E02">
              <w:rPr>
                <w:sz w:val="20"/>
                <w:szCs w:val="20"/>
                <w:lang w:val="uk-UA"/>
              </w:rPr>
              <w:t>і</w:t>
            </w:r>
          </w:p>
        </w:tc>
      </w:tr>
      <w:tr w:rsidR="00E61610"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61610" w:rsidRPr="001C531C" w:rsidRDefault="001C531C" w:rsidP="003C291E">
            <w:pPr>
              <w:rPr>
                <w:sz w:val="20"/>
                <w:szCs w:val="20"/>
                <w:lang w:val="en-US"/>
              </w:rPr>
            </w:pPr>
            <w:r>
              <w:rPr>
                <w:sz w:val="20"/>
                <w:szCs w:val="20"/>
                <w:lang w:val="en-US"/>
              </w:rPr>
              <w:t>8</w:t>
            </w:r>
          </w:p>
        </w:tc>
        <w:tc>
          <w:tcPr>
            <w:tcW w:w="2005" w:type="dxa"/>
            <w:tcBorders>
              <w:top w:val="single" w:sz="4" w:space="0" w:color="000000"/>
              <w:left w:val="single" w:sz="4" w:space="0" w:color="000000"/>
              <w:bottom w:val="single" w:sz="4" w:space="0" w:color="000000"/>
            </w:tcBorders>
            <w:shd w:val="clear" w:color="auto" w:fill="FFFFFF"/>
          </w:tcPr>
          <w:p w:rsidR="00E61610" w:rsidRPr="00D61930" w:rsidRDefault="00E61610" w:rsidP="003C291E">
            <w:pPr>
              <w:rPr>
                <w:sz w:val="20"/>
                <w:szCs w:val="20"/>
                <w:lang w:val="uk-UA"/>
              </w:rPr>
            </w:pPr>
            <w:r w:rsidRPr="0025129C">
              <w:rPr>
                <w:sz w:val="20"/>
                <w:szCs w:val="20"/>
                <w:lang w:val="en-US"/>
              </w:rPr>
              <w:t>H</w:t>
            </w:r>
            <w:r w:rsidRPr="00D61930">
              <w:rPr>
                <w:sz w:val="20"/>
                <w:szCs w:val="20"/>
                <w:lang w:val="uk-UA"/>
              </w:rPr>
              <w:t xml:space="preserve">. </w:t>
            </w:r>
            <w:r w:rsidRPr="0025129C">
              <w:rPr>
                <w:sz w:val="20"/>
                <w:szCs w:val="20"/>
                <w:lang w:val="en-US"/>
              </w:rPr>
              <w:t>Yu</w:t>
            </w:r>
            <w:r w:rsidRPr="00D61930">
              <w:rPr>
                <w:sz w:val="20"/>
                <w:szCs w:val="20"/>
                <w:lang w:val="uk-UA"/>
              </w:rPr>
              <w:t xml:space="preserve">, </w:t>
            </w:r>
            <w:r w:rsidRPr="0025129C">
              <w:rPr>
                <w:sz w:val="20"/>
                <w:szCs w:val="20"/>
                <w:lang w:val="en-US"/>
              </w:rPr>
              <w:t>M</w:t>
            </w:r>
            <w:r w:rsidRPr="00D61930">
              <w:rPr>
                <w:sz w:val="20"/>
                <w:szCs w:val="20"/>
                <w:lang w:val="uk-UA"/>
              </w:rPr>
              <w:t xml:space="preserve">. </w:t>
            </w:r>
            <w:r w:rsidRPr="0025129C">
              <w:rPr>
                <w:sz w:val="20"/>
                <w:szCs w:val="20"/>
                <w:lang w:val="en-US"/>
              </w:rPr>
              <w:t>Seredyuk</w:t>
            </w:r>
            <w:r w:rsidRPr="00D61930">
              <w:rPr>
                <w:sz w:val="20"/>
                <w:szCs w:val="20"/>
                <w:lang w:val="uk-UA"/>
              </w:rPr>
              <w:t xml:space="preserve">, </w:t>
            </w:r>
            <w:r w:rsidRPr="0025129C">
              <w:rPr>
                <w:sz w:val="20"/>
                <w:szCs w:val="20"/>
                <w:lang w:val="en-US"/>
              </w:rPr>
              <w:t>K</w:t>
            </w:r>
            <w:r w:rsidRPr="00D61930">
              <w:rPr>
                <w:sz w:val="20"/>
                <w:szCs w:val="20"/>
                <w:lang w:val="uk-UA"/>
              </w:rPr>
              <w:t xml:space="preserve">. </w:t>
            </w:r>
            <w:r w:rsidRPr="0025129C">
              <w:rPr>
                <w:sz w:val="20"/>
                <w:szCs w:val="20"/>
                <w:lang w:val="en-US"/>
              </w:rPr>
              <w:t>Znovjyak</w:t>
            </w:r>
            <w:r w:rsidRPr="00D61930">
              <w:rPr>
                <w:sz w:val="20"/>
                <w:szCs w:val="20"/>
                <w:lang w:val="uk-UA"/>
              </w:rPr>
              <w:t xml:space="preserve">, </w:t>
            </w:r>
            <w:r w:rsidRPr="0025129C">
              <w:rPr>
                <w:sz w:val="20"/>
                <w:szCs w:val="20"/>
                <w:lang w:val="en-US"/>
              </w:rPr>
              <w:t>N</w:t>
            </w:r>
            <w:r w:rsidRPr="00D61930">
              <w:rPr>
                <w:sz w:val="20"/>
                <w:szCs w:val="20"/>
                <w:lang w:val="uk-UA"/>
              </w:rPr>
              <w:t xml:space="preserve">. </w:t>
            </w:r>
            <w:r w:rsidRPr="0025129C">
              <w:rPr>
                <w:sz w:val="20"/>
                <w:szCs w:val="20"/>
                <w:lang w:val="en-US"/>
              </w:rPr>
              <w:t>Liedienov</w:t>
            </w:r>
            <w:r w:rsidRPr="00D61930">
              <w:rPr>
                <w:sz w:val="20"/>
                <w:szCs w:val="20"/>
                <w:lang w:val="uk-UA"/>
              </w:rPr>
              <w:t xml:space="preserve">, </w:t>
            </w:r>
            <w:r w:rsidRPr="0025129C">
              <w:rPr>
                <w:sz w:val="20"/>
                <w:szCs w:val="20"/>
                <w:lang w:val="en-US"/>
              </w:rPr>
              <w:t>W</w:t>
            </w:r>
            <w:r w:rsidRPr="00D61930">
              <w:rPr>
                <w:sz w:val="20"/>
                <w:szCs w:val="20"/>
                <w:lang w:val="uk-UA"/>
              </w:rPr>
              <w:t xml:space="preserve">. </w:t>
            </w:r>
            <w:r w:rsidRPr="0025129C">
              <w:rPr>
                <w:sz w:val="20"/>
                <w:szCs w:val="20"/>
                <w:lang w:val="en-US"/>
              </w:rPr>
              <w:t>Xu</w:t>
            </w:r>
            <w:r w:rsidRPr="00D61930">
              <w:rPr>
                <w:sz w:val="20"/>
                <w:szCs w:val="20"/>
                <w:lang w:val="uk-UA"/>
              </w:rPr>
              <w:t xml:space="preserve">, </w:t>
            </w:r>
            <w:r w:rsidRPr="0025129C">
              <w:rPr>
                <w:sz w:val="20"/>
                <w:szCs w:val="20"/>
                <w:lang w:val="en-US"/>
              </w:rPr>
              <w:t>F</w:t>
            </w:r>
            <w:r w:rsidRPr="00D61930">
              <w:rPr>
                <w:sz w:val="20"/>
                <w:szCs w:val="20"/>
                <w:lang w:val="uk-UA"/>
              </w:rPr>
              <w:t xml:space="preserve">. </w:t>
            </w:r>
            <w:r w:rsidRPr="0025129C">
              <w:rPr>
                <w:sz w:val="20"/>
                <w:szCs w:val="20"/>
                <w:lang w:val="en-US"/>
              </w:rPr>
              <w:t>J</w:t>
            </w:r>
            <w:r w:rsidRPr="00D61930">
              <w:rPr>
                <w:sz w:val="20"/>
                <w:szCs w:val="20"/>
                <w:lang w:val="uk-UA"/>
              </w:rPr>
              <w:t xml:space="preserve">. </w:t>
            </w:r>
            <w:r w:rsidRPr="0025129C">
              <w:rPr>
                <w:sz w:val="20"/>
                <w:szCs w:val="20"/>
                <w:lang w:val="en-US"/>
              </w:rPr>
              <w:t>Valverde</w:t>
            </w:r>
            <w:r w:rsidRPr="00D61930">
              <w:rPr>
                <w:sz w:val="20"/>
                <w:szCs w:val="20"/>
                <w:lang w:val="uk-UA"/>
              </w:rPr>
              <w:t>-</w:t>
            </w:r>
            <w:r w:rsidRPr="0025129C">
              <w:rPr>
                <w:sz w:val="20"/>
                <w:szCs w:val="20"/>
                <w:lang w:val="en-US"/>
              </w:rPr>
              <w:t>Mu</w:t>
            </w:r>
            <w:r w:rsidRPr="00D61930">
              <w:rPr>
                <w:sz w:val="20"/>
                <w:szCs w:val="20"/>
                <w:lang w:val="uk-UA"/>
              </w:rPr>
              <w:t>ñ</w:t>
            </w:r>
            <w:r w:rsidRPr="0025129C">
              <w:rPr>
                <w:sz w:val="20"/>
                <w:szCs w:val="20"/>
                <w:lang w:val="en-US"/>
              </w:rPr>
              <w:t>oz</w:t>
            </w:r>
            <w:r w:rsidRPr="00D61930">
              <w:rPr>
                <w:sz w:val="20"/>
                <w:szCs w:val="20"/>
                <w:lang w:val="uk-UA"/>
              </w:rPr>
              <w:t xml:space="preserve">, </w:t>
            </w:r>
            <w:r w:rsidRPr="0025129C">
              <w:rPr>
                <w:sz w:val="20"/>
                <w:szCs w:val="20"/>
                <w:lang w:val="en-US"/>
              </w:rPr>
              <w:t>M</w:t>
            </w:r>
            <w:r w:rsidRPr="00D61930">
              <w:rPr>
                <w:sz w:val="20"/>
                <w:szCs w:val="20"/>
                <w:lang w:val="uk-UA"/>
              </w:rPr>
              <w:t xml:space="preserve">. </w:t>
            </w:r>
            <w:r w:rsidRPr="0025129C">
              <w:rPr>
                <w:sz w:val="20"/>
                <w:szCs w:val="20"/>
                <w:lang w:val="en-US"/>
              </w:rPr>
              <w:t>C</w:t>
            </w:r>
            <w:r w:rsidRPr="00D61930">
              <w:rPr>
                <w:sz w:val="20"/>
                <w:szCs w:val="20"/>
                <w:lang w:val="uk-UA"/>
              </w:rPr>
              <w:t xml:space="preserve">. </w:t>
            </w:r>
            <w:r w:rsidRPr="0025129C">
              <w:rPr>
                <w:sz w:val="20"/>
                <w:szCs w:val="20"/>
                <w:lang w:val="en-US"/>
              </w:rPr>
              <w:t>Mu</w:t>
            </w:r>
            <w:r w:rsidRPr="00D61930">
              <w:rPr>
                <w:sz w:val="20"/>
                <w:szCs w:val="20"/>
                <w:lang w:val="uk-UA"/>
              </w:rPr>
              <w:t>ñ</w:t>
            </w:r>
            <w:r w:rsidRPr="0025129C">
              <w:rPr>
                <w:sz w:val="20"/>
                <w:szCs w:val="20"/>
                <w:lang w:val="en-US"/>
              </w:rPr>
              <w:t>oz</w:t>
            </w:r>
            <w:r w:rsidRPr="00D61930">
              <w:rPr>
                <w:sz w:val="20"/>
                <w:szCs w:val="20"/>
                <w:lang w:val="uk-UA"/>
              </w:rPr>
              <w:t xml:space="preserve">, </w:t>
            </w:r>
            <w:r w:rsidRPr="0025129C">
              <w:rPr>
                <w:sz w:val="20"/>
                <w:szCs w:val="20"/>
                <w:lang w:val="en-US"/>
              </w:rPr>
              <w:t>J</w:t>
            </w:r>
            <w:r w:rsidRPr="00D61930">
              <w:rPr>
                <w:sz w:val="20"/>
                <w:szCs w:val="20"/>
                <w:lang w:val="uk-UA"/>
              </w:rPr>
              <w:t xml:space="preserve">. </w:t>
            </w:r>
            <w:r w:rsidRPr="0025129C">
              <w:rPr>
                <w:sz w:val="20"/>
                <w:szCs w:val="20"/>
                <w:lang w:val="en-US"/>
              </w:rPr>
              <w:t>Kusz</w:t>
            </w:r>
            <w:r w:rsidRPr="00D61930">
              <w:rPr>
                <w:sz w:val="20"/>
                <w:szCs w:val="20"/>
                <w:lang w:val="uk-UA"/>
              </w:rPr>
              <w:t xml:space="preserve">, </w:t>
            </w:r>
            <w:r w:rsidRPr="0025129C">
              <w:rPr>
                <w:sz w:val="20"/>
                <w:szCs w:val="20"/>
                <w:lang w:val="en-US"/>
              </w:rPr>
              <w:t>M</w:t>
            </w:r>
            <w:r w:rsidRPr="00D61930">
              <w:rPr>
                <w:sz w:val="20"/>
                <w:szCs w:val="20"/>
                <w:lang w:val="uk-UA"/>
              </w:rPr>
              <w:t xml:space="preserve">. </w:t>
            </w:r>
            <w:r w:rsidRPr="0025129C">
              <w:rPr>
                <w:sz w:val="20"/>
                <w:szCs w:val="20"/>
                <w:lang w:val="en-US"/>
              </w:rPr>
              <w:t>Ksi</w:t>
            </w:r>
            <w:r w:rsidRPr="00D61930">
              <w:rPr>
                <w:sz w:val="20"/>
                <w:szCs w:val="20"/>
                <w:lang w:val="uk-UA"/>
              </w:rPr>
              <w:t>ąż</w:t>
            </w:r>
            <w:r w:rsidRPr="0025129C">
              <w:rPr>
                <w:sz w:val="20"/>
                <w:szCs w:val="20"/>
                <w:lang w:val="en-US"/>
              </w:rPr>
              <w:t>ek</w:t>
            </w:r>
            <w:r w:rsidRPr="00D61930">
              <w:rPr>
                <w:sz w:val="20"/>
                <w:szCs w:val="20"/>
                <w:lang w:val="uk-UA"/>
              </w:rPr>
              <w:t xml:space="preserve">, </w:t>
            </w:r>
            <w:r w:rsidRPr="0025129C">
              <w:rPr>
                <w:sz w:val="20"/>
                <w:szCs w:val="20"/>
                <w:lang w:val="en-US"/>
              </w:rPr>
              <w:t>R</w:t>
            </w:r>
            <w:r w:rsidRPr="00D61930">
              <w:rPr>
                <w:sz w:val="20"/>
                <w:szCs w:val="20"/>
                <w:lang w:val="uk-UA"/>
              </w:rPr>
              <w:t xml:space="preserve">. </w:t>
            </w:r>
            <w:r w:rsidRPr="0025129C">
              <w:rPr>
                <w:sz w:val="20"/>
                <w:szCs w:val="20"/>
                <w:lang w:val="en-US"/>
              </w:rPr>
              <w:t>Li</w:t>
            </w:r>
            <w:r w:rsidRPr="00D61930">
              <w:rPr>
                <w:sz w:val="20"/>
                <w:szCs w:val="20"/>
                <w:lang w:val="uk-UA"/>
              </w:rPr>
              <w:t xml:space="preserve">, </w:t>
            </w:r>
            <w:r w:rsidRPr="0025129C">
              <w:rPr>
                <w:sz w:val="20"/>
                <w:szCs w:val="20"/>
                <w:lang w:val="en-US"/>
              </w:rPr>
              <w:t>Q</w:t>
            </w:r>
            <w:r w:rsidRPr="00D61930">
              <w:rPr>
                <w:sz w:val="20"/>
                <w:szCs w:val="20"/>
                <w:lang w:val="uk-UA"/>
              </w:rPr>
              <w:t xml:space="preserve">. </w:t>
            </w:r>
            <w:r w:rsidRPr="0025129C">
              <w:rPr>
                <w:sz w:val="20"/>
                <w:szCs w:val="20"/>
                <w:lang w:val="en-US"/>
              </w:rPr>
              <w:t>Li</w:t>
            </w:r>
            <w:r w:rsidRPr="00D61930">
              <w:rPr>
                <w:sz w:val="20"/>
                <w:szCs w:val="20"/>
                <w:lang w:val="uk-UA"/>
              </w:rPr>
              <w:t xml:space="preserve">, </w:t>
            </w:r>
            <w:r w:rsidRPr="0025129C">
              <w:rPr>
                <w:sz w:val="20"/>
                <w:szCs w:val="20"/>
                <w:lang w:val="en-US"/>
              </w:rPr>
              <w:t>B</w:t>
            </w:r>
            <w:r w:rsidRPr="00D61930">
              <w:rPr>
                <w:sz w:val="20"/>
                <w:szCs w:val="20"/>
                <w:lang w:val="uk-UA"/>
              </w:rPr>
              <w:t xml:space="preserve">. </w:t>
            </w:r>
            <w:r w:rsidRPr="0025129C">
              <w:rPr>
                <w:sz w:val="20"/>
                <w:szCs w:val="20"/>
                <w:lang w:val="en-US"/>
              </w:rPr>
              <w:t>Liu</w:t>
            </w:r>
            <w:r w:rsidRPr="00D61930">
              <w:rPr>
                <w:sz w:val="20"/>
                <w:szCs w:val="20"/>
                <w:lang w:val="uk-UA"/>
              </w:rPr>
              <w:t xml:space="preserve">, </w:t>
            </w:r>
            <w:r w:rsidRPr="0025129C">
              <w:rPr>
                <w:sz w:val="20"/>
                <w:szCs w:val="20"/>
                <w:lang w:val="en-US"/>
              </w:rPr>
              <w:t>G</w:t>
            </w:r>
            <w:r w:rsidRPr="00D61930">
              <w:rPr>
                <w:sz w:val="20"/>
                <w:szCs w:val="20"/>
                <w:lang w:val="uk-UA"/>
              </w:rPr>
              <w:t xml:space="preserve">. </w:t>
            </w:r>
            <w:r w:rsidRPr="0025129C">
              <w:rPr>
                <w:sz w:val="20"/>
                <w:szCs w:val="20"/>
                <w:lang w:val="en-US"/>
              </w:rPr>
              <w:t>Moln</w:t>
            </w:r>
            <w:r w:rsidRPr="00D61930">
              <w:rPr>
                <w:sz w:val="20"/>
                <w:szCs w:val="20"/>
                <w:lang w:val="uk-UA"/>
              </w:rPr>
              <w:t>á</w:t>
            </w:r>
            <w:r w:rsidRPr="0025129C">
              <w:rPr>
                <w:sz w:val="20"/>
                <w:szCs w:val="20"/>
                <w:lang w:val="en-US"/>
              </w:rPr>
              <w:t>r</w:t>
            </w:r>
            <w:r w:rsidRPr="00D61930">
              <w:rPr>
                <w:sz w:val="20"/>
                <w:szCs w:val="20"/>
                <w:lang w:val="uk-UA"/>
              </w:rPr>
              <w:t xml:space="preserve">, </w:t>
            </w:r>
            <w:r w:rsidRPr="0025129C">
              <w:rPr>
                <w:sz w:val="20"/>
                <w:szCs w:val="20"/>
                <w:lang w:val="en-US"/>
              </w:rPr>
              <w:t>G</w:t>
            </w:r>
            <w:r w:rsidRPr="00D61930">
              <w:rPr>
                <w:sz w:val="20"/>
                <w:szCs w:val="20"/>
                <w:lang w:val="uk-UA"/>
              </w:rPr>
              <w:t xml:space="preserve">. </w:t>
            </w:r>
            <w:r w:rsidRPr="0025129C">
              <w:rPr>
                <w:sz w:val="20"/>
                <w:szCs w:val="20"/>
                <w:lang w:val="en-US"/>
              </w:rPr>
              <w:t>Levchenko</w:t>
            </w:r>
            <w:r w:rsidRPr="00D61930">
              <w:rPr>
                <w:sz w:val="20"/>
                <w:szCs w:val="20"/>
                <w:lang w:val="uk-UA"/>
              </w:rPr>
              <w:t xml:space="preserve">, </w:t>
            </w:r>
            <w:r w:rsidRPr="0025129C">
              <w:rPr>
                <w:sz w:val="20"/>
                <w:szCs w:val="20"/>
                <w:lang w:val="en-US"/>
              </w:rPr>
              <w:t>J</w:t>
            </w:r>
            <w:r w:rsidRPr="00D61930">
              <w:rPr>
                <w:sz w:val="20"/>
                <w:szCs w:val="20"/>
                <w:lang w:val="uk-UA"/>
              </w:rPr>
              <w:t xml:space="preserve">. </w:t>
            </w:r>
            <w:r w:rsidRPr="0025129C">
              <w:rPr>
                <w:sz w:val="20"/>
                <w:szCs w:val="20"/>
                <w:lang w:val="en-US"/>
              </w:rPr>
              <w:t>A</w:t>
            </w:r>
            <w:r w:rsidRPr="00D61930">
              <w:rPr>
                <w:sz w:val="20"/>
                <w:szCs w:val="20"/>
                <w:lang w:val="uk-UA"/>
              </w:rPr>
              <w:t xml:space="preserve">. </w:t>
            </w:r>
            <w:r w:rsidRPr="0025129C">
              <w:rPr>
                <w:sz w:val="20"/>
                <w:szCs w:val="20"/>
                <w:lang w:val="en-US"/>
              </w:rPr>
              <w:t>Real</w:t>
            </w:r>
            <w:r w:rsidRPr="00D61930">
              <w:rPr>
                <w:sz w:val="20"/>
                <w:szCs w:val="20"/>
                <w:lang w:val="uk-UA"/>
              </w:rPr>
              <w:t xml:space="preserve"> </w:t>
            </w:r>
          </w:p>
        </w:tc>
        <w:tc>
          <w:tcPr>
            <w:tcW w:w="2551" w:type="dxa"/>
            <w:tcBorders>
              <w:top w:val="single" w:sz="4" w:space="0" w:color="000000"/>
              <w:left w:val="single" w:sz="4" w:space="0" w:color="000000"/>
              <w:bottom w:val="single" w:sz="4" w:space="0" w:color="000000"/>
            </w:tcBorders>
            <w:shd w:val="clear" w:color="auto" w:fill="FFFFFF"/>
          </w:tcPr>
          <w:p w:rsidR="00E61610" w:rsidRPr="0025129C" w:rsidRDefault="00E61610" w:rsidP="003C291E">
            <w:pPr>
              <w:rPr>
                <w:sz w:val="20"/>
                <w:szCs w:val="20"/>
                <w:lang w:val="en-US"/>
              </w:rPr>
            </w:pPr>
            <w:r w:rsidRPr="0025129C">
              <w:rPr>
                <w:sz w:val="20"/>
                <w:szCs w:val="20"/>
                <w:lang w:val="en-US"/>
              </w:rPr>
              <w:t>Aliphatic Chains and External Pressure as Tools for Fine-Tuning Spin Transition Temperature and Cooperativity</w:t>
            </w:r>
          </w:p>
        </w:tc>
        <w:tc>
          <w:tcPr>
            <w:tcW w:w="1560" w:type="dxa"/>
            <w:tcBorders>
              <w:top w:val="single" w:sz="4" w:space="0" w:color="000000"/>
              <w:left w:val="single" w:sz="4" w:space="0" w:color="000000"/>
              <w:bottom w:val="single" w:sz="4" w:space="0" w:color="000000"/>
            </w:tcBorders>
            <w:shd w:val="clear" w:color="auto" w:fill="FFFFFF"/>
          </w:tcPr>
          <w:p w:rsidR="00E61610" w:rsidRDefault="00E61610" w:rsidP="003C291E">
            <w:pPr>
              <w:rPr>
                <w:sz w:val="20"/>
                <w:szCs w:val="20"/>
                <w:lang w:val="en-US"/>
              </w:rPr>
            </w:pPr>
            <w:r w:rsidRPr="0025129C">
              <w:rPr>
                <w:sz w:val="20"/>
                <w:szCs w:val="20"/>
                <w:lang w:val="en-US"/>
              </w:rPr>
              <w:t xml:space="preserve">Inorg. Chem. </w:t>
            </w:r>
          </w:p>
          <w:p w:rsidR="003F2E02" w:rsidRPr="003F2E02" w:rsidRDefault="003F2E02" w:rsidP="003C291E">
            <w:pPr>
              <w:rPr>
                <w:sz w:val="20"/>
                <w:szCs w:val="20"/>
                <w:lang w:val="en-US"/>
              </w:rPr>
            </w:pPr>
            <w:r>
              <w:rPr>
                <w:sz w:val="20"/>
                <w:szCs w:val="20"/>
                <w:lang w:val="en-US"/>
              </w:rPr>
              <w:t>Q1</w:t>
            </w:r>
          </w:p>
        </w:tc>
        <w:tc>
          <w:tcPr>
            <w:tcW w:w="1842" w:type="dxa"/>
            <w:tcBorders>
              <w:top w:val="single" w:sz="4" w:space="0" w:color="000000"/>
              <w:left w:val="single" w:sz="4" w:space="0" w:color="000000"/>
              <w:bottom w:val="single" w:sz="4" w:space="0" w:color="000000"/>
            </w:tcBorders>
            <w:shd w:val="clear" w:color="auto" w:fill="FFFFFF"/>
          </w:tcPr>
          <w:p w:rsidR="00E61610" w:rsidRPr="009254C5" w:rsidRDefault="00E61610" w:rsidP="003C291E">
            <w:pPr>
              <w:rPr>
                <w:sz w:val="20"/>
                <w:szCs w:val="20"/>
                <w:lang w:val="en-US"/>
              </w:rPr>
            </w:pPr>
            <w:r w:rsidRPr="009254C5">
              <w:rPr>
                <w:bCs/>
                <w:sz w:val="20"/>
                <w:szCs w:val="20"/>
                <w:lang w:val="en-US"/>
              </w:rPr>
              <w:t>2025</w:t>
            </w:r>
          </w:p>
          <w:p w:rsidR="00E61610" w:rsidRPr="009254C5" w:rsidRDefault="00AF50E6" w:rsidP="003C291E">
            <w:pPr>
              <w:rPr>
                <w:sz w:val="20"/>
                <w:szCs w:val="20"/>
                <w:lang w:val="en-US"/>
              </w:rPr>
            </w:pPr>
            <w:hyperlink r:id="rId6" w:history="1">
              <w:r w:rsidR="00E61610" w:rsidRPr="0025129C">
                <w:rPr>
                  <w:rStyle w:val="a6"/>
                  <w:sz w:val="20"/>
                  <w:szCs w:val="20"/>
                  <w:lang w:val="en-US"/>
                </w:rPr>
                <w:t>https</w:t>
              </w:r>
              <w:r w:rsidR="00E61610" w:rsidRPr="009254C5">
                <w:rPr>
                  <w:rStyle w:val="a6"/>
                  <w:sz w:val="20"/>
                  <w:szCs w:val="20"/>
                  <w:lang w:val="en-US"/>
                </w:rPr>
                <w:t>://</w:t>
              </w:r>
              <w:r w:rsidR="00E61610" w:rsidRPr="0025129C">
                <w:rPr>
                  <w:rStyle w:val="a6"/>
                  <w:sz w:val="20"/>
                  <w:szCs w:val="20"/>
                  <w:lang w:val="en-US"/>
                </w:rPr>
                <w:t>doi</w:t>
              </w:r>
              <w:r w:rsidR="00E61610" w:rsidRPr="009254C5">
                <w:rPr>
                  <w:rStyle w:val="a6"/>
                  <w:sz w:val="20"/>
                  <w:szCs w:val="20"/>
                  <w:lang w:val="en-US"/>
                </w:rPr>
                <w:t>.</w:t>
              </w:r>
              <w:r w:rsidR="00E61610" w:rsidRPr="0025129C">
                <w:rPr>
                  <w:rStyle w:val="a6"/>
                  <w:sz w:val="20"/>
                  <w:szCs w:val="20"/>
                  <w:lang w:val="en-US"/>
                </w:rPr>
                <w:t>org</w:t>
              </w:r>
              <w:r w:rsidR="00E61610" w:rsidRPr="009254C5">
                <w:rPr>
                  <w:rStyle w:val="a6"/>
                  <w:sz w:val="20"/>
                  <w:szCs w:val="20"/>
                  <w:lang w:val="en-US"/>
                </w:rPr>
                <w:t>/10.1021/</w:t>
              </w:r>
              <w:r w:rsidR="00E61610" w:rsidRPr="0025129C">
                <w:rPr>
                  <w:rStyle w:val="a6"/>
                  <w:sz w:val="20"/>
                  <w:szCs w:val="20"/>
                  <w:lang w:val="en-US"/>
                </w:rPr>
                <w:t>acs</w:t>
              </w:r>
              <w:r w:rsidR="00E61610" w:rsidRPr="009254C5">
                <w:rPr>
                  <w:rStyle w:val="a6"/>
                  <w:sz w:val="20"/>
                  <w:szCs w:val="20"/>
                  <w:lang w:val="en-US"/>
                </w:rPr>
                <w:t>.</w:t>
              </w:r>
              <w:r w:rsidR="00E61610" w:rsidRPr="0025129C">
                <w:rPr>
                  <w:rStyle w:val="a6"/>
                  <w:sz w:val="20"/>
                  <w:szCs w:val="20"/>
                  <w:lang w:val="en-US"/>
                </w:rPr>
                <w:t>inorgchem</w:t>
              </w:r>
              <w:r w:rsidR="00E61610" w:rsidRPr="009254C5">
                <w:rPr>
                  <w:rStyle w:val="a6"/>
                  <w:sz w:val="20"/>
                  <w:szCs w:val="20"/>
                  <w:lang w:val="en-US"/>
                </w:rPr>
                <w:t>.5</w:t>
              </w:r>
              <w:r w:rsidR="00E61610" w:rsidRPr="0025129C">
                <w:rPr>
                  <w:rStyle w:val="a6"/>
                  <w:sz w:val="20"/>
                  <w:szCs w:val="20"/>
                  <w:lang w:val="en-US"/>
                </w:rPr>
                <w:t>c</w:t>
              </w:r>
              <w:r w:rsidR="00E61610" w:rsidRPr="009254C5">
                <w:rPr>
                  <w:rStyle w:val="a6"/>
                  <w:sz w:val="20"/>
                  <w:szCs w:val="20"/>
                  <w:lang w:val="en-US"/>
                </w:rPr>
                <w:t>03403</w:t>
              </w:r>
            </w:hyperlink>
            <w:r w:rsidR="00E61610" w:rsidRPr="009254C5">
              <w:rPr>
                <w:sz w:val="20"/>
                <w:szCs w:val="20"/>
                <w:lang w:val="en-US"/>
              </w:rPr>
              <w:t xml:space="preserve"> </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61610" w:rsidRPr="0025129C" w:rsidRDefault="00E0122E" w:rsidP="005E6818">
            <w:pPr>
              <w:jc w:val="center"/>
              <w:rPr>
                <w:sz w:val="20"/>
                <w:szCs w:val="20"/>
              </w:rPr>
            </w:pPr>
            <w:r>
              <w:rPr>
                <w:sz w:val="20"/>
                <w:szCs w:val="20"/>
                <w:lang w:val="uk-UA"/>
              </w:rPr>
              <w:t>н</w:t>
            </w:r>
            <w:r w:rsidR="003F2E02">
              <w:rPr>
                <w:sz w:val="20"/>
                <w:szCs w:val="20"/>
                <w:lang w:val="uk-UA"/>
              </w:rPr>
              <w:t>і</w:t>
            </w:r>
          </w:p>
        </w:tc>
      </w:tr>
      <w:tr w:rsidR="001C531C"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1C531C" w:rsidRPr="001C531C" w:rsidRDefault="001C531C" w:rsidP="003C291E">
            <w:pPr>
              <w:rPr>
                <w:sz w:val="20"/>
                <w:szCs w:val="20"/>
                <w:lang w:val="en-US"/>
              </w:rPr>
            </w:pPr>
            <w:r>
              <w:rPr>
                <w:sz w:val="20"/>
                <w:szCs w:val="20"/>
                <w:lang w:val="en-US"/>
              </w:rPr>
              <w:t>9</w:t>
            </w:r>
          </w:p>
        </w:tc>
        <w:tc>
          <w:tcPr>
            <w:tcW w:w="2005" w:type="dxa"/>
            <w:tcBorders>
              <w:top w:val="single" w:sz="4" w:space="0" w:color="000000"/>
              <w:left w:val="single" w:sz="4" w:space="0" w:color="000000"/>
              <w:bottom w:val="single" w:sz="4" w:space="0" w:color="000000"/>
            </w:tcBorders>
            <w:shd w:val="clear" w:color="auto" w:fill="FFFFFF"/>
          </w:tcPr>
          <w:p w:rsidR="001C531C" w:rsidRPr="00D61930" w:rsidRDefault="001C531C" w:rsidP="003C291E">
            <w:pPr>
              <w:rPr>
                <w:sz w:val="20"/>
                <w:szCs w:val="20"/>
                <w:lang w:val="uk-UA"/>
              </w:rPr>
            </w:pPr>
            <w:r w:rsidRPr="001C531C">
              <w:rPr>
                <w:sz w:val="20"/>
                <w:szCs w:val="20"/>
                <w:lang w:val="en-US"/>
              </w:rPr>
              <w:t>Herasymenko</w:t>
            </w:r>
            <w:r w:rsidRPr="00D61930">
              <w:rPr>
                <w:sz w:val="20"/>
                <w:szCs w:val="20"/>
                <w:lang w:val="uk-UA"/>
              </w:rPr>
              <w:t xml:space="preserve"> </w:t>
            </w:r>
            <w:r w:rsidRPr="001C531C">
              <w:rPr>
                <w:sz w:val="20"/>
                <w:szCs w:val="20"/>
                <w:lang w:val="en-US"/>
              </w:rPr>
              <w:t>Y</w:t>
            </w:r>
            <w:r w:rsidRPr="00D61930">
              <w:rPr>
                <w:sz w:val="20"/>
                <w:szCs w:val="20"/>
                <w:lang w:val="uk-UA"/>
              </w:rPr>
              <w:t>.</w:t>
            </w:r>
            <w:r w:rsidRPr="001C531C">
              <w:rPr>
                <w:sz w:val="20"/>
                <w:szCs w:val="20"/>
                <w:lang w:val="en-US"/>
              </w:rPr>
              <w:t>V</w:t>
            </w:r>
            <w:r w:rsidRPr="00D61930">
              <w:rPr>
                <w:sz w:val="20"/>
                <w:szCs w:val="20"/>
                <w:lang w:val="uk-UA"/>
              </w:rPr>
              <w:t>.,</w:t>
            </w:r>
            <w:r w:rsidRPr="00D61930">
              <w:rPr>
                <w:sz w:val="20"/>
                <w:szCs w:val="20"/>
                <w:lang w:val="uk-UA"/>
              </w:rPr>
              <w:br/>
            </w:r>
            <w:r w:rsidRPr="001C531C">
              <w:rPr>
                <w:sz w:val="20"/>
                <w:szCs w:val="20"/>
                <w:lang w:val="en-US"/>
              </w:rPr>
              <w:t>Plutenko</w:t>
            </w:r>
            <w:r w:rsidRPr="00D61930">
              <w:rPr>
                <w:sz w:val="20"/>
                <w:szCs w:val="20"/>
                <w:lang w:val="uk-UA"/>
              </w:rPr>
              <w:t xml:space="preserve"> </w:t>
            </w:r>
            <w:r w:rsidRPr="001C531C">
              <w:rPr>
                <w:sz w:val="20"/>
                <w:szCs w:val="20"/>
                <w:lang w:val="en-US"/>
              </w:rPr>
              <w:t>M</w:t>
            </w:r>
            <w:r w:rsidRPr="00D61930">
              <w:rPr>
                <w:sz w:val="20"/>
                <w:szCs w:val="20"/>
                <w:lang w:val="uk-UA"/>
              </w:rPr>
              <w:t>.</w:t>
            </w:r>
            <w:r w:rsidRPr="001C531C">
              <w:rPr>
                <w:sz w:val="20"/>
                <w:szCs w:val="20"/>
                <w:lang w:val="en-US"/>
              </w:rPr>
              <w:t>O</w:t>
            </w:r>
            <w:r w:rsidRPr="00D61930">
              <w:rPr>
                <w:sz w:val="20"/>
                <w:szCs w:val="20"/>
                <w:lang w:val="uk-UA"/>
              </w:rPr>
              <w:t>.,</w:t>
            </w:r>
            <w:r w:rsidRPr="00D61930">
              <w:rPr>
                <w:sz w:val="20"/>
                <w:szCs w:val="20"/>
                <w:lang w:val="uk-UA"/>
              </w:rPr>
              <w:br/>
            </w:r>
            <w:r w:rsidRPr="001C531C">
              <w:rPr>
                <w:sz w:val="20"/>
                <w:szCs w:val="20"/>
                <w:lang w:val="en-US"/>
              </w:rPr>
              <w:t>Khomenko</w:t>
            </w:r>
            <w:r w:rsidRPr="00D61930">
              <w:rPr>
                <w:sz w:val="20"/>
                <w:szCs w:val="20"/>
                <w:lang w:val="uk-UA"/>
              </w:rPr>
              <w:t xml:space="preserve"> </w:t>
            </w:r>
            <w:r w:rsidRPr="001C531C">
              <w:rPr>
                <w:sz w:val="20"/>
                <w:szCs w:val="20"/>
                <w:lang w:val="en-US"/>
              </w:rPr>
              <w:t>D</w:t>
            </w:r>
            <w:r w:rsidRPr="00D61930">
              <w:rPr>
                <w:sz w:val="20"/>
                <w:szCs w:val="20"/>
                <w:lang w:val="uk-UA"/>
              </w:rPr>
              <w:t>.</w:t>
            </w:r>
            <w:r w:rsidRPr="001C531C">
              <w:rPr>
                <w:sz w:val="20"/>
                <w:szCs w:val="20"/>
                <w:lang w:val="en-US"/>
              </w:rPr>
              <w:t>M</w:t>
            </w:r>
            <w:r w:rsidRPr="00D61930">
              <w:rPr>
                <w:sz w:val="20"/>
                <w:szCs w:val="20"/>
                <w:lang w:val="uk-UA"/>
              </w:rPr>
              <w:t>.,</w:t>
            </w:r>
            <w:r w:rsidRPr="00D61930">
              <w:rPr>
                <w:sz w:val="20"/>
                <w:szCs w:val="20"/>
                <w:lang w:val="uk-UA"/>
              </w:rPr>
              <w:br/>
            </w:r>
            <w:r w:rsidRPr="001C531C">
              <w:rPr>
                <w:sz w:val="20"/>
                <w:szCs w:val="20"/>
                <w:lang w:val="en-US"/>
              </w:rPr>
              <w:lastRenderedPageBreak/>
              <w:t>Faizi</w:t>
            </w:r>
            <w:r w:rsidRPr="00D61930">
              <w:rPr>
                <w:sz w:val="20"/>
                <w:szCs w:val="20"/>
                <w:lang w:val="uk-UA"/>
              </w:rPr>
              <w:t xml:space="preserve"> </w:t>
            </w:r>
            <w:r w:rsidRPr="001C531C">
              <w:rPr>
                <w:sz w:val="20"/>
                <w:szCs w:val="20"/>
                <w:lang w:val="en-US"/>
              </w:rPr>
              <w:t>M</w:t>
            </w:r>
            <w:r w:rsidRPr="00D61930">
              <w:rPr>
                <w:sz w:val="20"/>
                <w:szCs w:val="20"/>
                <w:lang w:val="uk-UA"/>
              </w:rPr>
              <w:t>.</w:t>
            </w:r>
            <w:r w:rsidRPr="001C531C">
              <w:rPr>
                <w:sz w:val="20"/>
                <w:szCs w:val="20"/>
                <w:lang w:val="en-US"/>
              </w:rPr>
              <w:t>S</w:t>
            </w:r>
            <w:r w:rsidRPr="00D61930">
              <w:rPr>
                <w:sz w:val="20"/>
                <w:szCs w:val="20"/>
                <w:lang w:val="uk-UA"/>
              </w:rPr>
              <w:t>.</w:t>
            </w:r>
            <w:r w:rsidRPr="001C531C">
              <w:rPr>
                <w:sz w:val="20"/>
                <w:szCs w:val="20"/>
                <w:lang w:val="en-US"/>
              </w:rPr>
              <w:t>H</w:t>
            </w:r>
            <w:r w:rsidRPr="00D61930">
              <w:rPr>
                <w:sz w:val="20"/>
                <w:szCs w:val="20"/>
                <w:lang w:val="uk-UA"/>
              </w:rPr>
              <w:t>.,</w:t>
            </w:r>
            <w:r w:rsidRPr="00D61930">
              <w:rPr>
                <w:sz w:val="20"/>
                <w:szCs w:val="20"/>
                <w:lang w:val="uk-UA"/>
              </w:rPr>
              <w:br/>
            </w:r>
            <w:r w:rsidRPr="001C531C">
              <w:rPr>
                <w:sz w:val="20"/>
                <w:szCs w:val="20"/>
                <w:lang w:val="en-US"/>
              </w:rPr>
              <w:t>Shova</w:t>
            </w:r>
            <w:r w:rsidRPr="00D61930">
              <w:rPr>
                <w:sz w:val="20"/>
                <w:szCs w:val="20"/>
                <w:lang w:val="uk-UA"/>
              </w:rPr>
              <w:t xml:space="preserve"> </w:t>
            </w:r>
            <w:r w:rsidRPr="001C531C">
              <w:rPr>
                <w:sz w:val="20"/>
                <w:szCs w:val="20"/>
                <w:lang w:val="en-US"/>
              </w:rPr>
              <w:t>S</w:t>
            </w:r>
            <w:r w:rsidRPr="00D61930">
              <w:rPr>
                <w:sz w:val="20"/>
                <w:szCs w:val="20"/>
                <w:lang w:val="uk-UA"/>
              </w:rPr>
              <w:t>.,</w:t>
            </w:r>
            <w:r w:rsidRPr="00D61930">
              <w:rPr>
                <w:sz w:val="20"/>
                <w:szCs w:val="20"/>
                <w:lang w:val="uk-UA"/>
              </w:rPr>
              <w:br/>
            </w:r>
            <w:r w:rsidRPr="001C531C">
              <w:rPr>
                <w:sz w:val="20"/>
                <w:szCs w:val="20"/>
                <w:lang w:val="en-US"/>
              </w:rPr>
              <w:t>Golenya</w:t>
            </w:r>
            <w:r w:rsidRPr="00D61930">
              <w:rPr>
                <w:sz w:val="20"/>
                <w:szCs w:val="20"/>
                <w:lang w:val="uk-UA"/>
              </w:rPr>
              <w:t xml:space="preserve"> </w:t>
            </w:r>
            <w:r w:rsidRPr="001C531C">
              <w:rPr>
                <w:sz w:val="20"/>
                <w:szCs w:val="20"/>
                <w:lang w:val="en-US"/>
              </w:rPr>
              <w:t>I</w:t>
            </w:r>
            <w:r w:rsidRPr="00D61930">
              <w:rPr>
                <w:sz w:val="20"/>
                <w:szCs w:val="20"/>
                <w:lang w:val="uk-UA"/>
              </w:rPr>
              <w:t>.</w:t>
            </w:r>
            <w:r w:rsidRPr="001C531C">
              <w:rPr>
                <w:sz w:val="20"/>
                <w:szCs w:val="20"/>
                <w:lang w:val="en-US"/>
              </w:rPr>
              <w:t>A</w:t>
            </w:r>
            <w:r w:rsidRPr="00D61930">
              <w:rPr>
                <w:sz w:val="20"/>
                <w:szCs w:val="20"/>
                <w:lang w:val="uk-UA"/>
              </w:rPr>
              <w:t>.</w:t>
            </w:r>
            <w:r w:rsidRPr="00D61930">
              <w:rPr>
                <w:sz w:val="20"/>
                <w:szCs w:val="20"/>
                <w:lang w:val="uk-UA"/>
              </w:rPr>
              <w:br/>
            </w:r>
            <w:r w:rsidRPr="001C531C">
              <w:rPr>
                <w:sz w:val="20"/>
                <w:szCs w:val="20"/>
                <w:lang w:val="en-US"/>
              </w:rPr>
              <w:t>Lampeka</w:t>
            </w:r>
            <w:r w:rsidRPr="00D61930">
              <w:rPr>
                <w:sz w:val="20"/>
                <w:szCs w:val="20"/>
                <w:lang w:val="uk-UA"/>
              </w:rPr>
              <w:t xml:space="preserve"> </w:t>
            </w:r>
            <w:r w:rsidRPr="001C531C">
              <w:rPr>
                <w:sz w:val="20"/>
                <w:szCs w:val="20"/>
                <w:lang w:val="en-US"/>
              </w:rPr>
              <w:t>R</w:t>
            </w:r>
            <w:r w:rsidRPr="00D61930">
              <w:rPr>
                <w:sz w:val="20"/>
                <w:szCs w:val="20"/>
                <w:lang w:val="uk-UA"/>
              </w:rPr>
              <w:t>.</w:t>
            </w:r>
            <w:r w:rsidRPr="001C531C">
              <w:rPr>
                <w:sz w:val="20"/>
                <w:szCs w:val="20"/>
                <w:lang w:val="en-US"/>
              </w:rPr>
              <w:t>D</w:t>
            </w:r>
            <w:r w:rsidRPr="00D61930">
              <w:rPr>
                <w:sz w:val="20"/>
                <w:szCs w:val="20"/>
                <w:lang w:val="uk-UA"/>
              </w:rPr>
              <w:t xml:space="preserve">., </w:t>
            </w:r>
            <w:r w:rsidRPr="0025129C">
              <w:rPr>
                <w:sz w:val="20"/>
                <w:szCs w:val="20"/>
                <w:lang w:val="en-US"/>
              </w:rPr>
              <w:t>Fritsky</w:t>
            </w:r>
            <w:r w:rsidRPr="00D61930">
              <w:rPr>
                <w:sz w:val="20"/>
                <w:szCs w:val="20"/>
                <w:lang w:val="uk-UA"/>
              </w:rPr>
              <w:t xml:space="preserve"> </w:t>
            </w:r>
            <w:r w:rsidRPr="0025129C">
              <w:rPr>
                <w:sz w:val="20"/>
                <w:szCs w:val="20"/>
                <w:lang w:val="en-US"/>
              </w:rPr>
              <w:t>I</w:t>
            </w:r>
            <w:r w:rsidRPr="00D61930">
              <w:rPr>
                <w:sz w:val="20"/>
                <w:szCs w:val="20"/>
                <w:lang w:val="uk-UA"/>
              </w:rPr>
              <w:t>.</w:t>
            </w:r>
            <w:r w:rsidRPr="0025129C">
              <w:rPr>
                <w:sz w:val="20"/>
                <w:szCs w:val="20"/>
                <w:lang w:val="en-US"/>
              </w:rPr>
              <w:t>O</w:t>
            </w:r>
            <w:r w:rsidRPr="00D61930">
              <w:rPr>
                <w:sz w:val="20"/>
                <w:szCs w:val="20"/>
                <w:lang w:val="uk-UA"/>
              </w:rPr>
              <w:t>.</w:t>
            </w:r>
          </w:p>
        </w:tc>
        <w:tc>
          <w:tcPr>
            <w:tcW w:w="2551" w:type="dxa"/>
            <w:tcBorders>
              <w:top w:val="single" w:sz="4" w:space="0" w:color="000000"/>
              <w:left w:val="single" w:sz="4" w:space="0" w:color="000000"/>
              <w:bottom w:val="single" w:sz="4" w:space="0" w:color="000000"/>
            </w:tcBorders>
            <w:shd w:val="clear" w:color="auto" w:fill="FFFFFF"/>
          </w:tcPr>
          <w:p w:rsidR="001C531C" w:rsidRPr="0025129C" w:rsidRDefault="001C531C" w:rsidP="003C291E">
            <w:pPr>
              <w:rPr>
                <w:sz w:val="20"/>
                <w:szCs w:val="20"/>
                <w:lang w:val="en-US"/>
              </w:rPr>
            </w:pPr>
            <w:r w:rsidRPr="00D61930">
              <w:rPr>
                <w:sz w:val="20"/>
                <w:szCs w:val="20"/>
                <w:lang w:val="en-US"/>
              </w:rPr>
              <w:lastRenderedPageBreak/>
              <w:t xml:space="preserve">Synthesis, structural and theoretical studies, and biological evaluation of a </w:t>
            </w:r>
            <w:r w:rsidRPr="00D61930">
              <w:rPr>
                <w:sz w:val="20"/>
                <w:szCs w:val="20"/>
                <w:lang w:val="en-US"/>
              </w:rPr>
              <w:lastRenderedPageBreak/>
              <w:t>nickel(II) complex derived from N4-tetradentate 1,2,4-triazole-derived ligand as potential anti-Alzheimer's agent</w:t>
            </w:r>
          </w:p>
        </w:tc>
        <w:tc>
          <w:tcPr>
            <w:tcW w:w="1560" w:type="dxa"/>
            <w:tcBorders>
              <w:top w:val="single" w:sz="4" w:space="0" w:color="000000"/>
              <w:left w:val="single" w:sz="4" w:space="0" w:color="000000"/>
              <w:bottom w:val="single" w:sz="4" w:space="0" w:color="000000"/>
            </w:tcBorders>
            <w:shd w:val="clear" w:color="auto" w:fill="FFFFFF"/>
          </w:tcPr>
          <w:p w:rsidR="001C531C" w:rsidRDefault="001C531C" w:rsidP="003C291E">
            <w:pPr>
              <w:rPr>
                <w:i/>
                <w:sz w:val="20"/>
                <w:szCs w:val="20"/>
              </w:rPr>
            </w:pPr>
            <w:r w:rsidRPr="0025129C">
              <w:rPr>
                <w:i/>
                <w:sz w:val="20"/>
                <w:szCs w:val="20"/>
              </w:rPr>
              <w:lastRenderedPageBreak/>
              <w:t>J. Mol. Struct.</w:t>
            </w:r>
          </w:p>
          <w:p w:rsidR="003F2E02" w:rsidRPr="003F2E02" w:rsidRDefault="003F2E02" w:rsidP="003C291E">
            <w:pPr>
              <w:rPr>
                <w:sz w:val="20"/>
                <w:szCs w:val="20"/>
                <w:lang w:val="en-US"/>
              </w:rPr>
            </w:pPr>
            <w:r>
              <w:rPr>
                <w:sz w:val="20"/>
                <w:szCs w:val="20"/>
                <w:lang w:val="en-US"/>
              </w:rPr>
              <w:t>Q2</w:t>
            </w:r>
          </w:p>
        </w:tc>
        <w:tc>
          <w:tcPr>
            <w:tcW w:w="1842" w:type="dxa"/>
            <w:tcBorders>
              <w:top w:val="single" w:sz="4" w:space="0" w:color="000000"/>
              <w:left w:val="single" w:sz="4" w:space="0" w:color="000000"/>
              <w:bottom w:val="single" w:sz="4" w:space="0" w:color="000000"/>
            </w:tcBorders>
            <w:shd w:val="clear" w:color="auto" w:fill="FFFFFF"/>
          </w:tcPr>
          <w:p w:rsidR="001C531C" w:rsidRPr="0025129C" w:rsidRDefault="001C531C" w:rsidP="003C291E">
            <w:pPr>
              <w:rPr>
                <w:sz w:val="20"/>
                <w:szCs w:val="20"/>
                <w:lang w:val="en-US"/>
              </w:rPr>
            </w:pPr>
            <w:r w:rsidRPr="00CB6132">
              <w:rPr>
                <w:sz w:val="20"/>
                <w:szCs w:val="20"/>
              </w:rPr>
              <w:t>2025,</w:t>
            </w:r>
            <w:r w:rsidRPr="0025129C">
              <w:rPr>
                <w:b/>
                <w:sz w:val="20"/>
                <w:szCs w:val="20"/>
              </w:rPr>
              <w:t xml:space="preserve"> </w:t>
            </w:r>
            <w:r w:rsidRPr="0025129C">
              <w:rPr>
                <w:i/>
                <w:sz w:val="20"/>
                <w:szCs w:val="20"/>
              </w:rPr>
              <w:t xml:space="preserve">1321(5), </w:t>
            </w:r>
            <w:r w:rsidRPr="0025129C">
              <w:rPr>
                <w:sz w:val="20"/>
                <w:szCs w:val="20"/>
              </w:rPr>
              <w:t>140121.</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1C531C" w:rsidRPr="008633A5" w:rsidRDefault="00E0122E" w:rsidP="005E6818">
            <w:pPr>
              <w:jc w:val="center"/>
              <w:rPr>
                <w:sz w:val="20"/>
                <w:szCs w:val="20"/>
                <w:lang w:val="uk-UA"/>
              </w:rPr>
            </w:pPr>
            <w:r>
              <w:rPr>
                <w:sz w:val="20"/>
                <w:szCs w:val="20"/>
              </w:rPr>
              <w:t>н</w:t>
            </w:r>
            <w:r w:rsidR="008633A5">
              <w:rPr>
                <w:sz w:val="20"/>
                <w:szCs w:val="20"/>
                <w:lang w:val="uk-UA"/>
              </w:rPr>
              <w:t>і</w:t>
            </w:r>
          </w:p>
        </w:tc>
      </w:tr>
      <w:tr w:rsidR="00E61610" w:rsidRPr="001C531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61610" w:rsidRPr="00817CE4" w:rsidRDefault="00817CE4" w:rsidP="003C291E">
            <w:pPr>
              <w:rPr>
                <w:sz w:val="20"/>
                <w:szCs w:val="20"/>
                <w:lang w:val="uk-UA"/>
              </w:rPr>
            </w:pPr>
            <w:r>
              <w:rPr>
                <w:sz w:val="20"/>
                <w:szCs w:val="20"/>
                <w:lang w:val="uk-UA"/>
              </w:rPr>
              <w:t>10</w:t>
            </w:r>
          </w:p>
        </w:tc>
        <w:tc>
          <w:tcPr>
            <w:tcW w:w="2005" w:type="dxa"/>
            <w:tcBorders>
              <w:top w:val="single" w:sz="4" w:space="0" w:color="000000"/>
              <w:left w:val="single" w:sz="4" w:space="0" w:color="000000"/>
              <w:bottom w:val="single" w:sz="4" w:space="0" w:color="000000"/>
            </w:tcBorders>
            <w:shd w:val="clear" w:color="auto" w:fill="FFFFFF"/>
          </w:tcPr>
          <w:p w:rsidR="00EE2107" w:rsidRPr="00EE2107" w:rsidRDefault="00EE2107" w:rsidP="00EE2107">
            <w:pPr>
              <w:rPr>
                <w:sz w:val="20"/>
                <w:szCs w:val="20"/>
                <w:lang w:val="en-US"/>
              </w:rPr>
            </w:pPr>
            <w:r w:rsidRPr="00EE2107">
              <w:rPr>
                <w:sz w:val="20"/>
                <w:szCs w:val="20"/>
                <w:lang w:val="en-US"/>
              </w:rPr>
              <w:t>S. Kumawat, G. N. Nair, V.</w:t>
            </w:r>
          </w:p>
          <w:p w:rsidR="00EE2107" w:rsidRPr="00EE2107" w:rsidRDefault="00EE2107" w:rsidP="00EE2107">
            <w:pPr>
              <w:rPr>
                <w:sz w:val="20"/>
                <w:szCs w:val="20"/>
                <w:lang w:val="en-US"/>
              </w:rPr>
            </w:pPr>
            <w:r w:rsidRPr="00EE2107">
              <w:rPr>
                <w:sz w:val="20"/>
                <w:szCs w:val="20"/>
                <w:lang w:val="en-US"/>
              </w:rPr>
              <w:t>N. Kalevaru, S. Wohlrab, T.</w:t>
            </w:r>
          </w:p>
          <w:p w:rsidR="00EE2107" w:rsidRPr="00EE2107" w:rsidRDefault="00EE2107" w:rsidP="00EE2107">
            <w:pPr>
              <w:rPr>
                <w:sz w:val="20"/>
                <w:szCs w:val="20"/>
                <w:lang w:val="en-US"/>
              </w:rPr>
            </w:pPr>
            <w:r w:rsidRPr="00EE2107">
              <w:rPr>
                <w:sz w:val="20"/>
                <w:szCs w:val="20"/>
                <w:lang w:val="en-US"/>
              </w:rPr>
              <w:t>Tarasiuk, T. Yegorova, P. K.</w:t>
            </w:r>
          </w:p>
          <w:p w:rsidR="00E61610" w:rsidRPr="001C531C" w:rsidRDefault="00EE2107" w:rsidP="00EE2107">
            <w:pPr>
              <w:rPr>
                <w:sz w:val="20"/>
                <w:szCs w:val="20"/>
                <w:lang w:val="en-US"/>
              </w:rPr>
            </w:pPr>
            <w:r w:rsidRPr="00EE2107">
              <w:rPr>
                <w:sz w:val="20"/>
                <w:szCs w:val="20"/>
                <w:lang w:val="en-US"/>
              </w:rPr>
              <w:t>Mykhailiuk, K. Natte</w:t>
            </w:r>
          </w:p>
        </w:tc>
        <w:tc>
          <w:tcPr>
            <w:tcW w:w="2551" w:type="dxa"/>
            <w:tcBorders>
              <w:top w:val="single" w:sz="4" w:space="0" w:color="000000"/>
              <w:left w:val="single" w:sz="4" w:space="0" w:color="000000"/>
              <w:bottom w:val="single" w:sz="4" w:space="0" w:color="000000"/>
            </w:tcBorders>
            <w:shd w:val="clear" w:color="auto" w:fill="FFFFFF"/>
          </w:tcPr>
          <w:p w:rsidR="00EE2107" w:rsidRPr="00EE2107" w:rsidRDefault="00EE2107" w:rsidP="00EE2107">
            <w:pPr>
              <w:rPr>
                <w:sz w:val="20"/>
                <w:szCs w:val="20"/>
                <w:lang w:val="en-US"/>
              </w:rPr>
            </w:pPr>
            <w:r w:rsidRPr="00EE2107">
              <w:rPr>
                <w:sz w:val="20"/>
                <w:szCs w:val="20"/>
                <w:lang w:val="en-US"/>
              </w:rPr>
              <w:t>N-Selective</w:t>
            </w:r>
          </w:p>
          <w:p w:rsidR="00EE2107" w:rsidRPr="00EE2107" w:rsidRDefault="00EE2107" w:rsidP="00EE2107">
            <w:pPr>
              <w:rPr>
                <w:sz w:val="20"/>
                <w:szCs w:val="20"/>
                <w:lang w:val="en-US"/>
              </w:rPr>
            </w:pPr>
            <w:r w:rsidRPr="00EE2107">
              <w:rPr>
                <w:sz w:val="20"/>
                <w:szCs w:val="20"/>
                <w:lang w:val="en-US"/>
              </w:rPr>
              <w:t>Difluoromethylati</w:t>
            </w:r>
          </w:p>
          <w:p w:rsidR="00EE2107" w:rsidRPr="00EE2107" w:rsidRDefault="00EE2107" w:rsidP="00EE2107">
            <w:pPr>
              <w:rPr>
                <w:sz w:val="20"/>
                <w:szCs w:val="20"/>
                <w:lang w:val="en-US"/>
              </w:rPr>
            </w:pPr>
            <w:r w:rsidRPr="00EE2107">
              <w:rPr>
                <w:sz w:val="20"/>
                <w:szCs w:val="20"/>
                <w:lang w:val="en-US"/>
              </w:rPr>
              <w:t>on of 4-</w:t>
            </w:r>
          </w:p>
          <w:p w:rsidR="00EE2107" w:rsidRPr="00EE2107" w:rsidRDefault="00EE2107" w:rsidP="00EE2107">
            <w:pPr>
              <w:rPr>
                <w:sz w:val="20"/>
                <w:szCs w:val="20"/>
                <w:lang w:val="en-US"/>
              </w:rPr>
            </w:pPr>
            <w:r w:rsidRPr="00EE2107">
              <w:rPr>
                <w:sz w:val="20"/>
                <w:szCs w:val="20"/>
                <w:lang w:val="en-US"/>
              </w:rPr>
              <w:t>Hydroxyquinoline</w:t>
            </w:r>
          </w:p>
          <w:p w:rsidR="00E61610" w:rsidRPr="001C531C" w:rsidRDefault="00EE2107" w:rsidP="00EE2107">
            <w:pPr>
              <w:rPr>
                <w:sz w:val="20"/>
                <w:szCs w:val="20"/>
                <w:lang w:val="en-US"/>
              </w:rPr>
            </w:pPr>
            <w:r w:rsidRPr="00EE2107">
              <w:rPr>
                <w:sz w:val="20"/>
                <w:szCs w:val="20"/>
                <w:lang w:val="en-US"/>
              </w:rPr>
              <w:t>s</w:t>
            </w:r>
          </w:p>
        </w:tc>
        <w:tc>
          <w:tcPr>
            <w:tcW w:w="1560" w:type="dxa"/>
            <w:tcBorders>
              <w:top w:val="single" w:sz="4" w:space="0" w:color="000000"/>
              <w:left w:val="single" w:sz="4" w:space="0" w:color="000000"/>
              <w:bottom w:val="single" w:sz="4" w:space="0" w:color="000000"/>
            </w:tcBorders>
            <w:shd w:val="clear" w:color="auto" w:fill="FFFFFF"/>
          </w:tcPr>
          <w:p w:rsidR="00E61610" w:rsidRPr="001C531C" w:rsidRDefault="00EE2107" w:rsidP="003C291E">
            <w:pPr>
              <w:rPr>
                <w:sz w:val="20"/>
                <w:szCs w:val="20"/>
                <w:lang w:val="en-US"/>
              </w:rPr>
            </w:pPr>
            <w:r w:rsidRPr="00EE2107">
              <w:rPr>
                <w:sz w:val="20"/>
                <w:szCs w:val="20"/>
                <w:lang w:val="en-US"/>
              </w:rPr>
              <w:t>Organic Letters (Q1)</w:t>
            </w:r>
          </w:p>
        </w:tc>
        <w:tc>
          <w:tcPr>
            <w:tcW w:w="1842" w:type="dxa"/>
            <w:tcBorders>
              <w:top w:val="single" w:sz="4" w:space="0" w:color="000000"/>
              <w:left w:val="single" w:sz="4" w:space="0" w:color="000000"/>
              <w:bottom w:val="single" w:sz="4" w:space="0" w:color="000000"/>
            </w:tcBorders>
            <w:shd w:val="clear" w:color="auto" w:fill="FFFFFF"/>
          </w:tcPr>
          <w:p w:rsidR="00EE2107" w:rsidRPr="00EE2107" w:rsidRDefault="00EE2107" w:rsidP="00EE2107">
            <w:pPr>
              <w:rPr>
                <w:sz w:val="20"/>
                <w:szCs w:val="20"/>
                <w:lang w:val="en-US"/>
              </w:rPr>
            </w:pPr>
            <w:r w:rsidRPr="00EE2107">
              <w:rPr>
                <w:sz w:val="20"/>
                <w:szCs w:val="20"/>
                <w:lang w:val="en-US"/>
              </w:rPr>
              <w:t>2025, 27, 41,</w:t>
            </w:r>
          </w:p>
          <w:p w:rsidR="00EE2107" w:rsidRPr="00EE2107" w:rsidRDefault="00EE2107" w:rsidP="00EE2107">
            <w:pPr>
              <w:rPr>
                <w:sz w:val="20"/>
                <w:szCs w:val="20"/>
                <w:lang w:val="en-US"/>
              </w:rPr>
            </w:pPr>
            <w:r w:rsidRPr="00EE2107">
              <w:rPr>
                <w:sz w:val="20"/>
                <w:szCs w:val="20"/>
                <w:lang w:val="en-US"/>
              </w:rPr>
              <w:t>11466–11473</w:t>
            </w:r>
          </w:p>
          <w:p w:rsidR="00EE2107" w:rsidRPr="00EE2107" w:rsidRDefault="00EE2107" w:rsidP="00EE2107">
            <w:pPr>
              <w:rPr>
                <w:sz w:val="20"/>
                <w:szCs w:val="20"/>
                <w:lang w:val="en-US"/>
              </w:rPr>
            </w:pPr>
            <w:r w:rsidRPr="00EE2107">
              <w:rPr>
                <w:sz w:val="20"/>
                <w:szCs w:val="20"/>
                <w:lang w:val="en-US"/>
              </w:rPr>
              <w:t>https://doi.org/10.10</w:t>
            </w:r>
          </w:p>
          <w:p w:rsidR="00EE2107" w:rsidRPr="00EE2107" w:rsidRDefault="00EE2107" w:rsidP="00EE2107">
            <w:pPr>
              <w:rPr>
                <w:sz w:val="20"/>
                <w:szCs w:val="20"/>
                <w:lang w:val="en-US"/>
              </w:rPr>
            </w:pPr>
            <w:r w:rsidRPr="00EE2107">
              <w:rPr>
                <w:sz w:val="20"/>
                <w:szCs w:val="20"/>
                <w:lang w:val="en-US"/>
              </w:rPr>
              <w:t>21/acs.orglett.5c032</w:t>
            </w:r>
          </w:p>
          <w:p w:rsidR="00E61610" w:rsidRPr="001C531C" w:rsidRDefault="00EE2107" w:rsidP="00EE2107">
            <w:pPr>
              <w:rPr>
                <w:sz w:val="20"/>
                <w:szCs w:val="20"/>
                <w:lang w:val="en-US"/>
              </w:rPr>
            </w:pPr>
            <w:r w:rsidRPr="00EE2107">
              <w:rPr>
                <w:sz w:val="20"/>
                <w:szCs w:val="20"/>
                <w:lang w:val="en-US"/>
              </w:rPr>
              <w:t>46</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61610" w:rsidRPr="00EE2107" w:rsidRDefault="00E0122E" w:rsidP="005E6818">
            <w:pPr>
              <w:jc w:val="center"/>
              <w:rPr>
                <w:sz w:val="20"/>
                <w:szCs w:val="20"/>
                <w:lang w:val="uk-UA"/>
              </w:rPr>
            </w:pPr>
            <w:r>
              <w:rPr>
                <w:sz w:val="20"/>
                <w:szCs w:val="20"/>
                <w:lang w:val="uk-UA"/>
              </w:rPr>
              <w:t>н</w:t>
            </w:r>
            <w:r w:rsidR="00EE2107">
              <w:rPr>
                <w:sz w:val="20"/>
                <w:szCs w:val="20"/>
                <w:lang w:val="uk-UA"/>
              </w:rPr>
              <w:t>і</w:t>
            </w:r>
          </w:p>
        </w:tc>
      </w:tr>
      <w:tr w:rsidR="008633A5" w:rsidRPr="001C531C" w:rsidTr="00EF282C">
        <w:trPr>
          <w:trHeight w:val="317"/>
        </w:trPr>
        <w:tc>
          <w:tcPr>
            <w:tcW w:w="9748" w:type="dxa"/>
            <w:gridSpan w:val="6"/>
            <w:tcBorders>
              <w:top w:val="single" w:sz="4" w:space="0" w:color="000000"/>
              <w:left w:val="single" w:sz="4" w:space="0" w:color="000000"/>
              <w:bottom w:val="single" w:sz="4" w:space="0" w:color="000000"/>
              <w:right w:val="single" w:sz="4" w:space="0" w:color="auto"/>
            </w:tcBorders>
            <w:shd w:val="clear" w:color="auto" w:fill="FFFFFF"/>
          </w:tcPr>
          <w:p w:rsidR="008633A5" w:rsidRPr="008633A5" w:rsidRDefault="008633A5" w:rsidP="005E6818">
            <w:pPr>
              <w:jc w:val="center"/>
              <w:rPr>
                <w:b/>
                <w:sz w:val="20"/>
                <w:szCs w:val="20"/>
                <w:lang w:val="uk-UA"/>
              </w:rPr>
            </w:pPr>
            <w:r w:rsidRPr="008633A5">
              <w:rPr>
                <w:b/>
                <w:sz w:val="20"/>
                <w:szCs w:val="20"/>
                <w:lang w:val="uk-UA"/>
              </w:rPr>
              <w:t>Препринти</w:t>
            </w:r>
          </w:p>
        </w:tc>
      </w:tr>
      <w:tr w:rsidR="008633A5" w:rsidRPr="001C531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8633A5" w:rsidRDefault="008633A5" w:rsidP="003C291E">
            <w:pPr>
              <w:rPr>
                <w:sz w:val="20"/>
                <w:szCs w:val="20"/>
                <w:lang w:val="uk-UA"/>
              </w:rPr>
            </w:pPr>
            <w:r>
              <w:rPr>
                <w:sz w:val="20"/>
                <w:szCs w:val="20"/>
                <w:lang w:val="uk-UA"/>
              </w:rPr>
              <w:t>1</w:t>
            </w:r>
          </w:p>
        </w:tc>
        <w:tc>
          <w:tcPr>
            <w:tcW w:w="2005" w:type="dxa"/>
            <w:tcBorders>
              <w:top w:val="single" w:sz="4" w:space="0" w:color="000000"/>
              <w:left w:val="single" w:sz="4" w:space="0" w:color="000000"/>
              <w:bottom w:val="single" w:sz="4" w:space="0" w:color="000000"/>
            </w:tcBorders>
            <w:shd w:val="clear" w:color="auto" w:fill="FFFFFF"/>
          </w:tcPr>
          <w:p w:rsidR="008633A5" w:rsidRPr="008633A5" w:rsidRDefault="008633A5" w:rsidP="008633A5">
            <w:pPr>
              <w:rPr>
                <w:sz w:val="20"/>
                <w:szCs w:val="20"/>
                <w:lang w:val="en-US"/>
              </w:rPr>
            </w:pPr>
            <w:r w:rsidRPr="008633A5">
              <w:rPr>
                <w:sz w:val="20"/>
                <w:szCs w:val="20"/>
                <w:lang w:val="en-US"/>
              </w:rPr>
              <w:t>Liashuk Oleksandr S., Moroz</w:t>
            </w:r>
          </w:p>
          <w:p w:rsidR="008633A5" w:rsidRPr="008633A5" w:rsidRDefault="008633A5" w:rsidP="008633A5">
            <w:pPr>
              <w:rPr>
                <w:sz w:val="20"/>
                <w:szCs w:val="20"/>
                <w:lang w:val="en-US"/>
              </w:rPr>
            </w:pPr>
            <w:r w:rsidRPr="008633A5">
              <w:rPr>
                <w:sz w:val="20"/>
                <w:szCs w:val="20"/>
                <w:lang w:val="en-US"/>
              </w:rPr>
              <w:t>Bohdan, Melnykov</w:t>
            </w:r>
          </w:p>
          <w:p w:rsidR="008633A5" w:rsidRPr="008633A5" w:rsidRDefault="008633A5" w:rsidP="008633A5">
            <w:pPr>
              <w:rPr>
                <w:sz w:val="20"/>
                <w:szCs w:val="20"/>
                <w:lang w:val="en-US"/>
              </w:rPr>
            </w:pPr>
            <w:r w:rsidRPr="008633A5">
              <w:rPr>
                <w:sz w:val="20"/>
                <w:szCs w:val="20"/>
                <w:lang w:val="en-US"/>
              </w:rPr>
              <w:t>Kostiantyn P., Holovach</w:t>
            </w:r>
          </w:p>
          <w:p w:rsidR="008633A5" w:rsidRPr="008633A5" w:rsidRDefault="008633A5" w:rsidP="008633A5">
            <w:pPr>
              <w:rPr>
                <w:sz w:val="20"/>
                <w:szCs w:val="20"/>
                <w:lang w:val="en-US"/>
              </w:rPr>
            </w:pPr>
            <w:r w:rsidRPr="008633A5">
              <w:rPr>
                <w:sz w:val="20"/>
                <w:szCs w:val="20"/>
                <w:lang w:val="en-US"/>
              </w:rPr>
              <w:t>Serhii, Lesyk Dmytro, Lesyk</w:t>
            </w:r>
          </w:p>
          <w:p w:rsidR="008633A5" w:rsidRPr="008633A5" w:rsidRDefault="008633A5" w:rsidP="008633A5">
            <w:pPr>
              <w:rPr>
                <w:sz w:val="20"/>
                <w:szCs w:val="20"/>
                <w:lang w:val="en-US"/>
              </w:rPr>
            </w:pPr>
            <w:r w:rsidRPr="008633A5">
              <w:rPr>
                <w:sz w:val="20"/>
                <w:szCs w:val="20"/>
                <w:lang w:val="en-US"/>
              </w:rPr>
              <w:t>Yaroslav, Skrypnik Daniil,</w:t>
            </w:r>
          </w:p>
          <w:p w:rsidR="008633A5" w:rsidRPr="008633A5" w:rsidRDefault="008633A5" w:rsidP="008633A5">
            <w:pPr>
              <w:rPr>
                <w:sz w:val="20"/>
                <w:szCs w:val="20"/>
                <w:lang w:val="en-US"/>
              </w:rPr>
            </w:pPr>
            <w:r w:rsidRPr="008633A5">
              <w:rPr>
                <w:sz w:val="20"/>
                <w:szCs w:val="20"/>
                <w:lang w:val="en-US"/>
              </w:rPr>
              <w:t>Holota Yuliia, Borysko Petro,</w:t>
            </w:r>
          </w:p>
          <w:p w:rsidR="008633A5" w:rsidRPr="008633A5" w:rsidRDefault="008633A5" w:rsidP="008633A5">
            <w:pPr>
              <w:rPr>
                <w:sz w:val="20"/>
                <w:szCs w:val="20"/>
                <w:lang w:val="en-US"/>
              </w:rPr>
            </w:pPr>
            <w:r w:rsidRPr="008633A5">
              <w:rPr>
                <w:sz w:val="20"/>
                <w:szCs w:val="20"/>
                <w:lang w:val="en-US"/>
              </w:rPr>
              <w:t>Filatov Andrey A.,</w:t>
            </w:r>
          </w:p>
          <w:p w:rsidR="008633A5" w:rsidRPr="008633A5" w:rsidRDefault="008633A5" w:rsidP="008633A5">
            <w:pPr>
              <w:rPr>
                <w:sz w:val="20"/>
                <w:szCs w:val="20"/>
                <w:lang w:val="en-US"/>
              </w:rPr>
            </w:pPr>
            <w:r w:rsidRPr="008633A5">
              <w:rPr>
                <w:sz w:val="20"/>
                <w:szCs w:val="20"/>
                <w:lang w:val="en-US"/>
              </w:rPr>
              <w:t>Grygorenko Oleksandr O.</w:t>
            </w:r>
          </w:p>
        </w:tc>
        <w:tc>
          <w:tcPr>
            <w:tcW w:w="2551" w:type="dxa"/>
            <w:tcBorders>
              <w:top w:val="single" w:sz="4" w:space="0" w:color="000000"/>
              <w:left w:val="single" w:sz="4" w:space="0" w:color="000000"/>
              <w:bottom w:val="single" w:sz="4" w:space="0" w:color="000000"/>
            </w:tcBorders>
            <w:shd w:val="clear" w:color="auto" w:fill="FFFFFF"/>
          </w:tcPr>
          <w:p w:rsidR="008633A5" w:rsidRPr="008633A5" w:rsidRDefault="008633A5" w:rsidP="008633A5">
            <w:pPr>
              <w:rPr>
                <w:sz w:val="20"/>
                <w:szCs w:val="20"/>
                <w:lang w:val="en-US"/>
              </w:rPr>
            </w:pPr>
            <w:r w:rsidRPr="008633A5">
              <w:rPr>
                <w:sz w:val="20"/>
                <w:szCs w:val="20"/>
                <w:lang w:val="en-US"/>
              </w:rPr>
              <w:t>Basicity and</w:t>
            </w:r>
          </w:p>
          <w:p w:rsidR="008633A5" w:rsidRPr="008633A5" w:rsidRDefault="008633A5" w:rsidP="008633A5">
            <w:pPr>
              <w:rPr>
                <w:sz w:val="20"/>
                <w:szCs w:val="20"/>
                <w:lang w:val="en-US"/>
              </w:rPr>
            </w:pPr>
            <w:r w:rsidRPr="008633A5">
              <w:rPr>
                <w:sz w:val="20"/>
                <w:szCs w:val="20"/>
                <w:lang w:val="en-US"/>
              </w:rPr>
              <w:t>Lipophilicity of</w:t>
            </w:r>
          </w:p>
          <w:p w:rsidR="008633A5" w:rsidRPr="008633A5" w:rsidRDefault="008633A5" w:rsidP="008633A5">
            <w:pPr>
              <w:rPr>
                <w:sz w:val="20"/>
                <w:szCs w:val="20"/>
                <w:lang w:val="en-US"/>
              </w:rPr>
            </w:pPr>
            <w:r w:rsidRPr="008633A5">
              <w:rPr>
                <w:sz w:val="20"/>
                <w:szCs w:val="20"/>
                <w:lang w:val="en-US"/>
              </w:rPr>
              <w:t>gem-Difluorinated</w:t>
            </w:r>
          </w:p>
          <w:p w:rsidR="008633A5" w:rsidRPr="008633A5" w:rsidRDefault="008633A5" w:rsidP="008633A5">
            <w:pPr>
              <w:rPr>
                <w:sz w:val="20"/>
                <w:szCs w:val="20"/>
                <w:lang w:val="en-US"/>
              </w:rPr>
            </w:pPr>
            <w:r w:rsidRPr="008633A5">
              <w:rPr>
                <w:sz w:val="20"/>
                <w:szCs w:val="20"/>
                <w:lang w:val="en-US"/>
              </w:rPr>
              <w:t>Saturated Bicyclic</w:t>
            </w:r>
          </w:p>
          <w:p w:rsidR="008633A5" w:rsidRPr="008633A5" w:rsidRDefault="008633A5" w:rsidP="008633A5">
            <w:pPr>
              <w:rPr>
                <w:sz w:val="20"/>
                <w:szCs w:val="20"/>
                <w:lang w:val="en-US"/>
              </w:rPr>
            </w:pPr>
            <w:r w:rsidRPr="008633A5">
              <w:rPr>
                <w:sz w:val="20"/>
                <w:szCs w:val="20"/>
                <w:lang w:val="en-US"/>
              </w:rPr>
              <w:t>Amines: Advanced</w:t>
            </w:r>
          </w:p>
          <w:p w:rsidR="008633A5" w:rsidRPr="008633A5" w:rsidRDefault="008633A5" w:rsidP="008633A5">
            <w:pPr>
              <w:rPr>
                <w:sz w:val="20"/>
                <w:szCs w:val="20"/>
                <w:lang w:val="en-US"/>
              </w:rPr>
            </w:pPr>
            <w:r w:rsidRPr="008633A5">
              <w:rPr>
                <w:sz w:val="20"/>
                <w:szCs w:val="20"/>
                <w:lang w:val="en-US"/>
              </w:rPr>
              <w:t>Building Blocks</w:t>
            </w:r>
          </w:p>
          <w:p w:rsidR="008633A5" w:rsidRPr="008633A5" w:rsidRDefault="008633A5" w:rsidP="008633A5">
            <w:pPr>
              <w:rPr>
                <w:sz w:val="20"/>
                <w:szCs w:val="20"/>
                <w:lang w:val="en-US"/>
              </w:rPr>
            </w:pPr>
            <w:r w:rsidRPr="008633A5">
              <w:rPr>
                <w:sz w:val="20"/>
                <w:szCs w:val="20"/>
                <w:lang w:val="en-US"/>
              </w:rPr>
              <w:t>for Drug</w:t>
            </w:r>
          </w:p>
          <w:p w:rsidR="008633A5" w:rsidRPr="008633A5" w:rsidRDefault="008633A5" w:rsidP="008633A5">
            <w:pPr>
              <w:rPr>
                <w:sz w:val="20"/>
                <w:szCs w:val="20"/>
                <w:lang w:val="en-US"/>
              </w:rPr>
            </w:pPr>
            <w:r w:rsidRPr="008633A5">
              <w:rPr>
                <w:sz w:val="20"/>
                <w:szCs w:val="20"/>
                <w:lang w:val="en-US"/>
              </w:rPr>
              <w:t>Discovery.</w:t>
            </w:r>
          </w:p>
        </w:tc>
        <w:tc>
          <w:tcPr>
            <w:tcW w:w="1560" w:type="dxa"/>
            <w:tcBorders>
              <w:top w:val="single" w:sz="4" w:space="0" w:color="000000"/>
              <w:left w:val="single" w:sz="4" w:space="0" w:color="000000"/>
              <w:bottom w:val="single" w:sz="4" w:space="0" w:color="000000"/>
            </w:tcBorders>
            <w:shd w:val="clear" w:color="auto" w:fill="FFFFFF"/>
          </w:tcPr>
          <w:p w:rsidR="008633A5" w:rsidRPr="008633A5" w:rsidRDefault="008633A5" w:rsidP="003C291E">
            <w:pPr>
              <w:rPr>
                <w:sz w:val="20"/>
                <w:szCs w:val="20"/>
                <w:lang w:val="en-US"/>
              </w:rPr>
            </w:pPr>
            <w:r w:rsidRPr="008633A5">
              <w:rPr>
                <w:sz w:val="20"/>
                <w:szCs w:val="20"/>
                <w:lang w:val="en-US"/>
              </w:rPr>
              <w:t>Eur. J. Org. Chem..</w:t>
            </w:r>
          </w:p>
        </w:tc>
        <w:tc>
          <w:tcPr>
            <w:tcW w:w="1842" w:type="dxa"/>
            <w:tcBorders>
              <w:top w:val="single" w:sz="4" w:space="0" w:color="000000"/>
              <w:left w:val="single" w:sz="4" w:space="0" w:color="000000"/>
              <w:bottom w:val="single" w:sz="4" w:space="0" w:color="000000"/>
            </w:tcBorders>
            <w:shd w:val="clear" w:color="auto" w:fill="FFFFFF"/>
          </w:tcPr>
          <w:p w:rsidR="008633A5" w:rsidRPr="008633A5" w:rsidRDefault="008633A5" w:rsidP="008633A5">
            <w:pPr>
              <w:rPr>
                <w:sz w:val="20"/>
                <w:szCs w:val="20"/>
                <w:lang w:val="en-US"/>
              </w:rPr>
            </w:pPr>
            <w:r w:rsidRPr="008633A5">
              <w:rPr>
                <w:sz w:val="20"/>
                <w:szCs w:val="20"/>
                <w:lang w:val="en-US"/>
              </w:rPr>
              <w:t>2025, e202500728</w:t>
            </w:r>
          </w:p>
          <w:p w:rsidR="008633A5" w:rsidRPr="008633A5" w:rsidRDefault="008633A5" w:rsidP="008633A5">
            <w:pPr>
              <w:rPr>
                <w:sz w:val="20"/>
                <w:szCs w:val="20"/>
                <w:lang w:val="en-US"/>
              </w:rPr>
            </w:pPr>
            <w:r w:rsidRPr="008633A5">
              <w:rPr>
                <w:sz w:val="20"/>
                <w:szCs w:val="20"/>
                <w:lang w:val="en-US"/>
              </w:rPr>
              <w:t>https://doi.org/10.10</w:t>
            </w:r>
          </w:p>
          <w:p w:rsidR="008633A5" w:rsidRPr="001C531C" w:rsidRDefault="008633A5" w:rsidP="008633A5">
            <w:pPr>
              <w:rPr>
                <w:sz w:val="20"/>
                <w:szCs w:val="20"/>
                <w:lang w:val="en-US"/>
              </w:rPr>
            </w:pPr>
            <w:r w:rsidRPr="008633A5">
              <w:rPr>
                <w:sz w:val="20"/>
                <w:szCs w:val="20"/>
                <w:lang w:val="en-US"/>
              </w:rPr>
              <w:t>02/ejoc.202500728</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8633A5" w:rsidRPr="008633A5" w:rsidRDefault="008633A5" w:rsidP="005E6818">
            <w:pPr>
              <w:jc w:val="center"/>
              <w:rPr>
                <w:sz w:val="20"/>
                <w:szCs w:val="20"/>
              </w:rPr>
            </w:pPr>
            <w:r w:rsidRPr="008633A5">
              <w:rPr>
                <w:sz w:val="20"/>
                <w:szCs w:val="20"/>
                <w:lang w:val="en-US"/>
              </w:rPr>
              <w:t>https</w:t>
            </w:r>
            <w:r w:rsidRPr="008633A5">
              <w:rPr>
                <w:sz w:val="20"/>
                <w:szCs w:val="20"/>
              </w:rPr>
              <w:t>://</w:t>
            </w:r>
            <w:r w:rsidRPr="008633A5">
              <w:rPr>
                <w:sz w:val="20"/>
                <w:szCs w:val="20"/>
                <w:lang w:val="en-US"/>
              </w:rPr>
              <w:t>doi</w:t>
            </w:r>
            <w:r w:rsidRPr="008633A5">
              <w:rPr>
                <w:sz w:val="20"/>
                <w:szCs w:val="20"/>
              </w:rPr>
              <w:t>.</w:t>
            </w:r>
            <w:r w:rsidRPr="008633A5">
              <w:rPr>
                <w:sz w:val="20"/>
                <w:szCs w:val="20"/>
                <w:lang w:val="en-US"/>
              </w:rPr>
              <w:t>org</w:t>
            </w:r>
            <w:r w:rsidRPr="008633A5">
              <w:rPr>
                <w:sz w:val="20"/>
                <w:szCs w:val="20"/>
              </w:rPr>
              <w:t>/10</w:t>
            </w:r>
          </w:p>
          <w:p w:rsidR="008633A5" w:rsidRPr="008633A5" w:rsidRDefault="008633A5" w:rsidP="005E6818">
            <w:pPr>
              <w:jc w:val="center"/>
              <w:rPr>
                <w:sz w:val="20"/>
                <w:szCs w:val="20"/>
              </w:rPr>
            </w:pPr>
            <w:r w:rsidRPr="008633A5">
              <w:rPr>
                <w:sz w:val="20"/>
                <w:szCs w:val="20"/>
              </w:rPr>
              <w:t>.26434/</w:t>
            </w:r>
            <w:r w:rsidRPr="008633A5">
              <w:rPr>
                <w:sz w:val="20"/>
                <w:szCs w:val="20"/>
                <w:lang w:val="en-US"/>
              </w:rPr>
              <w:t>chemrxiv</w:t>
            </w:r>
          </w:p>
          <w:p w:rsidR="008633A5" w:rsidRPr="008633A5" w:rsidRDefault="008633A5" w:rsidP="005E6818">
            <w:pPr>
              <w:jc w:val="center"/>
              <w:rPr>
                <w:sz w:val="20"/>
                <w:szCs w:val="20"/>
              </w:rPr>
            </w:pPr>
            <w:r w:rsidRPr="008633A5">
              <w:rPr>
                <w:sz w:val="20"/>
                <w:szCs w:val="20"/>
              </w:rPr>
              <w:t>-2025-</w:t>
            </w:r>
            <w:r w:rsidRPr="008633A5">
              <w:rPr>
                <w:sz w:val="20"/>
                <w:szCs w:val="20"/>
                <w:lang w:val="en-US"/>
              </w:rPr>
              <w:t>bzd</w:t>
            </w:r>
            <w:r w:rsidRPr="008633A5">
              <w:rPr>
                <w:sz w:val="20"/>
                <w:szCs w:val="20"/>
              </w:rPr>
              <w:t>76</w:t>
            </w:r>
          </w:p>
          <w:p w:rsidR="008633A5" w:rsidRPr="008633A5" w:rsidRDefault="008633A5" w:rsidP="005E6818">
            <w:pPr>
              <w:jc w:val="center"/>
              <w:rPr>
                <w:sz w:val="20"/>
                <w:szCs w:val="20"/>
              </w:rPr>
            </w:pPr>
            <w:r w:rsidRPr="008633A5">
              <w:rPr>
                <w:sz w:val="20"/>
                <w:szCs w:val="20"/>
              </w:rPr>
              <w:t>також є доступ</w:t>
            </w:r>
          </w:p>
          <w:p w:rsidR="008633A5" w:rsidRPr="008633A5" w:rsidRDefault="008633A5" w:rsidP="005E6818">
            <w:pPr>
              <w:jc w:val="center"/>
              <w:rPr>
                <w:sz w:val="20"/>
                <w:szCs w:val="20"/>
              </w:rPr>
            </w:pPr>
            <w:r w:rsidRPr="008633A5">
              <w:rPr>
                <w:sz w:val="20"/>
                <w:szCs w:val="20"/>
              </w:rPr>
              <w:t>до вихідних</w:t>
            </w:r>
          </w:p>
          <w:p w:rsidR="008633A5" w:rsidRPr="008633A5" w:rsidRDefault="008633A5" w:rsidP="005E6818">
            <w:pPr>
              <w:jc w:val="center"/>
              <w:rPr>
                <w:sz w:val="20"/>
                <w:szCs w:val="20"/>
              </w:rPr>
            </w:pPr>
            <w:r w:rsidRPr="008633A5">
              <w:rPr>
                <w:sz w:val="20"/>
                <w:szCs w:val="20"/>
              </w:rPr>
              <w:t>даних</w:t>
            </w:r>
          </w:p>
          <w:p w:rsidR="008633A5" w:rsidRPr="008633A5" w:rsidRDefault="008633A5" w:rsidP="005E6818">
            <w:pPr>
              <w:jc w:val="center"/>
              <w:rPr>
                <w:sz w:val="20"/>
                <w:szCs w:val="20"/>
              </w:rPr>
            </w:pPr>
            <w:r w:rsidRPr="008633A5">
              <w:rPr>
                <w:sz w:val="20"/>
                <w:szCs w:val="20"/>
                <w:lang w:val="en-US"/>
              </w:rPr>
              <w:t>https</w:t>
            </w:r>
            <w:r w:rsidRPr="008633A5">
              <w:rPr>
                <w:sz w:val="20"/>
                <w:szCs w:val="20"/>
              </w:rPr>
              <w:t>://</w:t>
            </w:r>
            <w:r w:rsidRPr="008633A5">
              <w:rPr>
                <w:sz w:val="20"/>
                <w:szCs w:val="20"/>
                <w:lang w:val="en-US"/>
              </w:rPr>
              <w:t>doi</w:t>
            </w:r>
            <w:r w:rsidRPr="008633A5">
              <w:rPr>
                <w:sz w:val="20"/>
                <w:szCs w:val="20"/>
              </w:rPr>
              <w:t>.</w:t>
            </w:r>
            <w:r w:rsidRPr="008633A5">
              <w:rPr>
                <w:sz w:val="20"/>
                <w:szCs w:val="20"/>
                <w:lang w:val="en-US"/>
              </w:rPr>
              <w:t>org</w:t>
            </w:r>
            <w:r w:rsidRPr="008633A5">
              <w:rPr>
                <w:sz w:val="20"/>
                <w:szCs w:val="20"/>
              </w:rPr>
              <w:t>/10</w:t>
            </w:r>
          </w:p>
          <w:p w:rsidR="008633A5" w:rsidRPr="008633A5" w:rsidRDefault="008633A5" w:rsidP="005E6818">
            <w:pPr>
              <w:jc w:val="center"/>
              <w:rPr>
                <w:sz w:val="20"/>
                <w:szCs w:val="20"/>
              </w:rPr>
            </w:pPr>
            <w:r w:rsidRPr="008633A5">
              <w:rPr>
                <w:sz w:val="20"/>
                <w:szCs w:val="20"/>
              </w:rPr>
              <w:t>.5281/</w:t>
            </w:r>
            <w:r w:rsidRPr="008633A5">
              <w:rPr>
                <w:sz w:val="20"/>
                <w:szCs w:val="20"/>
                <w:lang w:val="en-US"/>
              </w:rPr>
              <w:t>zenodo</w:t>
            </w:r>
            <w:r w:rsidRPr="008633A5">
              <w:rPr>
                <w:sz w:val="20"/>
                <w:szCs w:val="20"/>
              </w:rPr>
              <w:t>.17</w:t>
            </w:r>
          </w:p>
          <w:p w:rsidR="008633A5" w:rsidRPr="001C531C" w:rsidRDefault="008633A5" w:rsidP="005E6818">
            <w:pPr>
              <w:jc w:val="center"/>
              <w:rPr>
                <w:sz w:val="20"/>
                <w:szCs w:val="20"/>
                <w:lang w:val="en-US"/>
              </w:rPr>
            </w:pPr>
            <w:r w:rsidRPr="008633A5">
              <w:rPr>
                <w:sz w:val="20"/>
                <w:szCs w:val="20"/>
                <w:lang w:val="en-US"/>
              </w:rPr>
              <w:t>062740</w:t>
            </w:r>
          </w:p>
        </w:tc>
      </w:tr>
      <w:tr w:rsidR="00EE2107" w:rsidRPr="00341A8D"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p>
        </w:tc>
        <w:tc>
          <w:tcPr>
            <w:tcW w:w="2005" w:type="dxa"/>
            <w:tcBorders>
              <w:top w:val="single" w:sz="4" w:space="0" w:color="000000"/>
              <w:left w:val="single" w:sz="4" w:space="0" w:color="000000"/>
              <w:bottom w:val="single" w:sz="4" w:space="0" w:color="000000"/>
            </w:tcBorders>
            <w:shd w:val="clear" w:color="auto" w:fill="FFFFFF"/>
          </w:tcPr>
          <w:p w:rsidR="00EE2107" w:rsidRPr="00EE2107" w:rsidRDefault="00EE2107" w:rsidP="00EE2107">
            <w:pPr>
              <w:rPr>
                <w:sz w:val="20"/>
                <w:szCs w:val="20"/>
                <w:lang w:val="en-US"/>
              </w:rPr>
            </w:pPr>
            <w:r w:rsidRPr="00EE2107">
              <w:rPr>
                <w:sz w:val="20"/>
                <w:szCs w:val="20"/>
                <w:lang w:val="en-US"/>
              </w:rPr>
              <w:t>Kleban Ihor, Semonchuk</w:t>
            </w:r>
          </w:p>
          <w:p w:rsidR="00EE2107" w:rsidRPr="00EE2107" w:rsidRDefault="00EE2107" w:rsidP="00EE2107">
            <w:pPr>
              <w:rPr>
                <w:sz w:val="20"/>
                <w:szCs w:val="20"/>
                <w:lang w:val="en-US"/>
              </w:rPr>
            </w:pPr>
            <w:r w:rsidRPr="00EE2107">
              <w:rPr>
                <w:sz w:val="20"/>
                <w:szCs w:val="20"/>
                <w:lang w:val="en-US"/>
              </w:rPr>
              <w:t>Yana, Liashuk Oleksandr S.,</w:t>
            </w:r>
          </w:p>
          <w:p w:rsidR="00EE2107" w:rsidRPr="00EE2107" w:rsidRDefault="00EE2107" w:rsidP="00EE2107">
            <w:pPr>
              <w:rPr>
                <w:sz w:val="20"/>
                <w:szCs w:val="20"/>
                <w:lang w:val="en-US"/>
              </w:rPr>
            </w:pPr>
            <w:r w:rsidRPr="00EE2107">
              <w:rPr>
                <w:sz w:val="20"/>
                <w:szCs w:val="20"/>
                <w:lang w:val="en-US"/>
              </w:rPr>
              <w:t>Hurieva Anastasiia M.,</w:t>
            </w:r>
          </w:p>
          <w:p w:rsidR="00EE2107" w:rsidRPr="00EE2107" w:rsidRDefault="00EE2107" w:rsidP="00EE2107">
            <w:pPr>
              <w:rPr>
                <w:sz w:val="20"/>
                <w:szCs w:val="20"/>
                <w:lang w:val="en-US"/>
              </w:rPr>
            </w:pPr>
            <w:r w:rsidRPr="00EE2107">
              <w:rPr>
                <w:sz w:val="20"/>
                <w:szCs w:val="20"/>
                <w:lang w:val="en-US"/>
              </w:rPr>
              <w:t>Rassukana Yuliia V.,</w:t>
            </w:r>
          </w:p>
          <w:p w:rsidR="00EE2107" w:rsidRPr="008633A5" w:rsidRDefault="00EE2107" w:rsidP="00EE2107">
            <w:pPr>
              <w:rPr>
                <w:sz w:val="20"/>
                <w:szCs w:val="20"/>
                <w:lang w:val="en-US"/>
              </w:rPr>
            </w:pPr>
            <w:r w:rsidRPr="00EE2107">
              <w:rPr>
                <w:sz w:val="20"/>
                <w:szCs w:val="20"/>
                <w:lang w:val="en-US"/>
              </w:rPr>
              <w:t>Grygorenko Oleksandr O.,</w:t>
            </w:r>
          </w:p>
        </w:tc>
        <w:tc>
          <w:tcPr>
            <w:tcW w:w="2551" w:type="dxa"/>
            <w:tcBorders>
              <w:top w:val="single" w:sz="4" w:space="0" w:color="000000"/>
              <w:left w:val="single" w:sz="4" w:space="0" w:color="000000"/>
              <w:bottom w:val="single" w:sz="4" w:space="0" w:color="000000"/>
            </w:tcBorders>
            <w:shd w:val="clear" w:color="auto" w:fill="FFFFFF"/>
          </w:tcPr>
          <w:p w:rsidR="00EE2107" w:rsidRPr="00EE2107" w:rsidRDefault="00EE2107" w:rsidP="00EE2107">
            <w:pPr>
              <w:rPr>
                <w:sz w:val="20"/>
                <w:szCs w:val="20"/>
                <w:lang w:val="en-US"/>
              </w:rPr>
            </w:pPr>
            <w:r w:rsidRPr="00EE2107">
              <w:rPr>
                <w:sz w:val="20"/>
                <w:szCs w:val="20"/>
                <w:lang w:val="en-US"/>
              </w:rPr>
              <w:t>Multigram</w:t>
            </w:r>
          </w:p>
          <w:p w:rsidR="00EE2107" w:rsidRPr="00EE2107" w:rsidRDefault="00EE2107" w:rsidP="00EE2107">
            <w:pPr>
              <w:rPr>
                <w:sz w:val="20"/>
                <w:szCs w:val="20"/>
                <w:lang w:val="en-US"/>
              </w:rPr>
            </w:pPr>
            <w:r w:rsidRPr="00EE2107">
              <w:rPr>
                <w:sz w:val="20"/>
                <w:szCs w:val="20"/>
                <w:lang w:val="en-US"/>
              </w:rPr>
              <w:t>Copper-Catalyzed</w:t>
            </w:r>
          </w:p>
          <w:p w:rsidR="00EE2107" w:rsidRPr="00EE2107" w:rsidRDefault="00EE2107" w:rsidP="00EE2107">
            <w:pPr>
              <w:rPr>
                <w:sz w:val="20"/>
                <w:szCs w:val="20"/>
                <w:lang w:val="en-US"/>
              </w:rPr>
            </w:pPr>
            <w:r w:rsidRPr="00EE2107">
              <w:rPr>
                <w:sz w:val="20"/>
                <w:szCs w:val="20"/>
                <w:lang w:val="en-US"/>
              </w:rPr>
              <w:t>Borylation of</w:t>
            </w:r>
          </w:p>
          <w:p w:rsidR="00EE2107" w:rsidRPr="00EE2107" w:rsidRDefault="00EE2107" w:rsidP="00EE2107">
            <w:pPr>
              <w:rPr>
                <w:sz w:val="20"/>
                <w:szCs w:val="20"/>
                <w:lang w:val="en-US"/>
              </w:rPr>
            </w:pPr>
            <w:r w:rsidRPr="00EE2107">
              <w:rPr>
                <w:sz w:val="20"/>
                <w:szCs w:val="20"/>
                <w:lang w:val="en-US"/>
              </w:rPr>
              <w:t>Functionalized</w:t>
            </w:r>
          </w:p>
          <w:p w:rsidR="00EE2107" w:rsidRPr="00EE2107" w:rsidRDefault="00EE2107" w:rsidP="00EE2107">
            <w:pPr>
              <w:rPr>
                <w:sz w:val="20"/>
                <w:szCs w:val="20"/>
                <w:lang w:val="en-US"/>
              </w:rPr>
            </w:pPr>
            <w:r w:rsidRPr="00EE2107">
              <w:rPr>
                <w:sz w:val="20"/>
                <w:szCs w:val="20"/>
                <w:lang w:val="en-US"/>
              </w:rPr>
              <w:t>Terminal Alkynes</w:t>
            </w:r>
          </w:p>
          <w:p w:rsidR="00EE2107" w:rsidRPr="008633A5" w:rsidRDefault="00EE2107" w:rsidP="00EE2107">
            <w:pPr>
              <w:rPr>
                <w:sz w:val="20"/>
                <w:szCs w:val="20"/>
                <w:lang w:val="en-US"/>
              </w:rPr>
            </w:pPr>
            <w:r w:rsidRPr="00EE2107">
              <w:rPr>
                <w:sz w:val="20"/>
                <w:szCs w:val="20"/>
                <w:lang w:val="en-US"/>
              </w:rPr>
              <w:t>with B2Pin2,</w:t>
            </w:r>
          </w:p>
        </w:tc>
        <w:tc>
          <w:tcPr>
            <w:tcW w:w="1560" w:type="dxa"/>
            <w:tcBorders>
              <w:top w:val="single" w:sz="4" w:space="0" w:color="000000"/>
              <w:left w:val="single" w:sz="4" w:space="0" w:color="000000"/>
              <w:bottom w:val="single" w:sz="4" w:space="0" w:color="000000"/>
            </w:tcBorders>
            <w:shd w:val="clear" w:color="auto" w:fill="FFFFFF"/>
          </w:tcPr>
          <w:p w:rsidR="00EE2107" w:rsidRPr="008633A5" w:rsidRDefault="00EE2107" w:rsidP="00EE2107">
            <w:pPr>
              <w:rPr>
                <w:sz w:val="20"/>
                <w:szCs w:val="20"/>
                <w:lang w:val="en-US"/>
              </w:rPr>
            </w:pPr>
            <w:r w:rsidRPr="00EE2107">
              <w:rPr>
                <w:sz w:val="20"/>
                <w:szCs w:val="20"/>
                <w:lang w:val="en-US"/>
              </w:rPr>
              <w:t>Eur. J. Org. Chem.</w:t>
            </w:r>
          </w:p>
        </w:tc>
        <w:tc>
          <w:tcPr>
            <w:tcW w:w="1842" w:type="dxa"/>
            <w:tcBorders>
              <w:top w:val="single" w:sz="4" w:space="0" w:color="000000"/>
              <w:left w:val="single" w:sz="4" w:space="0" w:color="000000"/>
              <w:bottom w:val="single" w:sz="4" w:space="0" w:color="000000"/>
            </w:tcBorders>
            <w:shd w:val="clear" w:color="auto" w:fill="FFFFFF"/>
          </w:tcPr>
          <w:p w:rsidR="00EE2107" w:rsidRPr="00EE2107" w:rsidRDefault="00EE2107" w:rsidP="00EE2107">
            <w:pPr>
              <w:rPr>
                <w:sz w:val="20"/>
                <w:szCs w:val="20"/>
                <w:lang w:val="en-US"/>
              </w:rPr>
            </w:pPr>
            <w:r w:rsidRPr="00EE2107">
              <w:rPr>
                <w:sz w:val="20"/>
                <w:szCs w:val="20"/>
                <w:lang w:val="en-US"/>
              </w:rPr>
              <w:t>2025, e2500696.</w:t>
            </w:r>
          </w:p>
          <w:p w:rsidR="00EE2107" w:rsidRPr="00EE2107" w:rsidRDefault="00EE2107" w:rsidP="00EE2107">
            <w:pPr>
              <w:rPr>
                <w:sz w:val="20"/>
                <w:szCs w:val="20"/>
                <w:lang w:val="en-US"/>
              </w:rPr>
            </w:pPr>
            <w:r w:rsidRPr="00EE2107">
              <w:rPr>
                <w:sz w:val="20"/>
                <w:szCs w:val="20"/>
                <w:lang w:val="en-US"/>
              </w:rPr>
              <w:t>DOI:</w:t>
            </w:r>
          </w:p>
          <w:p w:rsidR="00EE2107" w:rsidRPr="00EE2107" w:rsidRDefault="00EE2107" w:rsidP="00EE2107">
            <w:pPr>
              <w:rPr>
                <w:sz w:val="20"/>
                <w:szCs w:val="20"/>
                <w:lang w:val="en-US"/>
              </w:rPr>
            </w:pPr>
            <w:r w:rsidRPr="00EE2107">
              <w:rPr>
                <w:sz w:val="20"/>
                <w:szCs w:val="20"/>
                <w:lang w:val="en-US"/>
              </w:rPr>
              <w:t>10.1002/ejoc.20250</w:t>
            </w:r>
          </w:p>
          <w:p w:rsidR="00EE2107" w:rsidRPr="008633A5" w:rsidRDefault="00EE2107" w:rsidP="00EE2107">
            <w:pPr>
              <w:rPr>
                <w:sz w:val="20"/>
                <w:szCs w:val="20"/>
                <w:lang w:val="en-US"/>
              </w:rPr>
            </w:pPr>
            <w:r w:rsidRPr="00EE2107">
              <w:rPr>
                <w:sz w:val="20"/>
                <w:szCs w:val="20"/>
                <w:lang w:val="en-US"/>
              </w:rPr>
              <w:t>0696</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341A8D" w:rsidRDefault="00EE2107" w:rsidP="005E6818">
            <w:pPr>
              <w:jc w:val="center"/>
              <w:rPr>
                <w:sz w:val="20"/>
                <w:szCs w:val="20"/>
                <w:lang w:val="en-US"/>
              </w:rPr>
            </w:pPr>
            <w:r w:rsidRPr="00EE2107">
              <w:rPr>
                <w:sz w:val="20"/>
                <w:szCs w:val="20"/>
                <w:lang w:val="en-US"/>
              </w:rPr>
              <w:t>https</w:t>
            </w:r>
            <w:r w:rsidRPr="00341A8D">
              <w:rPr>
                <w:sz w:val="20"/>
                <w:szCs w:val="20"/>
                <w:lang w:val="en-US"/>
              </w:rPr>
              <w:t>://</w:t>
            </w:r>
            <w:r w:rsidRPr="00EE2107">
              <w:rPr>
                <w:sz w:val="20"/>
                <w:szCs w:val="20"/>
                <w:lang w:val="en-US"/>
              </w:rPr>
              <w:t>doi</w:t>
            </w:r>
            <w:r w:rsidRPr="00341A8D">
              <w:rPr>
                <w:sz w:val="20"/>
                <w:szCs w:val="20"/>
                <w:lang w:val="en-US"/>
              </w:rPr>
              <w:t>.</w:t>
            </w:r>
            <w:r w:rsidRPr="00EE2107">
              <w:rPr>
                <w:sz w:val="20"/>
                <w:szCs w:val="20"/>
                <w:lang w:val="en-US"/>
              </w:rPr>
              <w:t>org</w:t>
            </w:r>
            <w:r w:rsidRPr="00341A8D">
              <w:rPr>
                <w:sz w:val="20"/>
                <w:szCs w:val="20"/>
                <w:lang w:val="en-US"/>
              </w:rPr>
              <w:t>/10</w:t>
            </w:r>
          </w:p>
          <w:p w:rsidR="00EE2107" w:rsidRPr="00EE2107" w:rsidRDefault="00EE2107" w:rsidP="005E6818">
            <w:pPr>
              <w:jc w:val="center"/>
              <w:rPr>
                <w:sz w:val="20"/>
                <w:szCs w:val="20"/>
                <w:lang w:val="en-US"/>
              </w:rPr>
            </w:pPr>
            <w:r w:rsidRPr="00EE2107">
              <w:rPr>
                <w:sz w:val="20"/>
                <w:szCs w:val="20"/>
                <w:lang w:val="en-US"/>
              </w:rPr>
              <w:t>.26434/chemrxiv</w:t>
            </w:r>
          </w:p>
          <w:p w:rsidR="00EE2107" w:rsidRPr="008633A5" w:rsidRDefault="00EE2107" w:rsidP="005E6818">
            <w:pPr>
              <w:jc w:val="center"/>
              <w:rPr>
                <w:sz w:val="20"/>
                <w:szCs w:val="20"/>
                <w:lang w:val="en-US"/>
              </w:rPr>
            </w:pPr>
            <w:r w:rsidRPr="00EE2107">
              <w:rPr>
                <w:sz w:val="20"/>
                <w:szCs w:val="20"/>
                <w:lang w:val="en-US"/>
              </w:rPr>
              <w:t>-2025-cp2w3</w:t>
            </w:r>
          </w:p>
        </w:tc>
      </w:tr>
      <w:tr w:rsidR="00EE2107" w:rsidRPr="00341A8D"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p>
        </w:tc>
        <w:tc>
          <w:tcPr>
            <w:tcW w:w="2005" w:type="dxa"/>
            <w:tcBorders>
              <w:top w:val="single" w:sz="4" w:space="0" w:color="000000"/>
              <w:left w:val="single" w:sz="4" w:space="0" w:color="000000"/>
              <w:bottom w:val="single" w:sz="4" w:space="0" w:color="000000"/>
            </w:tcBorders>
            <w:shd w:val="clear" w:color="auto" w:fill="FFFFFF"/>
          </w:tcPr>
          <w:p w:rsidR="00EE2107" w:rsidRPr="00EE2107" w:rsidRDefault="00EE2107" w:rsidP="00EE2107">
            <w:pPr>
              <w:rPr>
                <w:sz w:val="20"/>
                <w:szCs w:val="20"/>
                <w:lang w:val="en-US"/>
              </w:rPr>
            </w:pPr>
            <w:r w:rsidRPr="00EE2107">
              <w:rPr>
                <w:sz w:val="20"/>
                <w:szCs w:val="20"/>
                <w:lang w:val="en-US"/>
              </w:rPr>
              <w:t>Chernykh, A. V.; Liashuk, O.</w:t>
            </w:r>
          </w:p>
          <w:p w:rsidR="00EE2107" w:rsidRPr="00EE2107" w:rsidRDefault="00EE2107" w:rsidP="00EE2107">
            <w:pPr>
              <w:rPr>
                <w:sz w:val="20"/>
                <w:szCs w:val="20"/>
                <w:lang w:val="en-US"/>
              </w:rPr>
            </w:pPr>
            <w:r w:rsidRPr="00EE2107">
              <w:rPr>
                <w:sz w:val="20"/>
                <w:szCs w:val="20"/>
                <w:lang w:val="en-US"/>
              </w:rPr>
              <w:t>S.; Kononenko, K. O.;</w:t>
            </w:r>
          </w:p>
          <w:p w:rsidR="00EE2107" w:rsidRPr="00EE2107" w:rsidRDefault="00EE2107" w:rsidP="00EE2107">
            <w:pPr>
              <w:rPr>
                <w:sz w:val="20"/>
                <w:szCs w:val="20"/>
                <w:lang w:val="en-US"/>
              </w:rPr>
            </w:pPr>
            <w:r w:rsidRPr="00EE2107">
              <w:rPr>
                <w:sz w:val="20"/>
                <w:szCs w:val="20"/>
                <w:lang w:val="en-US"/>
              </w:rPr>
              <w:t>Michuda, A. Y.; Olifir, O. S.;</w:t>
            </w:r>
          </w:p>
          <w:p w:rsidR="00EE2107" w:rsidRPr="00EE2107" w:rsidRDefault="00EE2107" w:rsidP="00EE2107">
            <w:pPr>
              <w:rPr>
                <w:sz w:val="20"/>
                <w:szCs w:val="20"/>
                <w:lang w:val="en-US"/>
              </w:rPr>
            </w:pPr>
            <w:r w:rsidRPr="00EE2107">
              <w:rPr>
                <w:sz w:val="20"/>
                <w:szCs w:val="20"/>
                <w:lang w:val="en-US"/>
              </w:rPr>
              <w:t>Lesyk, D.; Turenko, K.;</w:t>
            </w:r>
          </w:p>
          <w:p w:rsidR="00EE2107" w:rsidRPr="00EE2107" w:rsidRDefault="00EE2107" w:rsidP="00EE2107">
            <w:pPr>
              <w:rPr>
                <w:sz w:val="20"/>
                <w:szCs w:val="20"/>
                <w:lang w:val="en-US"/>
              </w:rPr>
            </w:pPr>
            <w:r w:rsidRPr="00EE2107">
              <w:rPr>
                <w:sz w:val="20"/>
                <w:szCs w:val="20"/>
                <w:lang w:val="en-US"/>
              </w:rPr>
              <w:t>Kozytskyi, A. V.; Shishkina,</w:t>
            </w:r>
          </w:p>
          <w:p w:rsidR="00EE2107" w:rsidRPr="00EE2107" w:rsidRDefault="00EE2107" w:rsidP="00EE2107">
            <w:pPr>
              <w:rPr>
                <w:sz w:val="20"/>
                <w:szCs w:val="20"/>
                <w:lang w:val="en-US"/>
              </w:rPr>
            </w:pPr>
            <w:r w:rsidRPr="00EE2107">
              <w:rPr>
                <w:sz w:val="20"/>
                <w:szCs w:val="20"/>
                <w:lang w:val="en-US"/>
              </w:rPr>
              <w:t>S. V.; Borysko, P.;</w:t>
            </w:r>
          </w:p>
          <w:p w:rsidR="00EE2107" w:rsidRPr="00EE2107" w:rsidRDefault="00EE2107" w:rsidP="00EE2107">
            <w:pPr>
              <w:rPr>
                <w:sz w:val="20"/>
                <w:szCs w:val="20"/>
                <w:lang w:val="en-US"/>
              </w:rPr>
            </w:pPr>
            <w:r w:rsidRPr="00EE2107">
              <w:rPr>
                <w:sz w:val="20"/>
                <w:szCs w:val="20"/>
                <w:lang w:val="en-US"/>
              </w:rPr>
              <w:t>Ryabukhin, S. V.;</w:t>
            </w:r>
          </w:p>
          <w:p w:rsidR="00EE2107" w:rsidRPr="00EE2107" w:rsidRDefault="00EE2107" w:rsidP="00EE2107">
            <w:pPr>
              <w:rPr>
                <w:sz w:val="20"/>
                <w:szCs w:val="20"/>
                <w:lang w:val="en-US"/>
              </w:rPr>
            </w:pPr>
            <w:r w:rsidRPr="00EE2107">
              <w:rPr>
                <w:sz w:val="20"/>
                <w:szCs w:val="20"/>
                <w:lang w:val="en-US"/>
              </w:rPr>
              <w:t>Volochnyuk, D. M.;</w:t>
            </w:r>
          </w:p>
          <w:p w:rsidR="00EE2107" w:rsidRPr="00EE2107" w:rsidRDefault="00EE2107" w:rsidP="00EE2107">
            <w:pPr>
              <w:rPr>
                <w:sz w:val="20"/>
                <w:szCs w:val="20"/>
                <w:lang w:val="en-US"/>
              </w:rPr>
            </w:pPr>
            <w:r w:rsidRPr="00EE2107">
              <w:rPr>
                <w:sz w:val="20"/>
                <w:szCs w:val="20"/>
                <w:lang w:val="en-US"/>
              </w:rPr>
              <w:t>Grygorenko, O. O.</w:t>
            </w:r>
          </w:p>
        </w:tc>
        <w:tc>
          <w:tcPr>
            <w:tcW w:w="2551" w:type="dxa"/>
            <w:tcBorders>
              <w:top w:val="single" w:sz="4" w:space="0" w:color="000000"/>
              <w:left w:val="single" w:sz="4" w:space="0" w:color="000000"/>
              <w:bottom w:val="single" w:sz="4" w:space="0" w:color="000000"/>
            </w:tcBorders>
            <w:shd w:val="clear" w:color="auto" w:fill="FFFFFF"/>
          </w:tcPr>
          <w:p w:rsidR="00EE2107" w:rsidRPr="008633A5" w:rsidRDefault="00EE2107" w:rsidP="00EE2107">
            <w:pPr>
              <w:rPr>
                <w:sz w:val="20"/>
                <w:szCs w:val="20"/>
                <w:lang w:val="en-US"/>
              </w:rPr>
            </w:pPr>
            <w:r w:rsidRPr="008633A5">
              <w:rPr>
                <w:sz w:val="20"/>
                <w:szCs w:val="20"/>
                <w:lang w:val="en-US"/>
              </w:rPr>
              <w:t>Synthesis and</w:t>
            </w:r>
          </w:p>
          <w:p w:rsidR="00EE2107" w:rsidRPr="008633A5" w:rsidRDefault="00EE2107" w:rsidP="00EE2107">
            <w:pPr>
              <w:rPr>
                <w:sz w:val="20"/>
                <w:szCs w:val="20"/>
                <w:lang w:val="en-US"/>
              </w:rPr>
            </w:pPr>
            <w:r w:rsidRPr="008633A5">
              <w:rPr>
                <w:sz w:val="20"/>
                <w:szCs w:val="20"/>
                <w:lang w:val="en-US"/>
              </w:rPr>
              <w:t>physicochemical</w:t>
            </w:r>
          </w:p>
          <w:p w:rsidR="00EE2107" w:rsidRPr="008633A5" w:rsidRDefault="00EE2107" w:rsidP="00EE2107">
            <w:pPr>
              <w:rPr>
                <w:sz w:val="20"/>
                <w:szCs w:val="20"/>
                <w:lang w:val="en-US"/>
              </w:rPr>
            </w:pPr>
            <w:r w:rsidRPr="008633A5">
              <w:rPr>
                <w:sz w:val="20"/>
                <w:szCs w:val="20"/>
                <w:lang w:val="en-US"/>
              </w:rPr>
              <w:t>properties of</w:t>
            </w:r>
          </w:p>
          <w:p w:rsidR="00EE2107" w:rsidRPr="008633A5" w:rsidRDefault="00EE2107" w:rsidP="00EE2107">
            <w:pPr>
              <w:rPr>
                <w:sz w:val="20"/>
                <w:szCs w:val="20"/>
                <w:lang w:val="en-US"/>
              </w:rPr>
            </w:pPr>
            <w:r w:rsidRPr="008633A5">
              <w:rPr>
                <w:sz w:val="20"/>
                <w:szCs w:val="20"/>
                <w:lang w:val="en-US"/>
              </w:rPr>
              <w:t>functionalized</w:t>
            </w:r>
          </w:p>
          <w:p w:rsidR="00EE2107" w:rsidRPr="008633A5" w:rsidRDefault="00EE2107" w:rsidP="00EE2107">
            <w:pPr>
              <w:rPr>
                <w:sz w:val="20"/>
                <w:szCs w:val="20"/>
                <w:lang w:val="en-US"/>
              </w:rPr>
            </w:pPr>
            <w:r w:rsidRPr="008633A5">
              <w:rPr>
                <w:sz w:val="20"/>
                <w:szCs w:val="20"/>
                <w:lang w:val="en-US"/>
              </w:rPr>
              <w:t>cis</w:t>
            </w:r>
            <w:r w:rsidRPr="008633A5">
              <w:rPr>
                <w:rFonts w:ascii="Cambria Math" w:hAnsi="Cambria Math" w:cs="Cambria Math"/>
                <w:sz w:val="20"/>
                <w:szCs w:val="20"/>
                <w:lang w:val="en-US"/>
              </w:rPr>
              <w:t>‑</w:t>
            </w:r>
            <w:r w:rsidRPr="008633A5">
              <w:rPr>
                <w:sz w:val="20"/>
                <w:szCs w:val="20"/>
                <w:lang w:val="en-US"/>
              </w:rPr>
              <w:t>2-</w:t>
            </w:r>
          </w:p>
          <w:p w:rsidR="00EE2107" w:rsidRPr="008633A5" w:rsidRDefault="00EE2107" w:rsidP="00EE2107">
            <w:pPr>
              <w:rPr>
                <w:sz w:val="20"/>
                <w:szCs w:val="20"/>
                <w:lang w:val="en-US"/>
              </w:rPr>
            </w:pPr>
            <w:r w:rsidRPr="008633A5">
              <w:rPr>
                <w:sz w:val="20"/>
                <w:szCs w:val="20"/>
                <w:lang w:val="en-US"/>
              </w:rPr>
              <w:t>((fluoro)alkyl)cycl</w:t>
            </w:r>
          </w:p>
          <w:p w:rsidR="00EE2107" w:rsidRPr="008633A5" w:rsidRDefault="00EE2107" w:rsidP="00EE2107">
            <w:pPr>
              <w:rPr>
                <w:sz w:val="20"/>
                <w:szCs w:val="20"/>
                <w:lang w:val="en-US"/>
              </w:rPr>
            </w:pPr>
            <w:r w:rsidRPr="008633A5">
              <w:rPr>
                <w:sz w:val="20"/>
                <w:szCs w:val="20"/>
                <w:lang w:val="en-US"/>
              </w:rPr>
              <w:t>obutanes.</w:t>
            </w:r>
          </w:p>
        </w:tc>
        <w:tc>
          <w:tcPr>
            <w:tcW w:w="1560"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en-US"/>
              </w:rPr>
            </w:pPr>
            <w:r w:rsidRPr="00EE2107">
              <w:rPr>
                <w:sz w:val="20"/>
                <w:szCs w:val="20"/>
                <w:lang w:val="en-US"/>
              </w:rPr>
              <w:t>ChemPlusChem</w:t>
            </w:r>
          </w:p>
          <w:p w:rsidR="00EE2107" w:rsidRPr="00EE2107" w:rsidRDefault="00EE2107" w:rsidP="00EE2107">
            <w:pPr>
              <w:rPr>
                <w:sz w:val="20"/>
                <w:szCs w:val="20"/>
                <w:lang w:val="en-US"/>
              </w:rPr>
            </w:pPr>
          </w:p>
        </w:tc>
        <w:tc>
          <w:tcPr>
            <w:tcW w:w="1842" w:type="dxa"/>
            <w:tcBorders>
              <w:top w:val="single" w:sz="4" w:space="0" w:color="000000"/>
              <w:left w:val="single" w:sz="4" w:space="0" w:color="000000"/>
              <w:bottom w:val="single" w:sz="4" w:space="0" w:color="000000"/>
            </w:tcBorders>
            <w:shd w:val="clear" w:color="auto" w:fill="FFFFFF"/>
          </w:tcPr>
          <w:p w:rsidR="00EE2107" w:rsidRPr="00EE2107" w:rsidRDefault="00EE2107" w:rsidP="00EE2107">
            <w:pPr>
              <w:rPr>
                <w:sz w:val="20"/>
                <w:szCs w:val="20"/>
                <w:lang w:val="en-US"/>
              </w:rPr>
            </w:pPr>
            <w:r w:rsidRPr="00EE2107">
              <w:rPr>
                <w:sz w:val="20"/>
                <w:szCs w:val="20"/>
                <w:lang w:val="en-US"/>
              </w:rPr>
              <w:t>2025, 2500150.</w:t>
            </w:r>
          </w:p>
          <w:p w:rsidR="00EE2107" w:rsidRPr="00EE2107" w:rsidRDefault="00EE2107" w:rsidP="00EE2107">
            <w:pPr>
              <w:rPr>
                <w:sz w:val="20"/>
                <w:szCs w:val="20"/>
                <w:lang w:val="en-US"/>
              </w:rPr>
            </w:pPr>
            <w:r w:rsidRPr="00EE2107">
              <w:rPr>
                <w:sz w:val="20"/>
                <w:szCs w:val="20"/>
                <w:lang w:val="en-US"/>
              </w:rPr>
              <w:t>10.1002/cplu.20250</w:t>
            </w:r>
          </w:p>
          <w:p w:rsidR="00EE2107" w:rsidRPr="00EE2107" w:rsidRDefault="00EE2107" w:rsidP="00EE2107">
            <w:pPr>
              <w:rPr>
                <w:sz w:val="20"/>
                <w:szCs w:val="20"/>
                <w:lang w:val="en-US"/>
              </w:rPr>
            </w:pPr>
            <w:r w:rsidRPr="00EE2107">
              <w:rPr>
                <w:sz w:val="20"/>
                <w:szCs w:val="20"/>
                <w:lang w:val="en-US"/>
              </w:rPr>
              <w:t>0150</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341A8D" w:rsidRDefault="00EE2107" w:rsidP="005E6818">
            <w:pPr>
              <w:jc w:val="center"/>
              <w:rPr>
                <w:sz w:val="20"/>
                <w:szCs w:val="20"/>
                <w:lang w:val="en-US"/>
              </w:rPr>
            </w:pPr>
            <w:r w:rsidRPr="00EE2107">
              <w:rPr>
                <w:sz w:val="20"/>
                <w:szCs w:val="20"/>
                <w:lang w:val="en-US"/>
              </w:rPr>
              <w:t>https</w:t>
            </w:r>
            <w:r w:rsidRPr="00341A8D">
              <w:rPr>
                <w:sz w:val="20"/>
                <w:szCs w:val="20"/>
                <w:lang w:val="en-US"/>
              </w:rPr>
              <w:t>://</w:t>
            </w:r>
            <w:r w:rsidRPr="00EE2107">
              <w:rPr>
                <w:sz w:val="20"/>
                <w:szCs w:val="20"/>
                <w:lang w:val="en-US"/>
              </w:rPr>
              <w:t>doi</w:t>
            </w:r>
            <w:r w:rsidRPr="00341A8D">
              <w:rPr>
                <w:sz w:val="20"/>
                <w:szCs w:val="20"/>
                <w:lang w:val="en-US"/>
              </w:rPr>
              <w:t>.</w:t>
            </w:r>
            <w:r w:rsidRPr="00EE2107">
              <w:rPr>
                <w:sz w:val="20"/>
                <w:szCs w:val="20"/>
                <w:lang w:val="en-US"/>
              </w:rPr>
              <w:t>org</w:t>
            </w:r>
            <w:r w:rsidRPr="00341A8D">
              <w:rPr>
                <w:sz w:val="20"/>
                <w:szCs w:val="20"/>
                <w:lang w:val="en-US"/>
              </w:rPr>
              <w:t>/10</w:t>
            </w:r>
          </w:p>
          <w:p w:rsidR="00EE2107" w:rsidRPr="00EE2107" w:rsidRDefault="00EE2107" w:rsidP="005E6818">
            <w:pPr>
              <w:jc w:val="center"/>
              <w:rPr>
                <w:sz w:val="20"/>
                <w:szCs w:val="20"/>
                <w:lang w:val="en-US"/>
              </w:rPr>
            </w:pPr>
            <w:r w:rsidRPr="00EE2107">
              <w:rPr>
                <w:sz w:val="20"/>
                <w:szCs w:val="20"/>
                <w:lang w:val="en-US"/>
              </w:rPr>
              <w:t>.26434/chemrxiv</w:t>
            </w:r>
          </w:p>
          <w:p w:rsidR="00EE2107" w:rsidRPr="00EE2107" w:rsidRDefault="00EE2107" w:rsidP="005E6818">
            <w:pPr>
              <w:jc w:val="center"/>
              <w:rPr>
                <w:sz w:val="20"/>
                <w:szCs w:val="20"/>
                <w:lang w:val="en-US"/>
              </w:rPr>
            </w:pPr>
            <w:r w:rsidRPr="00EE2107">
              <w:rPr>
                <w:sz w:val="20"/>
                <w:szCs w:val="20"/>
                <w:lang w:val="en-US"/>
              </w:rPr>
              <w:t>-2025-5qf3p</w:t>
            </w:r>
          </w:p>
        </w:tc>
      </w:tr>
      <w:tr w:rsidR="00EE2107" w:rsidRPr="00817CE4" w:rsidTr="00EF282C">
        <w:trPr>
          <w:trHeight w:val="317"/>
        </w:trPr>
        <w:tc>
          <w:tcPr>
            <w:tcW w:w="9748" w:type="dxa"/>
            <w:gridSpan w:val="6"/>
            <w:tcBorders>
              <w:top w:val="single" w:sz="4" w:space="0" w:color="000000"/>
              <w:left w:val="single" w:sz="4" w:space="0" w:color="000000"/>
              <w:bottom w:val="single" w:sz="4" w:space="0" w:color="000000"/>
              <w:right w:val="single" w:sz="4" w:space="0" w:color="000000"/>
            </w:tcBorders>
            <w:shd w:val="clear" w:color="auto" w:fill="FFFFFF"/>
          </w:tcPr>
          <w:p w:rsidR="00EE2107" w:rsidRPr="00817CE4" w:rsidRDefault="00EE2107" w:rsidP="005E6818">
            <w:pPr>
              <w:jc w:val="center"/>
              <w:rPr>
                <w:b/>
                <w:sz w:val="20"/>
                <w:szCs w:val="20"/>
                <w:lang w:val="uk-UA"/>
              </w:rPr>
            </w:pPr>
            <w:r w:rsidRPr="00817CE4">
              <w:rPr>
                <w:b/>
                <w:sz w:val="20"/>
                <w:szCs w:val="20"/>
              </w:rPr>
              <w:t>Укра</w:t>
            </w:r>
            <w:r w:rsidRPr="00817CE4">
              <w:rPr>
                <w:b/>
                <w:sz w:val="20"/>
                <w:szCs w:val="20"/>
                <w:lang w:val="uk-UA"/>
              </w:rPr>
              <w:t>їнські наукові видання (кат</w:t>
            </w:r>
            <w:r>
              <w:rPr>
                <w:b/>
                <w:sz w:val="20"/>
                <w:szCs w:val="20"/>
                <w:lang w:val="uk-UA"/>
              </w:rPr>
              <w:t>е</w:t>
            </w:r>
            <w:r w:rsidRPr="00817CE4">
              <w:rPr>
                <w:b/>
                <w:sz w:val="20"/>
                <w:szCs w:val="20"/>
                <w:lang w:val="uk-UA"/>
              </w:rPr>
              <w:t>горія А, Б)</w:t>
            </w:r>
          </w:p>
        </w:tc>
      </w:tr>
      <w:tr w:rsidR="00EE2107" w:rsidRPr="00AA7E73"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1C531C" w:rsidRDefault="00EE2107" w:rsidP="00EE2107">
            <w:pPr>
              <w:rPr>
                <w:sz w:val="20"/>
                <w:szCs w:val="20"/>
                <w:lang w:val="en-US"/>
              </w:rPr>
            </w:pPr>
            <w:r>
              <w:rPr>
                <w:sz w:val="20"/>
                <w:szCs w:val="20"/>
                <w:lang w:val="en-US"/>
              </w:rPr>
              <w:t>1</w:t>
            </w:r>
          </w:p>
        </w:tc>
        <w:tc>
          <w:tcPr>
            <w:tcW w:w="2005" w:type="dxa"/>
            <w:tcBorders>
              <w:top w:val="single" w:sz="4" w:space="0" w:color="000000"/>
              <w:left w:val="single" w:sz="4" w:space="0" w:color="000000"/>
              <w:bottom w:val="single" w:sz="4" w:space="0" w:color="000000"/>
            </w:tcBorders>
            <w:shd w:val="clear" w:color="auto" w:fill="FFFFFF"/>
          </w:tcPr>
          <w:p w:rsidR="00EE2107" w:rsidRPr="00AA7E73" w:rsidRDefault="00EE2107" w:rsidP="00EE2107">
            <w:pPr>
              <w:rPr>
                <w:sz w:val="20"/>
                <w:szCs w:val="20"/>
              </w:rPr>
            </w:pPr>
            <w:r w:rsidRPr="00AA7E73">
              <w:rPr>
                <w:bCs/>
                <w:sz w:val="20"/>
                <w:szCs w:val="20"/>
              </w:rPr>
              <w:t>Мартинес-</w:t>
            </w:r>
            <w:r>
              <w:rPr>
                <w:bCs/>
                <w:sz w:val="20"/>
                <w:szCs w:val="20"/>
                <w:lang w:val="uk-UA"/>
              </w:rPr>
              <w:t>Г</w:t>
            </w:r>
            <w:r w:rsidRPr="00AA7E73">
              <w:rPr>
                <w:bCs/>
                <w:sz w:val="20"/>
                <w:szCs w:val="20"/>
              </w:rPr>
              <w:t xml:space="preserve">арсія </w:t>
            </w:r>
            <w:r>
              <w:rPr>
                <w:bCs/>
                <w:sz w:val="20"/>
                <w:szCs w:val="20"/>
                <w:lang w:val="uk-UA"/>
              </w:rPr>
              <w:t>А</w:t>
            </w:r>
            <w:r w:rsidRPr="00AA7E73">
              <w:rPr>
                <w:bCs/>
                <w:sz w:val="20"/>
                <w:szCs w:val="20"/>
              </w:rPr>
              <w:t xml:space="preserve">нтон, </w:t>
            </w:r>
            <w:r>
              <w:rPr>
                <w:bCs/>
                <w:sz w:val="20"/>
                <w:szCs w:val="20"/>
                <w:lang w:val="uk-UA"/>
              </w:rPr>
              <w:t>І</w:t>
            </w:r>
            <w:r w:rsidRPr="00AA7E73">
              <w:rPr>
                <w:bCs/>
                <w:sz w:val="20"/>
                <w:szCs w:val="20"/>
              </w:rPr>
              <w:t xml:space="preserve">саєв </w:t>
            </w:r>
            <w:r>
              <w:rPr>
                <w:bCs/>
                <w:sz w:val="20"/>
                <w:szCs w:val="20"/>
                <w:lang w:val="uk-UA"/>
              </w:rPr>
              <w:t>Д</w:t>
            </w:r>
            <w:r w:rsidRPr="00AA7E73">
              <w:rPr>
                <w:bCs/>
                <w:sz w:val="20"/>
                <w:szCs w:val="20"/>
              </w:rPr>
              <w:t>аниїл,</w:t>
            </w:r>
            <w:r w:rsidRPr="00AA7E73">
              <w:rPr>
                <w:sz w:val="20"/>
                <w:szCs w:val="20"/>
              </w:rPr>
              <w:t xml:space="preserve"> </w:t>
            </w:r>
            <w:r>
              <w:rPr>
                <w:sz w:val="20"/>
                <w:szCs w:val="20"/>
                <w:lang w:val="uk-UA"/>
              </w:rPr>
              <w:t>Ю</w:t>
            </w:r>
            <w:r w:rsidRPr="00AA7E73">
              <w:rPr>
                <w:sz w:val="20"/>
                <w:szCs w:val="20"/>
              </w:rPr>
              <w:t>хименко Наталія,</w:t>
            </w:r>
          </w:p>
        </w:tc>
        <w:tc>
          <w:tcPr>
            <w:tcW w:w="2551" w:type="dxa"/>
            <w:tcBorders>
              <w:top w:val="single" w:sz="4" w:space="0" w:color="000000"/>
              <w:left w:val="single" w:sz="4" w:space="0" w:color="000000"/>
              <w:bottom w:val="single" w:sz="4" w:space="0" w:color="000000"/>
            </w:tcBorders>
            <w:shd w:val="clear" w:color="auto" w:fill="FFFFFF"/>
          </w:tcPr>
          <w:p w:rsidR="00EE2107" w:rsidRPr="00AA7E73" w:rsidRDefault="00EE2107" w:rsidP="00EE2107">
            <w:pPr>
              <w:rPr>
                <w:sz w:val="20"/>
                <w:szCs w:val="20"/>
              </w:rPr>
            </w:pPr>
            <w:r w:rsidRPr="00AA7E73">
              <w:rPr>
                <w:spacing w:val="4"/>
                <w:sz w:val="20"/>
                <w:szCs w:val="20"/>
                <w:shd w:val="clear" w:color="auto" w:fill="FFFFFF"/>
              </w:rPr>
              <w:t>Вплив модифікаторів на основі азолвмісних фенілметакрилатів на термостабільність полістиролу</w:t>
            </w:r>
          </w:p>
        </w:tc>
        <w:tc>
          <w:tcPr>
            <w:tcW w:w="1560" w:type="dxa"/>
            <w:tcBorders>
              <w:top w:val="single" w:sz="4" w:space="0" w:color="000000"/>
              <w:left w:val="single" w:sz="4" w:space="0" w:color="000000"/>
              <w:bottom w:val="single" w:sz="4" w:space="0" w:color="000000"/>
            </w:tcBorders>
            <w:shd w:val="clear" w:color="auto" w:fill="FFFFFF"/>
          </w:tcPr>
          <w:p w:rsidR="00EE2107" w:rsidRPr="00AA7E73" w:rsidRDefault="00EE2107" w:rsidP="00EE2107">
            <w:pPr>
              <w:pStyle w:val="a7"/>
              <w:jc w:val="both"/>
              <w:rPr>
                <w:spacing w:val="4"/>
                <w:shd w:val="clear" w:color="auto" w:fill="FFFFFF"/>
              </w:rPr>
            </w:pPr>
            <w:r w:rsidRPr="00AA7E73">
              <w:t>Вісник КНУ імені Тараса Шевченка. Хімія.</w:t>
            </w:r>
          </w:p>
        </w:tc>
        <w:tc>
          <w:tcPr>
            <w:tcW w:w="1842" w:type="dxa"/>
            <w:tcBorders>
              <w:top w:val="single" w:sz="4" w:space="0" w:color="000000"/>
              <w:left w:val="single" w:sz="4" w:space="0" w:color="000000"/>
              <w:bottom w:val="single" w:sz="4" w:space="0" w:color="000000"/>
            </w:tcBorders>
            <w:shd w:val="clear" w:color="auto" w:fill="FFFFFF"/>
          </w:tcPr>
          <w:p w:rsidR="00EE2107" w:rsidRPr="00AA7E73" w:rsidRDefault="00EE2107" w:rsidP="00EE2107">
            <w:pPr>
              <w:rPr>
                <w:sz w:val="20"/>
                <w:szCs w:val="20"/>
              </w:rPr>
            </w:pPr>
            <w:r w:rsidRPr="00AA7E73">
              <w:rPr>
                <w:sz w:val="20"/>
                <w:szCs w:val="20"/>
              </w:rPr>
              <w:t>–</w:t>
            </w:r>
            <w:r w:rsidRPr="00AA7E73">
              <w:rPr>
                <w:bCs/>
                <w:sz w:val="20"/>
                <w:szCs w:val="20"/>
              </w:rPr>
              <w:t>2025.</w:t>
            </w:r>
            <w:r w:rsidRPr="00AA7E73">
              <w:rPr>
                <w:sz w:val="20"/>
                <w:szCs w:val="20"/>
              </w:rPr>
              <w:t xml:space="preserve"> – </w:t>
            </w:r>
            <w:r w:rsidRPr="00AA7E73">
              <w:rPr>
                <w:sz w:val="20"/>
                <w:szCs w:val="20"/>
                <w:lang w:val="en-US"/>
              </w:rPr>
              <w:t>Vol</w:t>
            </w:r>
            <w:r w:rsidRPr="00AA7E73">
              <w:rPr>
                <w:sz w:val="20"/>
                <w:szCs w:val="20"/>
              </w:rPr>
              <w:t xml:space="preserve">. 60(3). – </w:t>
            </w:r>
            <w:r w:rsidRPr="00AA7E73">
              <w:rPr>
                <w:sz w:val="20"/>
                <w:szCs w:val="20"/>
                <w:lang w:val="en-US"/>
              </w:rPr>
              <w:t>P</w:t>
            </w:r>
            <w:r w:rsidRPr="00AA7E73">
              <w:rPr>
                <w:sz w:val="20"/>
                <w:szCs w:val="20"/>
              </w:rPr>
              <w:t xml:space="preserve">. </w:t>
            </w:r>
            <w:r w:rsidRPr="00AA7E73">
              <w:rPr>
                <w:sz w:val="20"/>
                <w:szCs w:val="20"/>
                <w:lang w:val="en-US"/>
              </w:rPr>
              <w:t>71</w:t>
            </w:r>
            <w:r w:rsidRPr="00AA7E73">
              <w:rPr>
                <w:sz w:val="20"/>
                <w:szCs w:val="20"/>
              </w:rPr>
              <w:t>-</w:t>
            </w:r>
            <w:r w:rsidRPr="00AA7E73">
              <w:rPr>
                <w:sz w:val="20"/>
                <w:szCs w:val="20"/>
                <w:lang w:val="en-US"/>
              </w:rPr>
              <w:t>7</w:t>
            </w:r>
            <w:r w:rsidRPr="00AA7E73">
              <w:rPr>
                <w:sz w:val="20"/>
                <w:szCs w:val="20"/>
              </w:rPr>
              <w:t>7.</w:t>
            </w:r>
          </w:p>
          <w:p w:rsidR="00EE2107" w:rsidRPr="00AA7E73" w:rsidRDefault="00EE2107" w:rsidP="00EE2107">
            <w:pPr>
              <w:pStyle w:val="a7"/>
              <w:jc w:val="both"/>
            </w:pPr>
            <w:r w:rsidRPr="00AA7E73">
              <w:rPr>
                <w:spacing w:val="4"/>
                <w:shd w:val="clear" w:color="auto" w:fill="FFFFFF"/>
              </w:rPr>
              <w:t>DOI: </w:t>
            </w:r>
            <w:hyperlink r:id="rId7" w:tgtFrame="_blank" w:history="1">
              <w:r w:rsidRPr="00AA7E73">
                <w:rPr>
                  <w:rStyle w:val="a6"/>
                  <w:color w:val="auto"/>
                </w:rPr>
                <w:t>10.17721/1728-2209.2025.1(60).3</w:t>
              </w:r>
            </w:hyperlink>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EE2107" w:rsidRPr="00AA7E73" w:rsidRDefault="005E6818" w:rsidP="005E6818">
            <w:pPr>
              <w:jc w:val="center"/>
              <w:rPr>
                <w:sz w:val="20"/>
                <w:szCs w:val="20"/>
                <w:lang w:val="uk-UA"/>
              </w:rPr>
            </w:pPr>
            <w:r>
              <w:rPr>
                <w:sz w:val="20"/>
                <w:szCs w:val="20"/>
                <w:lang w:val="uk-UA"/>
              </w:rPr>
              <w:t>т</w:t>
            </w:r>
            <w:r w:rsidR="00EE2107">
              <w:rPr>
                <w:sz w:val="20"/>
                <w:szCs w:val="20"/>
                <w:lang w:val="uk-UA"/>
              </w:rPr>
              <w:t>ак</w:t>
            </w:r>
          </w:p>
        </w:tc>
      </w:tr>
      <w:tr w:rsidR="00EE2107"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1C531C" w:rsidRDefault="00EE2107" w:rsidP="00EE2107">
            <w:pPr>
              <w:rPr>
                <w:sz w:val="20"/>
                <w:szCs w:val="20"/>
                <w:lang w:val="en-US"/>
              </w:rPr>
            </w:pPr>
            <w:r>
              <w:rPr>
                <w:sz w:val="20"/>
                <w:szCs w:val="20"/>
                <w:lang w:val="en-US"/>
              </w:rPr>
              <w:t>2</w:t>
            </w:r>
          </w:p>
        </w:tc>
        <w:tc>
          <w:tcPr>
            <w:tcW w:w="2005" w:type="dxa"/>
            <w:tcBorders>
              <w:top w:val="single" w:sz="4" w:space="0" w:color="000000"/>
              <w:left w:val="single" w:sz="4" w:space="0" w:color="000000"/>
              <w:bottom w:val="single" w:sz="4" w:space="0" w:color="000000"/>
            </w:tcBorders>
            <w:shd w:val="clear" w:color="auto" w:fill="FFFFFF"/>
          </w:tcPr>
          <w:p w:rsidR="00EE2107" w:rsidRPr="00693141" w:rsidRDefault="00EE2107" w:rsidP="00EE2107">
            <w:pPr>
              <w:pStyle w:val="Default"/>
              <w:rPr>
                <w:rStyle w:val="typographytypographycrpwo"/>
                <w:rFonts w:ascii="Times New Roman" w:hAnsi="Times New Roman" w:cs="Times New Roman"/>
                <w:sz w:val="20"/>
                <w:szCs w:val="20"/>
                <w:lang w:val="uk-UA"/>
              </w:rPr>
            </w:pPr>
            <w:r w:rsidRPr="00693141">
              <w:rPr>
                <w:rFonts w:ascii="Times New Roman" w:hAnsi="Times New Roman" w:cs="Times New Roman"/>
                <w:sz w:val="20"/>
                <w:szCs w:val="20"/>
                <w:lang w:val="en-US"/>
              </w:rPr>
              <w:t>Mosendz A. O., Zui M. F.</w:t>
            </w:r>
          </w:p>
        </w:tc>
        <w:tc>
          <w:tcPr>
            <w:tcW w:w="2551" w:type="dxa"/>
            <w:tcBorders>
              <w:top w:val="single" w:sz="4" w:space="0" w:color="000000"/>
              <w:left w:val="single" w:sz="4" w:space="0" w:color="000000"/>
              <w:bottom w:val="single" w:sz="4" w:space="0" w:color="000000"/>
            </w:tcBorders>
            <w:shd w:val="clear" w:color="auto" w:fill="FFFFFF"/>
          </w:tcPr>
          <w:p w:rsidR="00EE2107" w:rsidRPr="00693141" w:rsidRDefault="00EE2107" w:rsidP="00EE2107">
            <w:pPr>
              <w:rPr>
                <w:sz w:val="20"/>
                <w:szCs w:val="20"/>
                <w:lang w:val="en-US"/>
              </w:rPr>
            </w:pPr>
            <w:r w:rsidRPr="00693141">
              <w:rPr>
                <w:sz w:val="20"/>
                <w:szCs w:val="20"/>
                <w:lang w:val="en-US"/>
              </w:rPr>
              <w:t>Impact of sol mixture composition on organosilica coatings formationon glass substrates</w:t>
            </w:r>
          </w:p>
        </w:tc>
        <w:tc>
          <w:tcPr>
            <w:tcW w:w="1560" w:type="dxa"/>
            <w:tcBorders>
              <w:top w:val="single" w:sz="4" w:space="0" w:color="000000"/>
              <w:left w:val="single" w:sz="4" w:space="0" w:color="000000"/>
              <w:bottom w:val="single" w:sz="4" w:space="0" w:color="000000"/>
            </w:tcBorders>
            <w:shd w:val="clear" w:color="auto" w:fill="FFFFFF"/>
          </w:tcPr>
          <w:p w:rsidR="00EE2107" w:rsidRPr="00693141" w:rsidRDefault="00EE2107" w:rsidP="00EE2107">
            <w:pPr>
              <w:pStyle w:val="Default"/>
              <w:rPr>
                <w:rFonts w:ascii="Times New Roman" w:eastAsia="Times New Roman" w:hAnsi="Times New Roman" w:cs="Times New Roman"/>
                <w:sz w:val="20"/>
                <w:szCs w:val="20"/>
                <w:lang w:val="uk-UA"/>
              </w:rPr>
            </w:pPr>
            <w:r w:rsidRPr="00693141">
              <w:rPr>
                <w:rFonts w:ascii="Times New Roman" w:hAnsi="Times New Roman" w:cs="Times New Roman"/>
                <w:sz w:val="20"/>
                <w:szCs w:val="20"/>
              </w:rPr>
              <w:t>Хімія, фізика та технологія поверхні</w:t>
            </w:r>
          </w:p>
        </w:tc>
        <w:tc>
          <w:tcPr>
            <w:tcW w:w="1842" w:type="dxa"/>
            <w:tcBorders>
              <w:top w:val="single" w:sz="4" w:space="0" w:color="000000"/>
              <w:left w:val="single" w:sz="4" w:space="0" w:color="000000"/>
              <w:bottom w:val="single" w:sz="4" w:space="0" w:color="000000"/>
            </w:tcBorders>
            <w:shd w:val="clear" w:color="auto" w:fill="FFFFFF"/>
          </w:tcPr>
          <w:p w:rsidR="00EE2107" w:rsidRPr="00693141" w:rsidRDefault="00EE2107" w:rsidP="00EE2107">
            <w:pPr>
              <w:pStyle w:val="Default"/>
              <w:rPr>
                <w:rFonts w:ascii="Times New Roman" w:hAnsi="Times New Roman" w:cs="Times New Roman"/>
                <w:b/>
                <w:bCs/>
                <w:sz w:val="20"/>
                <w:szCs w:val="20"/>
                <w:lang w:val="uk-UA"/>
              </w:rPr>
            </w:pPr>
            <w:r w:rsidRPr="00693141">
              <w:rPr>
                <w:rFonts w:ascii="Times New Roman" w:hAnsi="Times New Roman" w:cs="Times New Roman"/>
                <w:b/>
                <w:bCs/>
                <w:sz w:val="20"/>
                <w:szCs w:val="20"/>
                <w:lang w:val="uk-UA"/>
              </w:rPr>
              <w:t>DOI: </w:t>
            </w:r>
          </w:p>
          <w:p w:rsidR="00EE2107" w:rsidRPr="00693141" w:rsidRDefault="00AF50E6" w:rsidP="00EE2107">
            <w:pPr>
              <w:pStyle w:val="Default"/>
              <w:rPr>
                <w:rFonts w:ascii="Times New Roman" w:hAnsi="Times New Roman" w:cs="Times New Roman"/>
                <w:sz w:val="20"/>
                <w:szCs w:val="20"/>
                <w:lang w:val="uk-UA"/>
              </w:rPr>
            </w:pPr>
            <w:hyperlink r:id="rId8" w:history="1">
              <w:r w:rsidR="00EE2107" w:rsidRPr="00693141">
                <w:rPr>
                  <w:rStyle w:val="a6"/>
                  <w:rFonts w:ascii="Times New Roman" w:hAnsi="Times New Roman" w:cs="Times New Roman"/>
                  <w:sz w:val="20"/>
                  <w:szCs w:val="20"/>
                  <w:lang w:val="uk-UA"/>
                </w:rPr>
                <w:t>https://doi.org/10.15407/hftp16.01.130</w:t>
              </w:r>
            </w:hyperlink>
          </w:p>
          <w:p w:rsidR="00EE2107" w:rsidRPr="00693141" w:rsidRDefault="00EE2107" w:rsidP="00EE2107">
            <w:pPr>
              <w:pStyle w:val="Default"/>
              <w:rPr>
                <w:rFonts w:ascii="Times New Roman" w:eastAsia="Times New Roman" w:hAnsi="Times New Roman" w:cs="Times New Roman"/>
                <w:sz w:val="20"/>
                <w:szCs w:val="20"/>
              </w:rPr>
            </w:pPr>
            <w:r w:rsidRPr="00693141">
              <w:rPr>
                <w:rFonts w:ascii="Times New Roman" w:hAnsi="Times New Roman" w:cs="Times New Roman"/>
                <w:sz w:val="20"/>
                <w:szCs w:val="20"/>
              </w:rPr>
              <w:t>рік: 2025; сторінки: 130-140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EE2107" w:rsidRPr="00693141" w:rsidRDefault="005E6818" w:rsidP="005E6818">
            <w:pPr>
              <w:jc w:val="center"/>
              <w:rPr>
                <w:sz w:val="20"/>
                <w:szCs w:val="20"/>
              </w:rPr>
            </w:pPr>
            <w:r>
              <w:rPr>
                <w:sz w:val="20"/>
                <w:szCs w:val="20"/>
              </w:rPr>
              <w:t>т</w:t>
            </w:r>
            <w:r w:rsidR="00EE2107">
              <w:rPr>
                <w:sz w:val="20"/>
                <w:szCs w:val="20"/>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1C531C" w:rsidRDefault="00EE2107" w:rsidP="00EE2107">
            <w:pPr>
              <w:rPr>
                <w:sz w:val="20"/>
                <w:szCs w:val="20"/>
                <w:lang w:val="en-US"/>
              </w:rPr>
            </w:pPr>
            <w:r>
              <w:rPr>
                <w:sz w:val="20"/>
                <w:szCs w:val="20"/>
                <w:lang w:val="en-US"/>
              </w:rPr>
              <w:lastRenderedPageBreak/>
              <w:t>3</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ind w:right="-108"/>
              <w:rPr>
                <w:sz w:val="20"/>
                <w:szCs w:val="20"/>
                <w:lang w:val="uk-UA"/>
              </w:rPr>
            </w:pPr>
            <w:r w:rsidRPr="0025129C">
              <w:rPr>
                <w:sz w:val="20"/>
                <w:szCs w:val="20"/>
                <w:lang w:val="en-US"/>
              </w:rPr>
              <w:t>Rakytska</w:t>
            </w:r>
            <w:r w:rsidRPr="00D61930">
              <w:rPr>
                <w:sz w:val="20"/>
                <w:szCs w:val="20"/>
                <w:lang w:val="uk-UA"/>
              </w:rPr>
              <w:t xml:space="preserve"> </w:t>
            </w:r>
            <w:r w:rsidRPr="0025129C">
              <w:rPr>
                <w:sz w:val="20"/>
                <w:szCs w:val="20"/>
                <w:lang w:val="en-US"/>
              </w:rPr>
              <w:t>T</w:t>
            </w:r>
            <w:r w:rsidRPr="00D61930">
              <w:rPr>
                <w:sz w:val="20"/>
                <w:szCs w:val="20"/>
                <w:lang w:val="uk-UA"/>
              </w:rPr>
              <w:t>.</w:t>
            </w:r>
            <w:r w:rsidRPr="0025129C">
              <w:rPr>
                <w:sz w:val="20"/>
                <w:szCs w:val="20"/>
                <w:lang w:val="en-US"/>
              </w:rPr>
              <w:t>L</w:t>
            </w:r>
            <w:r w:rsidRPr="00D61930">
              <w:rPr>
                <w:sz w:val="20"/>
                <w:szCs w:val="20"/>
                <w:lang w:val="uk-UA"/>
              </w:rPr>
              <w:t xml:space="preserve">., </w:t>
            </w:r>
            <w:r w:rsidRPr="0025129C">
              <w:rPr>
                <w:sz w:val="20"/>
                <w:szCs w:val="20"/>
                <w:lang w:val="en-US"/>
              </w:rPr>
              <w:t>Kiose</w:t>
            </w:r>
            <w:r w:rsidRPr="00D61930">
              <w:rPr>
                <w:sz w:val="20"/>
                <w:szCs w:val="20"/>
                <w:lang w:val="uk-UA"/>
              </w:rPr>
              <w:t xml:space="preserve"> </w:t>
            </w:r>
            <w:r w:rsidRPr="0025129C">
              <w:rPr>
                <w:sz w:val="20"/>
                <w:szCs w:val="20"/>
                <w:lang w:val="en-US"/>
              </w:rPr>
              <w:t>T</w:t>
            </w:r>
            <w:r w:rsidRPr="00D61930">
              <w:rPr>
                <w:sz w:val="20"/>
                <w:szCs w:val="20"/>
                <w:lang w:val="uk-UA"/>
              </w:rPr>
              <w:t>.</w:t>
            </w:r>
            <w:r w:rsidRPr="0025129C">
              <w:rPr>
                <w:sz w:val="20"/>
                <w:szCs w:val="20"/>
                <w:lang w:val="en-US"/>
              </w:rPr>
              <w:t>O</w:t>
            </w:r>
            <w:r w:rsidRPr="00D61930">
              <w:rPr>
                <w:sz w:val="20"/>
                <w:szCs w:val="20"/>
                <w:lang w:val="uk-UA"/>
              </w:rPr>
              <w:t xml:space="preserve">., </w:t>
            </w:r>
            <w:r w:rsidRPr="0025129C">
              <w:rPr>
                <w:sz w:val="20"/>
                <w:szCs w:val="20"/>
                <w:lang w:val="en-US"/>
              </w:rPr>
              <w:t>Oleksenko</w:t>
            </w:r>
            <w:r w:rsidRPr="00D61930">
              <w:rPr>
                <w:sz w:val="20"/>
                <w:szCs w:val="20"/>
                <w:lang w:val="uk-UA"/>
              </w:rPr>
              <w:t xml:space="preserve"> </w:t>
            </w:r>
            <w:r w:rsidRPr="0025129C">
              <w:rPr>
                <w:sz w:val="20"/>
                <w:szCs w:val="20"/>
                <w:lang w:val="en-US"/>
              </w:rPr>
              <w:t>L</w:t>
            </w:r>
            <w:r w:rsidRPr="00D61930">
              <w:rPr>
                <w:sz w:val="20"/>
                <w:szCs w:val="20"/>
                <w:lang w:val="uk-UA"/>
              </w:rPr>
              <w:t>.</w:t>
            </w:r>
            <w:r w:rsidRPr="0025129C">
              <w:rPr>
                <w:sz w:val="20"/>
                <w:szCs w:val="20"/>
                <w:lang w:val="en-US"/>
              </w:rPr>
              <w:t>P</w:t>
            </w:r>
            <w:r w:rsidRPr="00D61930">
              <w:rPr>
                <w:sz w:val="20"/>
                <w:szCs w:val="20"/>
                <w:lang w:val="uk-UA"/>
              </w:rPr>
              <w:t>.</w:t>
            </w:r>
          </w:p>
          <w:p w:rsidR="00EE2107" w:rsidRPr="00D61930" w:rsidRDefault="00EE2107" w:rsidP="00EE2107">
            <w:pPr>
              <w:rPr>
                <w:sz w:val="20"/>
                <w:szCs w:val="20"/>
                <w:lang w:val="uk-UA"/>
              </w:rPr>
            </w:pP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25129C">
              <w:rPr>
                <w:sz w:val="20"/>
                <w:szCs w:val="20"/>
                <w:lang w:val="en-US"/>
              </w:rPr>
              <w:t>Nanocatalysts based on palladium(II), copper(II) and acid-modified vermiculite compounds for the oxidation of carbon monoxide with atmospheric oxygen</w:t>
            </w:r>
          </w:p>
        </w:tc>
        <w:tc>
          <w:tcPr>
            <w:tcW w:w="1560"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lang w:val="en-US"/>
              </w:rPr>
              <w:t>Voprosy</w:t>
            </w:r>
            <w:r w:rsidRPr="00D61930">
              <w:rPr>
                <w:sz w:val="20"/>
                <w:szCs w:val="20"/>
                <w:lang w:val="en-US"/>
              </w:rPr>
              <w:t xml:space="preserve"> </w:t>
            </w:r>
            <w:r w:rsidRPr="0025129C">
              <w:rPr>
                <w:sz w:val="20"/>
                <w:szCs w:val="20"/>
                <w:lang w:val="en-US"/>
              </w:rPr>
              <w:t>khimii</w:t>
            </w:r>
            <w:r w:rsidRPr="00D61930">
              <w:rPr>
                <w:sz w:val="20"/>
                <w:szCs w:val="20"/>
                <w:lang w:val="en-US"/>
              </w:rPr>
              <w:t xml:space="preserve"> </w:t>
            </w:r>
            <w:r w:rsidRPr="0025129C">
              <w:rPr>
                <w:sz w:val="20"/>
                <w:szCs w:val="20"/>
                <w:lang w:val="en-US"/>
              </w:rPr>
              <w:t>i</w:t>
            </w:r>
            <w:r w:rsidRPr="00D61930">
              <w:rPr>
                <w:sz w:val="20"/>
                <w:szCs w:val="20"/>
                <w:lang w:val="en-US"/>
              </w:rPr>
              <w:t xml:space="preserve"> </w:t>
            </w:r>
            <w:r w:rsidRPr="0025129C">
              <w:rPr>
                <w:sz w:val="20"/>
                <w:szCs w:val="20"/>
                <w:lang w:val="en-US"/>
              </w:rPr>
              <w:t>khimicheskoi</w:t>
            </w:r>
            <w:r w:rsidRPr="00D61930">
              <w:rPr>
                <w:sz w:val="20"/>
                <w:szCs w:val="20"/>
                <w:lang w:val="en-US"/>
              </w:rPr>
              <w:t xml:space="preserve"> </w:t>
            </w:r>
            <w:r w:rsidRPr="0025129C">
              <w:rPr>
                <w:sz w:val="20"/>
                <w:szCs w:val="20"/>
                <w:lang w:val="en-US"/>
              </w:rPr>
              <w:t>tekhnologii</w:t>
            </w:r>
            <w:r w:rsidRPr="00D61930">
              <w:rPr>
                <w:sz w:val="20"/>
                <w:szCs w:val="20"/>
                <w:lang w:val="en-US"/>
              </w:rPr>
              <w:t xml:space="preserve"> № 5.- </w:t>
            </w:r>
            <w:r w:rsidRPr="0025129C">
              <w:rPr>
                <w:sz w:val="20"/>
                <w:szCs w:val="20"/>
                <w:lang w:val="en-US"/>
              </w:rPr>
              <w:t xml:space="preserve">2025.- P. 84-91. </w:t>
            </w:r>
          </w:p>
          <w:p w:rsidR="00EE2107" w:rsidRPr="0025129C" w:rsidRDefault="00EE2107" w:rsidP="00EE2107">
            <w:pPr>
              <w:rPr>
                <w:sz w:val="20"/>
                <w:szCs w:val="20"/>
                <w:lang w:val="es-ES"/>
              </w:rPr>
            </w:pPr>
          </w:p>
        </w:tc>
        <w:tc>
          <w:tcPr>
            <w:tcW w:w="1842" w:type="dxa"/>
            <w:tcBorders>
              <w:top w:val="single" w:sz="4" w:space="0" w:color="000000"/>
              <w:left w:val="single" w:sz="4" w:space="0" w:color="000000"/>
              <w:bottom w:val="single" w:sz="4" w:space="0" w:color="000000"/>
            </w:tcBorders>
            <w:shd w:val="clear" w:color="auto" w:fill="FFFFFF"/>
          </w:tcPr>
          <w:p w:rsidR="00EE2107" w:rsidRPr="00CB6132" w:rsidRDefault="00EE2107" w:rsidP="00EE2107">
            <w:pPr>
              <w:rPr>
                <w:sz w:val="20"/>
                <w:szCs w:val="20"/>
              </w:rPr>
            </w:pPr>
            <w:r w:rsidRPr="0025129C">
              <w:rPr>
                <w:sz w:val="20"/>
                <w:szCs w:val="20"/>
              </w:rPr>
              <w:t>№</w:t>
            </w:r>
            <w:r w:rsidRPr="0025129C">
              <w:rPr>
                <w:sz w:val="20"/>
                <w:szCs w:val="20"/>
                <w:lang w:val="en-US"/>
              </w:rPr>
              <w:t xml:space="preserve"> </w:t>
            </w:r>
            <w:proofErr w:type="gramStart"/>
            <w:r w:rsidRPr="0025129C">
              <w:rPr>
                <w:sz w:val="20"/>
                <w:szCs w:val="20"/>
                <w:lang w:val="en-US"/>
              </w:rPr>
              <w:t>5.-</w:t>
            </w:r>
            <w:proofErr w:type="gramEnd"/>
            <w:r w:rsidRPr="0025129C">
              <w:rPr>
                <w:sz w:val="20"/>
                <w:szCs w:val="20"/>
                <w:lang w:val="en-US"/>
              </w:rPr>
              <w:t xml:space="preserve"> 2025.- P. 84-91. </w:t>
            </w:r>
            <w:hyperlink r:id="rId9" w:history="1">
              <w:r w:rsidRPr="0025129C">
                <w:rPr>
                  <w:rStyle w:val="a6"/>
                  <w:sz w:val="20"/>
                  <w:szCs w:val="20"/>
                  <w:lang w:val="en-US"/>
                </w:rPr>
                <w:t>https://doi/org/10.32434/0321-4095-2025-162-5-84-91</w:t>
              </w:r>
            </w:hyperlink>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3F2E02" w:rsidRDefault="005E6818" w:rsidP="005E6818">
            <w:pPr>
              <w:ind w:right="-108"/>
              <w:jc w:val="center"/>
              <w:rPr>
                <w:sz w:val="20"/>
                <w:szCs w:val="20"/>
              </w:rPr>
            </w:pPr>
            <w:r>
              <w:rPr>
                <w:sz w:val="20"/>
                <w:szCs w:val="20"/>
              </w:rPr>
              <w:t>т</w:t>
            </w:r>
            <w:r w:rsidR="00EE2107">
              <w:rPr>
                <w:sz w:val="20"/>
                <w:szCs w:val="20"/>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1C531C" w:rsidRDefault="00EE2107" w:rsidP="00EE2107">
            <w:pPr>
              <w:rPr>
                <w:sz w:val="20"/>
                <w:szCs w:val="20"/>
                <w:lang w:val="en-US"/>
              </w:rPr>
            </w:pPr>
            <w:r>
              <w:rPr>
                <w:sz w:val="20"/>
                <w:szCs w:val="20"/>
                <w:lang w:val="en-US"/>
              </w:rPr>
              <w:t>4</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835FE4">
              <w:rPr>
                <w:sz w:val="20"/>
                <w:szCs w:val="20"/>
                <w:lang w:val="en-US"/>
              </w:rPr>
              <w:t>Davydenko</w:t>
            </w:r>
            <w:r w:rsidRPr="00D61930">
              <w:rPr>
                <w:sz w:val="20"/>
                <w:szCs w:val="20"/>
                <w:lang w:val="uk-UA"/>
              </w:rPr>
              <w:t xml:space="preserve"> </w:t>
            </w:r>
            <w:r w:rsidRPr="00835FE4">
              <w:rPr>
                <w:sz w:val="20"/>
                <w:szCs w:val="20"/>
                <w:lang w:val="en-US"/>
              </w:rPr>
              <w:t>Y</w:t>
            </w:r>
            <w:r w:rsidRPr="00D61930">
              <w:rPr>
                <w:sz w:val="20"/>
                <w:szCs w:val="20"/>
                <w:lang w:val="uk-UA"/>
              </w:rPr>
              <w:t>.</w:t>
            </w:r>
            <w:r w:rsidRPr="00835FE4">
              <w:rPr>
                <w:sz w:val="20"/>
                <w:szCs w:val="20"/>
                <w:lang w:val="en-US"/>
              </w:rPr>
              <w:t>M</w:t>
            </w:r>
            <w:r w:rsidRPr="00D61930">
              <w:rPr>
                <w:sz w:val="20"/>
                <w:szCs w:val="20"/>
                <w:lang w:val="uk-UA"/>
              </w:rPr>
              <w:t>.,</w:t>
            </w:r>
            <w:r w:rsidRPr="00D61930">
              <w:rPr>
                <w:sz w:val="20"/>
                <w:szCs w:val="20"/>
                <w:lang w:val="uk-UA"/>
              </w:rPr>
              <w:br/>
            </w:r>
            <w:r w:rsidRPr="00835FE4">
              <w:rPr>
                <w:sz w:val="20"/>
                <w:szCs w:val="20"/>
                <w:lang w:val="en-US"/>
              </w:rPr>
              <w:t>Vynohradov</w:t>
            </w:r>
            <w:r w:rsidRPr="00D61930">
              <w:rPr>
                <w:sz w:val="20"/>
                <w:szCs w:val="20"/>
                <w:lang w:val="uk-UA"/>
              </w:rPr>
              <w:t xml:space="preserve"> </w:t>
            </w:r>
            <w:r w:rsidRPr="00835FE4">
              <w:rPr>
                <w:sz w:val="20"/>
                <w:szCs w:val="20"/>
                <w:lang w:val="en-US"/>
              </w:rPr>
              <w:t>O</w:t>
            </w:r>
            <w:r w:rsidRPr="00D61930">
              <w:rPr>
                <w:sz w:val="20"/>
                <w:szCs w:val="20"/>
                <w:lang w:val="uk-UA"/>
              </w:rPr>
              <w:t>.</w:t>
            </w:r>
            <w:r w:rsidRPr="00835FE4">
              <w:rPr>
                <w:sz w:val="20"/>
                <w:szCs w:val="20"/>
                <w:lang w:val="en-US"/>
              </w:rPr>
              <w:t>S</w:t>
            </w:r>
            <w:r w:rsidRPr="00D61930">
              <w:rPr>
                <w:sz w:val="20"/>
                <w:szCs w:val="20"/>
                <w:lang w:val="uk-UA"/>
              </w:rPr>
              <w:t>.,</w:t>
            </w:r>
            <w:r w:rsidRPr="00D61930">
              <w:rPr>
                <w:sz w:val="20"/>
                <w:szCs w:val="20"/>
                <w:lang w:val="uk-UA"/>
              </w:rPr>
              <w:br/>
            </w:r>
            <w:r w:rsidRPr="00835FE4">
              <w:rPr>
                <w:sz w:val="20"/>
                <w:szCs w:val="20"/>
                <w:lang w:val="en-US"/>
              </w:rPr>
              <w:t>Pavlenko</w:t>
            </w:r>
            <w:r w:rsidRPr="00D61930">
              <w:rPr>
                <w:sz w:val="20"/>
                <w:szCs w:val="20"/>
                <w:lang w:val="uk-UA"/>
              </w:rPr>
              <w:t xml:space="preserve"> </w:t>
            </w:r>
            <w:r w:rsidRPr="00835FE4">
              <w:rPr>
                <w:sz w:val="20"/>
                <w:szCs w:val="20"/>
                <w:lang w:val="en-US"/>
              </w:rPr>
              <w:t>V</w:t>
            </w:r>
            <w:r w:rsidRPr="00D61930">
              <w:rPr>
                <w:sz w:val="20"/>
                <w:szCs w:val="20"/>
                <w:lang w:val="uk-UA"/>
              </w:rPr>
              <w:t>.</w:t>
            </w:r>
            <w:r w:rsidRPr="00835FE4">
              <w:rPr>
                <w:sz w:val="20"/>
                <w:szCs w:val="20"/>
                <w:lang w:val="en-US"/>
              </w:rPr>
              <w:t>A</w:t>
            </w:r>
            <w:r w:rsidRPr="00D61930">
              <w:rPr>
                <w:sz w:val="20"/>
                <w:szCs w:val="20"/>
                <w:lang w:val="uk-UA"/>
              </w:rPr>
              <w:t xml:space="preserve">., </w:t>
            </w:r>
            <w:r w:rsidRPr="0025129C">
              <w:rPr>
                <w:sz w:val="20"/>
                <w:szCs w:val="20"/>
                <w:lang w:val="en-US"/>
              </w:rPr>
              <w:t>Fritsky</w:t>
            </w:r>
            <w:r w:rsidRPr="00D61930">
              <w:rPr>
                <w:sz w:val="20"/>
                <w:szCs w:val="20"/>
                <w:lang w:val="uk-UA"/>
              </w:rPr>
              <w:t xml:space="preserve"> </w:t>
            </w:r>
            <w:r w:rsidRPr="0025129C">
              <w:rPr>
                <w:sz w:val="20"/>
                <w:szCs w:val="20"/>
                <w:lang w:val="en-US"/>
              </w:rPr>
              <w:t>I</w:t>
            </w:r>
            <w:r w:rsidRPr="00D61930">
              <w:rPr>
                <w:sz w:val="20"/>
                <w:szCs w:val="20"/>
                <w:lang w:val="uk-UA"/>
              </w:rPr>
              <w:t>.</w:t>
            </w:r>
            <w:r w:rsidRPr="0025129C">
              <w:rPr>
                <w:sz w:val="20"/>
                <w:szCs w:val="20"/>
                <w:lang w:val="en-US"/>
              </w:rPr>
              <w:t>O</w:t>
            </w:r>
            <w:r w:rsidRPr="00D61930">
              <w:rPr>
                <w:sz w:val="20"/>
                <w:szCs w:val="20"/>
                <w:lang w:val="uk-UA"/>
              </w:rPr>
              <w:t>.</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D61930">
              <w:rPr>
                <w:sz w:val="20"/>
                <w:szCs w:val="20"/>
                <w:lang w:val="en-US"/>
              </w:rPr>
              <w:t>Hirshfeld surface analysis of a mononuclear pyrazole-containing copper(II) complex obtained by oxidative dissolution method</w:t>
            </w:r>
          </w:p>
        </w:tc>
        <w:tc>
          <w:tcPr>
            <w:tcW w:w="1560"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D61930">
              <w:rPr>
                <w:i/>
                <w:sz w:val="20"/>
                <w:szCs w:val="20"/>
                <w:lang w:val="en-US"/>
              </w:rPr>
              <w:t>Journal of Chemistry and Technologies</w:t>
            </w:r>
          </w:p>
        </w:tc>
        <w:tc>
          <w:tcPr>
            <w:tcW w:w="1842" w:type="dxa"/>
            <w:tcBorders>
              <w:top w:val="single" w:sz="4" w:space="0" w:color="000000"/>
              <w:left w:val="single" w:sz="4" w:space="0" w:color="000000"/>
              <w:bottom w:val="single" w:sz="4" w:space="0" w:color="000000"/>
            </w:tcBorders>
            <w:shd w:val="clear" w:color="auto" w:fill="FFFFFF"/>
          </w:tcPr>
          <w:p w:rsidR="00EE2107" w:rsidRPr="00341A8D" w:rsidRDefault="00EE2107" w:rsidP="00EE2107">
            <w:pPr>
              <w:rPr>
                <w:sz w:val="20"/>
                <w:szCs w:val="20"/>
                <w:lang w:val="en-US"/>
              </w:rPr>
            </w:pPr>
            <w:r w:rsidRPr="00341A8D">
              <w:rPr>
                <w:sz w:val="20"/>
                <w:szCs w:val="20"/>
                <w:lang w:val="en-US"/>
              </w:rPr>
              <w:t>2025</w:t>
            </w:r>
            <w:r w:rsidRPr="00341A8D">
              <w:rPr>
                <w:b/>
                <w:sz w:val="20"/>
                <w:szCs w:val="20"/>
                <w:lang w:val="en-US"/>
              </w:rPr>
              <w:t xml:space="preserve">, </w:t>
            </w:r>
            <w:r w:rsidRPr="00341A8D">
              <w:rPr>
                <w:i/>
                <w:sz w:val="20"/>
                <w:szCs w:val="20"/>
                <w:lang w:val="en-US"/>
              </w:rPr>
              <w:t xml:space="preserve">33(2), </w:t>
            </w:r>
            <w:r w:rsidRPr="00341A8D">
              <w:rPr>
                <w:sz w:val="20"/>
                <w:szCs w:val="20"/>
                <w:lang w:val="en-US"/>
              </w:rPr>
              <w:t>342–351.</w:t>
            </w:r>
          </w:p>
          <w:p w:rsidR="005E6818" w:rsidRPr="00341A8D" w:rsidRDefault="005E6818" w:rsidP="00EE2107">
            <w:pPr>
              <w:rPr>
                <w:sz w:val="20"/>
                <w:szCs w:val="20"/>
                <w:lang w:val="en-US"/>
              </w:rPr>
            </w:pPr>
            <w:r w:rsidRPr="005E6818">
              <w:rPr>
                <w:sz w:val="20"/>
                <w:szCs w:val="20"/>
                <w:lang w:val="en-US"/>
              </w:rPr>
              <w:t>http</w:t>
            </w:r>
            <w:r w:rsidRPr="00341A8D">
              <w:rPr>
                <w:sz w:val="20"/>
                <w:szCs w:val="20"/>
                <w:lang w:val="en-US"/>
              </w:rPr>
              <w:t>://</w:t>
            </w:r>
            <w:r w:rsidRPr="005E6818">
              <w:rPr>
                <w:sz w:val="20"/>
                <w:szCs w:val="20"/>
                <w:lang w:val="en-US"/>
              </w:rPr>
              <w:t>chemistry</w:t>
            </w:r>
            <w:r w:rsidRPr="00341A8D">
              <w:rPr>
                <w:sz w:val="20"/>
                <w:szCs w:val="20"/>
                <w:lang w:val="en-US"/>
              </w:rPr>
              <w:t>.</w:t>
            </w:r>
            <w:r w:rsidRPr="005E6818">
              <w:rPr>
                <w:sz w:val="20"/>
                <w:szCs w:val="20"/>
                <w:lang w:val="en-US"/>
              </w:rPr>
              <w:t>dnu</w:t>
            </w:r>
            <w:r w:rsidRPr="00341A8D">
              <w:rPr>
                <w:sz w:val="20"/>
                <w:szCs w:val="20"/>
                <w:lang w:val="en-US"/>
              </w:rPr>
              <w:t>.</w:t>
            </w:r>
            <w:r w:rsidRPr="005E6818">
              <w:rPr>
                <w:sz w:val="20"/>
                <w:szCs w:val="20"/>
                <w:lang w:val="en-US"/>
              </w:rPr>
              <w:t>dp</w:t>
            </w:r>
            <w:r w:rsidRPr="00341A8D">
              <w:rPr>
                <w:sz w:val="20"/>
                <w:szCs w:val="20"/>
                <w:lang w:val="en-US"/>
              </w:rPr>
              <w:t>.</w:t>
            </w:r>
            <w:r w:rsidRPr="005E6818">
              <w:rPr>
                <w:sz w:val="20"/>
                <w:szCs w:val="20"/>
                <w:lang w:val="en-US"/>
              </w:rPr>
              <w:t>ua</w:t>
            </w:r>
            <w:r w:rsidRPr="00341A8D">
              <w:rPr>
                <w:sz w:val="20"/>
                <w:szCs w:val="20"/>
                <w:lang w:val="en-US"/>
              </w:rPr>
              <w:t>/</w:t>
            </w:r>
            <w:r w:rsidRPr="005E6818">
              <w:rPr>
                <w:sz w:val="20"/>
                <w:szCs w:val="20"/>
                <w:lang w:val="en-US"/>
              </w:rPr>
              <w:t>issue</w:t>
            </w:r>
            <w:r w:rsidRPr="00341A8D">
              <w:rPr>
                <w:sz w:val="20"/>
                <w:szCs w:val="20"/>
                <w:lang w:val="en-US"/>
              </w:rPr>
              <w:t>/</w:t>
            </w:r>
            <w:r w:rsidRPr="005E6818">
              <w:rPr>
                <w:sz w:val="20"/>
                <w:szCs w:val="20"/>
                <w:lang w:val="en-US"/>
              </w:rPr>
              <w:t>view</w:t>
            </w:r>
            <w:r w:rsidRPr="00341A8D">
              <w:rPr>
                <w:sz w:val="20"/>
                <w:szCs w:val="20"/>
                <w:lang w:val="en-US"/>
              </w:rPr>
              <w:t>/19046</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3F2E02" w:rsidRDefault="005E6818" w:rsidP="005E6818">
            <w:pPr>
              <w:jc w:val="center"/>
              <w:rPr>
                <w:sz w:val="20"/>
                <w:szCs w:val="20"/>
              </w:rPr>
            </w:pPr>
            <w:r>
              <w:rPr>
                <w:sz w:val="20"/>
                <w:szCs w:val="20"/>
              </w:rPr>
              <w:t>т</w:t>
            </w:r>
            <w:r w:rsidR="00EE2107">
              <w:rPr>
                <w:sz w:val="20"/>
                <w:szCs w:val="20"/>
              </w:rPr>
              <w:t>ак</w:t>
            </w:r>
          </w:p>
        </w:tc>
      </w:tr>
      <w:tr w:rsidR="00EE2107" w:rsidRPr="001C531C" w:rsidTr="00EF282C">
        <w:trPr>
          <w:trHeight w:val="317"/>
        </w:trPr>
        <w:tc>
          <w:tcPr>
            <w:tcW w:w="9748" w:type="dxa"/>
            <w:gridSpan w:val="6"/>
            <w:tcBorders>
              <w:top w:val="single" w:sz="4" w:space="0" w:color="000000"/>
              <w:left w:val="single" w:sz="4" w:space="0" w:color="000000"/>
              <w:bottom w:val="single" w:sz="4" w:space="0" w:color="000000"/>
              <w:right w:val="single" w:sz="4" w:space="0" w:color="000000"/>
            </w:tcBorders>
            <w:shd w:val="clear" w:color="auto" w:fill="FFFFFF"/>
          </w:tcPr>
          <w:p w:rsidR="00EE2107" w:rsidRPr="00817CE4" w:rsidRDefault="00EE2107" w:rsidP="005E6818">
            <w:pPr>
              <w:jc w:val="center"/>
              <w:rPr>
                <w:b/>
                <w:sz w:val="20"/>
                <w:szCs w:val="20"/>
                <w:lang w:val="uk-UA"/>
              </w:rPr>
            </w:pPr>
            <w:r w:rsidRPr="00817CE4">
              <w:rPr>
                <w:b/>
                <w:sz w:val="20"/>
                <w:szCs w:val="20"/>
                <w:lang w:val="uk-UA"/>
              </w:rPr>
              <w:t>Монографії, посібники</w:t>
            </w:r>
          </w:p>
        </w:tc>
      </w:tr>
      <w:tr w:rsidR="00EE2107"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1C531C" w:rsidRDefault="00EE2107" w:rsidP="00EE2107">
            <w:pPr>
              <w:rPr>
                <w:sz w:val="20"/>
                <w:szCs w:val="20"/>
                <w:lang w:val="en-US"/>
              </w:rPr>
            </w:pPr>
            <w:r>
              <w:rPr>
                <w:sz w:val="20"/>
                <w:szCs w:val="20"/>
                <w:lang w:val="en-US"/>
              </w:rPr>
              <w:t>1</w:t>
            </w:r>
          </w:p>
        </w:tc>
        <w:tc>
          <w:tcPr>
            <w:tcW w:w="2005" w:type="dxa"/>
            <w:tcBorders>
              <w:top w:val="single" w:sz="4" w:space="0" w:color="000000"/>
              <w:left w:val="single" w:sz="4" w:space="0" w:color="000000"/>
              <w:bottom w:val="single" w:sz="4" w:space="0" w:color="000000"/>
            </w:tcBorders>
            <w:shd w:val="clear" w:color="auto" w:fill="FFFFFF"/>
          </w:tcPr>
          <w:p w:rsidR="00EE2107" w:rsidRPr="001C531C" w:rsidRDefault="00EE2107" w:rsidP="00EE2107">
            <w:pPr>
              <w:pStyle w:val="authorlistauthoritemod36g"/>
              <w:shd w:val="clear" w:color="auto" w:fill="FFFFFF"/>
              <w:spacing w:before="0" w:beforeAutospacing="0" w:after="0" w:afterAutospacing="0"/>
              <w:rPr>
                <w:rStyle w:val="typographytypographycrpwo"/>
                <w:sz w:val="20"/>
                <w:szCs w:val="20"/>
              </w:rPr>
            </w:pPr>
            <w:r w:rsidRPr="001C531C">
              <w:rPr>
                <w:rStyle w:val="typographytypographycrpwo"/>
                <w:sz w:val="20"/>
                <w:szCs w:val="20"/>
              </w:rPr>
              <w:t>Трохименко О.М.,</w:t>
            </w:r>
          </w:p>
          <w:p w:rsidR="00EE2107" w:rsidRPr="001C531C" w:rsidRDefault="00EE2107" w:rsidP="00EE2107">
            <w:pPr>
              <w:pStyle w:val="authorlistauthoritemod36g"/>
              <w:shd w:val="clear" w:color="auto" w:fill="FFFFFF"/>
              <w:spacing w:before="0" w:beforeAutospacing="0" w:after="0" w:afterAutospacing="0"/>
              <w:rPr>
                <w:rStyle w:val="typographytypographycrpwo"/>
                <w:sz w:val="20"/>
                <w:szCs w:val="20"/>
              </w:rPr>
            </w:pPr>
            <w:r w:rsidRPr="001C531C">
              <w:rPr>
                <w:rStyle w:val="typographytypographycrpwo"/>
                <w:bCs/>
                <w:sz w:val="20"/>
                <w:szCs w:val="20"/>
              </w:rPr>
              <w:t>Трохименко А.Ю.</w:t>
            </w:r>
            <w:r w:rsidRPr="001C531C">
              <w:rPr>
                <w:rFonts w:ascii="TimesNewRoman,BoldItalic" w:eastAsia="Calibri" w:hAnsi="TimesNewRoman,BoldItalic" w:cs="TimesNewRoman,BoldItalic"/>
                <w:sz w:val="22"/>
                <w:szCs w:val="22"/>
                <w:lang w:eastAsia="ru-RU"/>
              </w:rPr>
              <w:t xml:space="preserve"> </w:t>
            </w:r>
            <w:r w:rsidRPr="001C531C">
              <w:rPr>
                <w:sz w:val="20"/>
                <w:szCs w:val="20"/>
              </w:rPr>
              <w:t xml:space="preserve">За загальною редакцією </w:t>
            </w:r>
            <w:r w:rsidRPr="001C531C">
              <w:rPr>
                <w:bCs/>
                <w:sz w:val="20"/>
                <w:szCs w:val="20"/>
              </w:rPr>
              <w:t>О. Ю. Тананайко</w:t>
            </w:r>
          </w:p>
        </w:tc>
        <w:tc>
          <w:tcPr>
            <w:tcW w:w="2551" w:type="dxa"/>
            <w:tcBorders>
              <w:top w:val="single" w:sz="4" w:space="0" w:color="000000"/>
              <w:left w:val="single" w:sz="4" w:space="0" w:color="000000"/>
              <w:bottom w:val="single" w:sz="4" w:space="0" w:color="000000"/>
            </w:tcBorders>
            <w:shd w:val="clear" w:color="auto" w:fill="FFFFFF"/>
          </w:tcPr>
          <w:p w:rsidR="00EE2107" w:rsidRPr="0024779E" w:rsidRDefault="00CB6132" w:rsidP="00EE2107">
            <w:pPr>
              <w:rPr>
                <w:sz w:val="20"/>
                <w:szCs w:val="20"/>
              </w:rPr>
            </w:pPr>
            <w:r w:rsidRPr="0024779E">
              <w:rPr>
                <w:sz w:val="20"/>
                <w:szCs w:val="20"/>
              </w:rPr>
              <w:t>Етилендіамінтетраацетат натрі</w:t>
            </w:r>
            <w:r>
              <w:rPr>
                <w:sz w:val="20"/>
                <w:szCs w:val="20"/>
                <w:lang w:val="uk-UA"/>
              </w:rPr>
              <w:t>ю у</w:t>
            </w:r>
            <w:r w:rsidRPr="0024779E">
              <w:rPr>
                <w:sz w:val="20"/>
                <w:szCs w:val="20"/>
              </w:rPr>
              <w:t xml:space="preserve"> комплексонометрії</w:t>
            </w:r>
          </w:p>
        </w:tc>
        <w:tc>
          <w:tcPr>
            <w:tcW w:w="1560" w:type="dxa"/>
            <w:tcBorders>
              <w:top w:val="single" w:sz="4" w:space="0" w:color="000000"/>
              <w:left w:val="single" w:sz="4" w:space="0" w:color="000000"/>
              <w:bottom w:val="single" w:sz="4" w:space="0" w:color="000000"/>
            </w:tcBorders>
            <w:shd w:val="clear" w:color="auto" w:fill="FFFFFF"/>
          </w:tcPr>
          <w:p w:rsidR="00EE2107" w:rsidRPr="0024779E" w:rsidRDefault="00EE2107" w:rsidP="00EE2107">
            <w:pPr>
              <w:rPr>
                <w:sz w:val="20"/>
                <w:szCs w:val="20"/>
              </w:rPr>
            </w:pPr>
            <w:r w:rsidRPr="0024779E">
              <w:rPr>
                <w:sz w:val="20"/>
                <w:szCs w:val="20"/>
              </w:rPr>
              <w:t>ISBN 978-966-933</w:t>
            </w:r>
          </w:p>
          <w:p w:rsidR="00EE2107" w:rsidRPr="0024779E" w:rsidRDefault="00EE2107" w:rsidP="00EE2107">
            <w:pPr>
              <w:rPr>
                <w:sz w:val="20"/>
                <w:szCs w:val="20"/>
              </w:rPr>
            </w:pPr>
            <w:r w:rsidRPr="0024779E">
              <w:rPr>
                <w:sz w:val="20"/>
                <w:szCs w:val="20"/>
              </w:rPr>
              <w:t>ВПЦ "Київський університет, 2025, 126 с.</w:t>
            </w:r>
          </w:p>
        </w:tc>
        <w:tc>
          <w:tcPr>
            <w:tcW w:w="1842" w:type="dxa"/>
            <w:tcBorders>
              <w:top w:val="single" w:sz="4" w:space="0" w:color="000000"/>
              <w:left w:val="single" w:sz="4" w:space="0" w:color="000000"/>
              <w:bottom w:val="single" w:sz="4" w:space="0" w:color="000000"/>
            </w:tcBorders>
            <w:shd w:val="clear" w:color="auto" w:fill="FFFFFF"/>
          </w:tcPr>
          <w:p w:rsidR="00EE2107" w:rsidRPr="0024779E" w:rsidRDefault="00EE2107" w:rsidP="00EE2107">
            <w:pPr>
              <w:rPr>
                <w:sz w:val="20"/>
                <w:szCs w:val="20"/>
              </w:rPr>
            </w:pPr>
            <w:r w:rsidRPr="0024779E">
              <w:rPr>
                <w:sz w:val="20"/>
                <w:szCs w:val="20"/>
              </w:rPr>
              <w:t>Практичний посібник</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EE2107" w:rsidRPr="0024779E" w:rsidRDefault="005E6818" w:rsidP="005E6818">
            <w:pPr>
              <w:jc w:val="center"/>
              <w:rPr>
                <w:sz w:val="20"/>
                <w:szCs w:val="20"/>
              </w:rPr>
            </w:pPr>
            <w:r>
              <w:rPr>
                <w:sz w:val="20"/>
                <w:szCs w:val="20"/>
              </w:rPr>
              <w:t>т</w:t>
            </w:r>
            <w:r w:rsidR="00EE2107" w:rsidRPr="0024779E">
              <w:rPr>
                <w:sz w:val="20"/>
                <w:szCs w:val="20"/>
              </w:rPr>
              <w:t>ак</w:t>
            </w:r>
          </w:p>
        </w:tc>
      </w:tr>
      <w:tr w:rsidR="00EE2107"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1C531C" w:rsidRDefault="00EE2107" w:rsidP="00EE2107">
            <w:pPr>
              <w:rPr>
                <w:sz w:val="20"/>
                <w:szCs w:val="20"/>
                <w:lang w:val="en-US"/>
              </w:rPr>
            </w:pPr>
            <w:r>
              <w:rPr>
                <w:sz w:val="20"/>
                <w:szCs w:val="20"/>
                <w:lang w:val="en-US"/>
              </w:rPr>
              <w:t>2</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D61930">
              <w:rPr>
                <w:sz w:val="20"/>
                <w:szCs w:val="20"/>
                <w:lang w:val="uk-UA"/>
              </w:rPr>
              <w:t>В.Ю. Сіренко, О.І. Кучерів, В.М. Овденко, І.О. Фрицький, І.О. Гуральський</w:t>
            </w:r>
          </w:p>
        </w:tc>
        <w:tc>
          <w:tcPr>
            <w:tcW w:w="2551"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D61930">
              <w:rPr>
                <w:sz w:val="20"/>
                <w:szCs w:val="20"/>
                <w:lang w:val="uk-UA"/>
              </w:rPr>
              <w:t>Хіральні металгалогенідні гібридні перовськіти на основі амінокислот: [Монографія]</w:t>
            </w:r>
          </w:p>
        </w:tc>
        <w:tc>
          <w:tcPr>
            <w:tcW w:w="1560"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ТОВ «НВП Інтерсервіс»,</w:t>
            </w:r>
          </w:p>
        </w:tc>
        <w:tc>
          <w:tcPr>
            <w:tcW w:w="1842"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ISBN 978-966-999-567-1</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6F09CB" w:rsidRDefault="005E6818" w:rsidP="005E6818">
            <w:pPr>
              <w:jc w:val="center"/>
              <w:rPr>
                <w:sz w:val="20"/>
                <w:szCs w:val="20"/>
                <w:lang w:val="uk-UA"/>
              </w:rPr>
            </w:pPr>
            <w:r>
              <w:rPr>
                <w:sz w:val="20"/>
                <w:szCs w:val="20"/>
              </w:rPr>
              <w:t>н</w:t>
            </w:r>
            <w:r w:rsidR="006F09CB">
              <w:rPr>
                <w:sz w:val="20"/>
                <w:szCs w:val="20"/>
                <w:lang w:val="uk-UA"/>
              </w:rPr>
              <w:t>і</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817CE4" w:rsidRDefault="00EE2107" w:rsidP="00EE2107">
            <w:pPr>
              <w:rPr>
                <w:sz w:val="20"/>
                <w:szCs w:val="20"/>
                <w:lang w:val="uk-UA"/>
              </w:rPr>
            </w:pPr>
            <w:r>
              <w:rPr>
                <w:sz w:val="20"/>
                <w:szCs w:val="20"/>
                <w:lang w:val="uk-UA"/>
              </w:rPr>
              <w:t>3</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 xml:space="preserve">Seredyuk M., Znovjyak K., Moroz Y., Kariaka N. </w:t>
            </w:r>
          </w:p>
        </w:tc>
        <w:tc>
          <w:tcPr>
            <w:tcW w:w="2551"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en-US"/>
              </w:rPr>
            </w:pPr>
            <w:r w:rsidRPr="00D61930">
              <w:rPr>
                <w:sz w:val="20"/>
                <w:szCs w:val="20"/>
                <w:lang w:val="en-US"/>
              </w:rPr>
              <w:t>Emerging Trends in Molecular Design of Ligands for Iron(II) Spin Crossover Compounds for Energy-saving “Green” Technologies (Controlled Solar Absorption and Barocalorics)</w:t>
            </w:r>
          </w:p>
          <w:p w:rsidR="005E6818" w:rsidRDefault="005E6818" w:rsidP="00EE2107">
            <w:pPr>
              <w:rPr>
                <w:sz w:val="20"/>
                <w:szCs w:val="20"/>
                <w:lang w:val="en-US"/>
              </w:rPr>
            </w:pPr>
          </w:p>
          <w:p w:rsidR="005E6818" w:rsidRDefault="005E6818" w:rsidP="00EE2107">
            <w:pPr>
              <w:rPr>
                <w:sz w:val="20"/>
                <w:szCs w:val="20"/>
                <w:lang w:val="en-US"/>
              </w:rPr>
            </w:pPr>
          </w:p>
          <w:p w:rsidR="005E6818" w:rsidRDefault="005E6818" w:rsidP="00EE2107">
            <w:pPr>
              <w:rPr>
                <w:sz w:val="20"/>
                <w:szCs w:val="20"/>
                <w:lang w:val="en-US"/>
              </w:rPr>
            </w:pPr>
          </w:p>
          <w:p w:rsidR="005E6818" w:rsidRDefault="005E6818" w:rsidP="00EE2107">
            <w:pPr>
              <w:rPr>
                <w:sz w:val="20"/>
                <w:szCs w:val="20"/>
                <w:lang w:val="en-US"/>
              </w:rPr>
            </w:pPr>
          </w:p>
          <w:p w:rsidR="005E6818" w:rsidRDefault="005E6818" w:rsidP="00EE2107">
            <w:pPr>
              <w:rPr>
                <w:sz w:val="20"/>
                <w:szCs w:val="20"/>
                <w:lang w:val="en-US"/>
              </w:rPr>
            </w:pPr>
          </w:p>
          <w:p w:rsidR="005E6818" w:rsidRPr="00D61930" w:rsidRDefault="005E6818" w:rsidP="00EE2107">
            <w:pPr>
              <w:rPr>
                <w:sz w:val="20"/>
                <w:szCs w:val="20"/>
                <w:lang w:val="en-US"/>
              </w:rPr>
            </w:pPr>
          </w:p>
        </w:tc>
        <w:tc>
          <w:tcPr>
            <w:tcW w:w="1560"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 xml:space="preserve">Munich, GRIN Verlag – 2025, 158 p. </w:t>
            </w:r>
          </w:p>
        </w:tc>
        <w:tc>
          <w:tcPr>
            <w:tcW w:w="1842"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ISBN (eBook) 9783389159064. ISBN (Book) 9783389159071. https://www.grin.com/document/1642652</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6F09CB" w:rsidRDefault="005E6818" w:rsidP="005E6818">
            <w:pPr>
              <w:jc w:val="center"/>
              <w:rPr>
                <w:sz w:val="20"/>
                <w:szCs w:val="20"/>
                <w:lang w:val="uk-UA"/>
              </w:rPr>
            </w:pPr>
            <w:r>
              <w:rPr>
                <w:sz w:val="20"/>
                <w:szCs w:val="20"/>
                <w:lang w:val="uk-UA"/>
              </w:rPr>
              <w:t>т</w:t>
            </w:r>
            <w:r w:rsidR="006F09CB">
              <w:rPr>
                <w:sz w:val="20"/>
                <w:szCs w:val="20"/>
                <w:lang w:val="uk-UA"/>
              </w:rPr>
              <w:t>ак</w:t>
            </w:r>
          </w:p>
        </w:tc>
      </w:tr>
      <w:tr w:rsidR="00EE2107" w:rsidRPr="00E61610" w:rsidTr="00817CE4">
        <w:trPr>
          <w:trHeight w:val="317"/>
        </w:trPr>
        <w:tc>
          <w:tcPr>
            <w:tcW w:w="9748" w:type="dxa"/>
            <w:gridSpan w:val="6"/>
            <w:tcBorders>
              <w:top w:val="single" w:sz="4" w:space="0" w:color="000000"/>
              <w:left w:val="single" w:sz="4" w:space="0" w:color="000000"/>
              <w:bottom w:val="single" w:sz="4" w:space="0" w:color="000000"/>
              <w:right w:val="single" w:sz="4" w:space="0" w:color="auto"/>
            </w:tcBorders>
            <w:shd w:val="clear" w:color="auto" w:fill="FFFFFF"/>
          </w:tcPr>
          <w:p w:rsidR="005E6818" w:rsidRDefault="005E6818" w:rsidP="005E6818">
            <w:pPr>
              <w:rPr>
                <w:b/>
                <w:sz w:val="20"/>
                <w:szCs w:val="20"/>
                <w:lang w:val="en-US"/>
              </w:rPr>
            </w:pPr>
          </w:p>
          <w:p w:rsidR="00EE2107" w:rsidRPr="00817CE4" w:rsidRDefault="00EE2107" w:rsidP="005E6818">
            <w:pPr>
              <w:jc w:val="center"/>
              <w:rPr>
                <w:b/>
                <w:sz w:val="20"/>
                <w:szCs w:val="20"/>
                <w:lang w:val="uk-UA"/>
              </w:rPr>
            </w:pPr>
            <w:r w:rsidRPr="00817CE4">
              <w:rPr>
                <w:b/>
                <w:sz w:val="20"/>
                <w:szCs w:val="20"/>
                <w:lang w:val="en-US"/>
              </w:rPr>
              <w:t xml:space="preserve">FAIR </w:t>
            </w:r>
            <w:r w:rsidRPr="00817CE4">
              <w:rPr>
                <w:b/>
                <w:sz w:val="20"/>
                <w:szCs w:val="20"/>
              </w:rPr>
              <w:t>дан</w:t>
            </w:r>
            <w:r w:rsidRPr="00817CE4">
              <w:rPr>
                <w:b/>
                <w:sz w:val="20"/>
                <w:szCs w:val="20"/>
                <w:lang w:val="uk-UA"/>
              </w:rPr>
              <w:t>і</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1</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Kucheriv, O. I.; Malinkin, S. O.; Prysiazhna, O.; Stoica, A. C.; Golenya, I. A.</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 xml:space="preserve">CCDC 2498871: Experimental Crystal Structure Determination </w:t>
            </w:r>
            <w:hyperlink r:id="rId10" w:history="1">
              <w:r w:rsidRPr="00D61930">
                <w:rPr>
                  <w:rStyle w:val="a6"/>
                  <w:sz w:val="20"/>
                  <w:szCs w:val="20"/>
                  <w:lang w:val="en-US"/>
                </w:rPr>
                <w:t>https://www.ccdc.cam.ac.uk/structures/</w:t>
              </w:r>
            </w:hyperlink>
            <w:r w:rsidRPr="00D61930">
              <w:rPr>
                <w:sz w:val="20"/>
                <w:szCs w:val="20"/>
                <w:lang w:val="en-US"/>
              </w:rPr>
              <w:t xml:space="preserve"> </w:t>
            </w:r>
          </w:p>
        </w:tc>
        <w:tc>
          <w:tcPr>
            <w:tcW w:w="1842"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25129C">
              <w:rPr>
                <w:sz w:val="20"/>
                <w:szCs w:val="20"/>
                <w:lang w:val="en-US"/>
              </w:rPr>
              <w:t xml:space="preserve">2025, DOI: </w:t>
            </w:r>
            <w:hyperlink r:id="rId11" w:history="1">
              <w:r w:rsidRPr="00D61930">
                <w:rPr>
                  <w:rStyle w:val="a6"/>
                  <w:sz w:val="20"/>
                  <w:szCs w:val="20"/>
                  <w:lang w:val="en-US"/>
                </w:rPr>
                <w:t>https://dx.doi.org/10.5517/ccdc.csd.cc2pw8rm</w:t>
              </w:r>
            </w:hyperlink>
            <w:r w:rsidRPr="00D61930">
              <w:rPr>
                <w:sz w:val="20"/>
                <w:szCs w:val="20"/>
                <w:lang w:val="en-US"/>
              </w:rPr>
              <w:t xml:space="preserve"> </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6F09CB" w:rsidRDefault="005E6818" w:rsidP="005E6818">
            <w:pPr>
              <w:jc w:val="center"/>
              <w:rPr>
                <w:sz w:val="20"/>
                <w:szCs w:val="20"/>
              </w:rPr>
            </w:pPr>
            <w:r>
              <w:rPr>
                <w:sz w:val="20"/>
                <w:szCs w:val="20"/>
                <w:lang w:val="uk-UA"/>
              </w:rPr>
              <w:t>т</w:t>
            </w:r>
            <w:r w:rsidR="006F09CB">
              <w:rPr>
                <w:sz w:val="20"/>
                <w:szCs w:val="20"/>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2</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25129C">
              <w:rPr>
                <w:sz w:val="20"/>
                <w:szCs w:val="20"/>
              </w:rPr>
              <w:t>V</w:t>
            </w:r>
            <w:r w:rsidRPr="00D61930">
              <w:rPr>
                <w:sz w:val="20"/>
                <w:szCs w:val="20"/>
                <w:lang w:val="uk-UA"/>
              </w:rPr>
              <w:t>.</w:t>
            </w:r>
            <w:r w:rsidRPr="0025129C">
              <w:rPr>
                <w:sz w:val="20"/>
                <w:szCs w:val="20"/>
              </w:rPr>
              <w:t>Y</w:t>
            </w:r>
            <w:r w:rsidRPr="00D61930">
              <w:rPr>
                <w:sz w:val="20"/>
                <w:szCs w:val="20"/>
                <w:lang w:val="uk-UA"/>
              </w:rPr>
              <w:t xml:space="preserve">. </w:t>
            </w:r>
            <w:r w:rsidRPr="0025129C">
              <w:rPr>
                <w:sz w:val="20"/>
                <w:szCs w:val="20"/>
              </w:rPr>
              <w:t>Sirenko</w:t>
            </w:r>
            <w:r w:rsidRPr="00D61930">
              <w:rPr>
                <w:sz w:val="20"/>
                <w:szCs w:val="20"/>
                <w:lang w:val="uk-UA"/>
              </w:rPr>
              <w:t xml:space="preserve">, </w:t>
            </w:r>
            <w:r w:rsidRPr="0025129C">
              <w:rPr>
                <w:sz w:val="20"/>
                <w:szCs w:val="20"/>
              </w:rPr>
              <w:t>V</w:t>
            </w:r>
            <w:r w:rsidRPr="00D61930">
              <w:rPr>
                <w:sz w:val="20"/>
                <w:szCs w:val="20"/>
                <w:lang w:val="uk-UA"/>
              </w:rPr>
              <w:t>.</w:t>
            </w:r>
            <w:r w:rsidRPr="0025129C">
              <w:rPr>
                <w:sz w:val="20"/>
                <w:szCs w:val="20"/>
              </w:rPr>
              <w:t>N</w:t>
            </w:r>
            <w:r w:rsidRPr="00D61930">
              <w:rPr>
                <w:sz w:val="20"/>
                <w:szCs w:val="20"/>
                <w:lang w:val="uk-UA"/>
              </w:rPr>
              <w:t xml:space="preserve">. </w:t>
            </w:r>
            <w:r w:rsidRPr="0025129C">
              <w:rPr>
                <w:sz w:val="20"/>
                <w:szCs w:val="20"/>
              </w:rPr>
              <w:t>Ovdenko</w:t>
            </w:r>
            <w:r w:rsidRPr="00D61930">
              <w:rPr>
                <w:sz w:val="20"/>
                <w:szCs w:val="20"/>
                <w:lang w:val="uk-UA"/>
              </w:rPr>
              <w:t xml:space="preserve">, </w:t>
            </w:r>
            <w:r w:rsidRPr="0025129C">
              <w:rPr>
                <w:sz w:val="20"/>
                <w:szCs w:val="20"/>
              </w:rPr>
              <w:t>V</w:t>
            </w:r>
            <w:r w:rsidRPr="00D61930">
              <w:rPr>
                <w:sz w:val="20"/>
                <w:szCs w:val="20"/>
                <w:lang w:val="uk-UA"/>
              </w:rPr>
              <w:t>.</w:t>
            </w:r>
            <w:r w:rsidRPr="0025129C">
              <w:rPr>
                <w:sz w:val="20"/>
                <w:szCs w:val="20"/>
              </w:rPr>
              <w:t>A</w:t>
            </w:r>
            <w:r w:rsidRPr="00D61930">
              <w:rPr>
                <w:sz w:val="20"/>
                <w:szCs w:val="20"/>
                <w:lang w:val="uk-UA"/>
              </w:rPr>
              <w:t xml:space="preserve">. </w:t>
            </w:r>
            <w:r w:rsidRPr="0025129C">
              <w:rPr>
                <w:sz w:val="20"/>
                <w:szCs w:val="20"/>
              </w:rPr>
              <w:t>Potaskalov</w:t>
            </w:r>
            <w:r w:rsidRPr="00D61930">
              <w:rPr>
                <w:sz w:val="20"/>
                <w:szCs w:val="20"/>
                <w:lang w:val="uk-UA"/>
              </w:rPr>
              <w:t xml:space="preserve">, </w:t>
            </w:r>
            <w:r w:rsidRPr="0025129C">
              <w:rPr>
                <w:sz w:val="20"/>
                <w:szCs w:val="20"/>
              </w:rPr>
              <w:t>M</w:t>
            </w:r>
            <w:r w:rsidRPr="00D61930">
              <w:rPr>
                <w:sz w:val="20"/>
                <w:szCs w:val="20"/>
                <w:lang w:val="uk-UA"/>
              </w:rPr>
              <w:t>.-</w:t>
            </w:r>
            <w:r w:rsidRPr="0025129C">
              <w:rPr>
                <w:sz w:val="20"/>
                <w:szCs w:val="20"/>
              </w:rPr>
              <w:t>O</w:t>
            </w:r>
            <w:r w:rsidRPr="00D61930">
              <w:rPr>
                <w:sz w:val="20"/>
                <w:szCs w:val="20"/>
                <w:lang w:val="uk-UA"/>
              </w:rPr>
              <w:t xml:space="preserve">. </w:t>
            </w:r>
            <w:r w:rsidRPr="0025129C">
              <w:rPr>
                <w:sz w:val="20"/>
                <w:szCs w:val="20"/>
              </w:rPr>
              <w:t>Apostu</w:t>
            </w:r>
            <w:r w:rsidRPr="00D61930">
              <w:rPr>
                <w:sz w:val="20"/>
                <w:szCs w:val="20"/>
                <w:lang w:val="uk-UA"/>
              </w:rPr>
              <w:t xml:space="preserve">, </w:t>
            </w:r>
            <w:r w:rsidRPr="0025129C">
              <w:rPr>
                <w:sz w:val="20"/>
                <w:szCs w:val="20"/>
              </w:rPr>
              <w:t>I</w:t>
            </w:r>
            <w:r w:rsidRPr="00D61930">
              <w:rPr>
                <w:sz w:val="20"/>
                <w:szCs w:val="20"/>
                <w:lang w:val="uk-UA"/>
              </w:rPr>
              <w:t>.</w:t>
            </w:r>
            <w:r w:rsidRPr="0025129C">
              <w:rPr>
                <w:sz w:val="20"/>
                <w:szCs w:val="20"/>
              </w:rPr>
              <w:t>A</w:t>
            </w:r>
            <w:r w:rsidRPr="00D61930">
              <w:rPr>
                <w:sz w:val="20"/>
                <w:szCs w:val="20"/>
                <w:lang w:val="uk-UA"/>
              </w:rPr>
              <w:t xml:space="preserve">. </w:t>
            </w:r>
            <w:r w:rsidRPr="0025129C">
              <w:rPr>
                <w:sz w:val="20"/>
                <w:szCs w:val="20"/>
              </w:rPr>
              <w:t>Gural</w:t>
            </w:r>
            <w:r w:rsidRPr="00D61930">
              <w:rPr>
                <w:sz w:val="20"/>
                <w:szCs w:val="20"/>
                <w:lang w:val="uk-UA"/>
              </w:rPr>
              <w:t>'</w:t>
            </w:r>
            <w:r w:rsidRPr="0025129C">
              <w:rPr>
                <w:sz w:val="20"/>
                <w:szCs w:val="20"/>
              </w:rPr>
              <w:t>skiy</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D61930">
              <w:rPr>
                <w:sz w:val="20"/>
                <w:szCs w:val="20"/>
                <w:lang w:val="en-US"/>
              </w:rPr>
              <w:t xml:space="preserve">CCDC 2501923: Experimental Crystal Structure Determination </w:t>
            </w:r>
          </w:p>
          <w:p w:rsidR="00CB6132" w:rsidRPr="00D61930" w:rsidRDefault="00AF50E6" w:rsidP="00EE2107">
            <w:pPr>
              <w:rPr>
                <w:sz w:val="20"/>
                <w:szCs w:val="20"/>
                <w:lang w:val="en-US"/>
              </w:rPr>
            </w:pPr>
            <w:hyperlink r:id="rId12" w:history="1">
              <w:r w:rsidR="00EE2107" w:rsidRPr="00D61930">
                <w:rPr>
                  <w:rStyle w:val="a6"/>
                  <w:sz w:val="20"/>
                  <w:szCs w:val="20"/>
                  <w:lang w:val="en-US"/>
                </w:rPr>
                <w:t>https://www.ccdc.cam.ac.uk/structures</w:t>
              </w:r>
            </w:hyperlink>
            <w:r w:rsidR="00EE2107" w:rsidRPr="00D61930">
              <w:rPr>
                <w:sz w:val="20"/>
                <w:szCs w:val="20"/>
                <w:lang w:val="en-US"/>
              </w:rPr>
              <w:t xml:space="preserve"> </w:t>
            </w:r>
          </w:p>
        </w:tc>
        <w:tc>
          <w:tcPr>
            <w:tcW w:w="1842"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25129C">
              <w:rPr>
                <w:sz w:val="20"/>
                <w:szCs w:val="20"/>
                <w:lang w:val="en-US"/>
              </w:rPr>
              <w:t xml:space="preserve">2025, DOI: </w:t>
            </w:r>
            <w:hyperlink r:id="rId13" w:history="1">
              <w:r w:rsidRPr="00D61930">
                <w:rPr>
                  <w:rStyle w:val="a6"/>
                  <w:sz w:val="20"/>
                  <w:szCs w:val="20"/>
                  <w:lang w:val="en-US"/>
                </w:rPr>
                <w:t>https://dx.doi.org/10.5517/ccdc.csd.cc2pzg6c</w:t>
              </w:r>
            </w:hyperlink>
            <w:r w:rsidRPr="00D61930">
              <w:rPr>
                <w:sz w:val="20"/>
                <w:szCs w:val="20"/>
                <w:lang w:val="en-US"/>
              </w:rPr>
              <w:t xml:space="preserve"> </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t>т</w:t>
            </w:r>
            <w:r w:rsidR="006F09CB">
              <w:rPr>
                <w:sz w:val="20"/>
                <w:szCs w:val="20"/>
                <w:lang w:val="uk-UA"/>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3</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25129C">
              <w:rPr>
                <w:sz w:val="20"/>
                <w:szCs w:val="20"/>
              </w:rPr>
              <w:t>D</w:t>
            </w:r>
            <w:r w:rsidRPr="00D61930">
              <w:rPr>
                <w:sz w:val="20"/>
                <w:szCs w:val="20"/>
                <w:lang w:val="uk-UA"/>
              </w:rPr>
              <w:t>.</w:t>
            </w:r>
            <w:r w:rsidRPr="0025129C">
              <w:rPr>
                <w:sz w:val="20"/>
                <w:szCs w:val="20"/>
              </w:rPr>
              <w:t>A</w:t>
            </w:r>
            <w:r w:rsidRPr="00D61930">
              <w:rPr>
                <w:sz w:val="20"/>
                <w:szCs w:val="20"/>
                <w:lang w:val="uk-UA"/>
              </w:rPr>
              <w:t xml:space="preserve">. </w:t>
            </w:r>
            <w:r w:rsidRPr="0025129C">
              <w:rPr>
                <w:sz w:val="20"/>
                <w:szCs w:val="20"/>
              </w:rPr>
              <w:t>Haleliuk</w:t>
            </w:r>
            <w:r w:rsidRPr="00D61930">
              <w:rPr>
                <w:sz w:val="20"/>
                <w:szCs w:val="20"/>
                <w:lang w:val="uk-UA"/>
              </w:rPr>
              <w:t xml:space="preserve">, </w:t>
            </w:r>
            <w:r w:rsidRPr="0025129C">
              <w:rPr>
                <w:sz w:val="20"/>
                <w:szCs w:val="20"/>
              </w:rPr>
              <w:t>L</w:t>
            </w:r>
            <w:r w:rsidRPr="00D61930">
              <w:rPr>
                <w:sz w:val="20"/>
                <w:szCs w:val="20"/>
                <w:lang w:val="uk-UA"/>
              </w:rPr>
              <w:t xml:space="preserve">. </w:t>
            </w:r>
            <w:r w:rsidRPr="0025129C">
              <w:rPr>
                <w:sz w:val="20"/>
                <w:szCs w:val="20"/>
              </w:rPr>
              <w:t>Baltag</w:t>
            </w:r>
            <w:r w:rsidRPr="00D61930">
              <w:rPr>
                <w:sz w:val="20"/>
                <w:szCs w:val="20"/>
                <w:lang w:val="uk-UA"/>
              </w:rPr>
              <w:t xml:space="preserve">, </w:t>
            </w:r>
            <w:r w:rsidRPr="0025129C">
              <w:rPr>
                <w:sz w:val="20"/>
                <w:szCs w:val="20"/>
              </w:rPr>
              <w:t>D</w:t>
            </w:r>
            <w:r w:rsidRPr="00D61930">
              <w:rPr>
                <w:sz w:val="20"/>
                <w:szCs w:val="20"/>
                <w:lang w:val="uk-UA"/>
              </w:rPr>
              <w:t>.</w:t>
            </w:r>
            <w:r w:rsidRPr="0025129C">
              <w:rPr>
                <w:sz w:val="20"/>
                <w:szCs w:val="20"/>
              </w:rPr>
              <w:t>D</w:t>
            </w:r>
            <w:r w:rsidRPr="00D61930">
              <w:rPr>
                <w:sz w:val="20"/>
                <w:szCs w:val="20"/>
                <w:lang w:val="uk-UA"/>
              </w:rPr>
              <w:t xml:space="preserve">. </w:t>
            </w:r>
            <w:r w:rsidRPr="0025129C">
              <w:rPr>
                <w:sz w:val="20"/>
                <w:szCs w:val="20"/>
              </w:rPr>
              <w:t>Naumova</w:t>
            </w:r>
            <w:r w:rsidRPr="00D61930">
              <w:rPr>
                <w:sz w:val="20"/>
                <w:szCs w:val="20"/>
                <w:lang w:val="uk-UA"/>
              </w:rPr>
              <w:t xml:space="preserve">, </w:t>
            </w:r>
            <w:r w:rsidRPr="0025129C">
              <w:rPr>
                <w:sz w:val="20"/>
                <w:szCs w:val="20"/>
              </w:rPr>
              <w:t>V</w:t>
            </w:r>
            <w:r w:rsidRPr="00D61930">
              <w:rPr>
                <w:sz w:val="20"/>
                <w:szCs w:val="20"/>
                <w:lang w:val="uk-UA"/>
              </w:rPr>
              <w:t>.</w:t>
            </w:r>
            <w:r w:rsidRPr="0025129C">
              <w:rPr>
                <w:sz w:val="20"/>
                <w:szCs w:val="20"/>
              </w:rPr>
              <w:t>O</w:t>
            </w:r>
            <w:r w:rsidRPr="00D61930">
              <w:rPr>
                <w:sz w:val="20"/>
                <w:szCs w:val="20"/>
                <w:lang w:val="uk-UA"/>
              </w:rPr>
              <w:t xml:space="preserve">. </w:t>
            </w:r>
            <w:r w:rsidRPr="0025129C">
              <w:rPr>
                <w:sz w:val="20"/>
                <w:szCs w:val="20"/>
              </w:rPr>
              <w:t>Zozulia</w:t>
            </w:r>
            <w:r w:rsidRPr="00D61930">
              <w:rPr>
                <w:sz w:val="20"/>
                <w:szCs w:val="20"/>
                <w:lang w:val="uk-UA"/>
              </w:rPr>
              <w:t xml:space="preserve">, </w:t>
            </w:r>
            <w:r w:rsidRPr="0025129C">
              <w:rPr>
                <w:sz w:val="20"/>
                <w:szCs w:val="20"/>
              </w:rPr>
              <w:t>S</w:t>
            </w:r>
            <w:r w:rsidRPr="00D61930">
              <w:rPr>
                <w:sz w:val="20"/>
                <w:szCs w:val="20"/>
                <w:lang w:val="uk-UA"/>
              </w:rPr>
              <w:t>.</w:t>
            </w:r>
            <w:r w:rsidRPr="0025129C">
              <w:rPr>
                <w:sz w:val="20"/>
                <w:szCs w:val="20"/>
              </w:rPr>
              <w:t>V</w:t>
            </w:r>
            <w:r w:rsidRPr="00D61930">
              <w:rPr>
                <w:sz w:val="20"/>
                <w:szCs w:val="20"/>
                <w:lang w:val="uk-UA"/>
              </w:rPr>
              <w:t xml:space="preserve">. </w:t>
            </w:r>
            <w:r w:rsidRPr="0025129C">
              <w:rPr>
                <w:sz w:val="20"/>
                <w:szCs w:val="20"/>
              </w:rPr>
              <w:t>Partsevsk</w:t>
            </w:r>
            <w:r w:rsidRPr="0025129C">
              <w:rPr>
                <w:sz w:val="20"/>
                <w:szCs w:val="20"/>
                <w:lang w:val="en-US"/>
              </w:rPr>
              <w:t>a</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 xml:space="preserve">CCDC 2495993: Experimental Crystal </w:t>
            </w:r>
            <w:r w:rsidRPr="00D61930">
              <w:rPr>
                <w:sz w:val="20"/>
                <w:szCs w:val="20"/>
                <w:lang w:val="en-US"/>
              </w:rPr>
              <w:lastRenderedPageBreak/>
              <w:t>Structure Determination</w:t>
            </w:r>
          </w:p>
        </w:tc>
        <w:tc>
          <w:tcPr>
            <w:tcW w:w="1842"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25129C">
              <w:rPr>
                <w:sz w:val="20"/>
                <w:szCs w:val="20"/>
                <w:lang w:val="en-US"/>
              </w:rPr>
              <w:lastRenderedPageBreak/>
              <w:t xml:space="preserve">2025, DOI: </w:t>
            </w:r>
            <w:hyperlink r:id="rId14" w:history="1">
              <w:r w:rsidRPr="0025129C">
                <w:rPr>
                  <w:rStyle w:val="a6"/>
                  <w:sz w:val="20"/>
                  <w:szCs w:val="20"/>
                  <w:lang w:val="en-US"/>
                </w:rPr>
                <w:t>10.5517/ccdc.csd.cc2ps8xp</w:t>
              </w:r>
            </w:hyperlink>
          </w:p>
          <w:p w:rsidR="00EE2107" w:rsidRPr="00D61930" w:rsidRDefault="00AF50E6" w:rsidP="00EE2107">
            <w:pPr>
              <w:rPr>
                <w:sz w:val="20"/>
                <w:szCs w:val="20"/>
                <w:lang w:val="en-US"/>
              </w:rPr>
            </w:pPr>
            <w:hyperlink r:id="rId15" w:history="1">
              <w:r w:rsidR="00EE2107" w:rsidRPr="0025129C">
                <w:rPr>
                  <w:rStyle w:val="a6"/>
                  <w:sz w:val="20"/>
                  <w:szCs w:val="20"/>
                  <w:lang w:val="en-US"/>
                </w:rPr>
                <w:t>https://www.ccdc.cam.ac.uk/structures/</w:t>
              </w:r>
              <w:r w:rsidR="00EE2107" w:rsidRPr="0025129C">
                <w:rPr>
                  <w:rStyle w:val="a6"/>
                  <w:sz w:val="20"/>
                  <w:szCs w:val="20"/>
                  <w:lang w:val="en-US"/>
                </w:rPr>
                <w:lastRenderedPageBreak/>
                <w:t>Search?Doi=10.1107%2FS2056989025009065&amp;DatabaseToSearch=Published</w:t>
              </w:r>
            </w:hyperlink>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lastRenderedPageBreak/>
              <w:t>т</w:t>
            </w:r>
            <w:r w:rsidR="006F09CB">
              <w:rPr>
                <w:sz w:val="20"/>
                <w:szCs w:val="20"/>
                <w:lang w:val="uk-UA"/>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4</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H.R. Petrosova, O.A. Semenikhin, V.A. Pavlenko, D.D. Naumova, M.-O. Apostu</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CCDC 2499482: Experimental Crystal Structure Determination</w:t>
            </w:r>
          </w:p>
        </w:tc>
        <w:tc>
          <w:tcPr>
            <w:tcW w:w="1842"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25129C">
              <w:rPr>
                <w:sz w:val="20"/>
                <w:szCs w:val="20"/>
              </w:rPr>
              <w:t>2025, DOI: </w:t>
            </w:r>
            <w:hyperlink r:id="rId16" w:tgtFrame="_blank" w:history="1">
              <w:r w:rsidRPr="0025129C">
                <w:rPr>
                  <w:rStyle w:val="a6"/>
                  <w:sz w:val="20"/>
                  <w:szCs w:val="20"/>
                </w:rPr>
                <w:t>10.5517/ccdc.csd.cc2pwxgz</w:t>
              </w:r>
            </w:hyperlink>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t>т</w:t>
            </w:r>
            <w:r w:rsidR="006F09CB">
              <w:rPr>
                <w:sz w:val="20"/>
                <w:szCs w:val="20"/>
                <w:lang w:val="uk-UA"/>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5</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25129C">
              <w:rPr>
                <w:sz w:val="20"/>
                <w:szCs w:val="20"/>
              </w:rPr>
              <w:t>Olesia</w:t>
            </w:r>
            <w:r w:rsidRPr="00D61930">
              <w:rPr>
                <w:sz w:val="20"/>
                <w:szCs w:val="20"/>
                <w:lang w:val="uk-UA"/>
              </w:rPr>
              <w:t xml:space="preserve"> </w:t>
            </w:r>
            <w:r w:rsidRPr="0025129C">
              <w:rPr>
                <w:sz w:val="20"/>
                <w:szCs w:val="20"/>
              </w:rPr>
              <w:t>I</w:t>
            </w:r>
            <w:r w:rsidRPr="00D61930">
              <w:rPr>
                <w:sz w:val="20"/>
                <w:szCs w:val="20"/>
                <w:lang w:val="uk-UA"/>
              </w:rPr>
              <w:t xml:space="preserve">. </w:t>
            </w:r>
            <w:r w:rsidRPr="0025129C">
              <w:rPr>
                <w:sz w:val="20"/>
                <w:szCs w:val="20"/>
              </w:rPr>
              <w:t>Kucheriv</w:t>
            </w:r>
            <w:r w:rsidRPr="00D61930">
              <w:rPr>
                <w:sz w:val="20"/>
                <w:szCs w:val="20"/>
                <w:lang w:val="uk-UA"/>
              </w:rPr>
              <w:t xml:space="preserve">, </w:t>
            </w:r>
            <w:r w:rsidRPr="0025129C">
              <w:rPr>
                <w:sz w:val="20"/>
                <w:szCs w:val="20"/>
              </w:rPr>
              <w:t>Oleksandr</w:t>
            </w:r>
            <w:r w:rsidRPr="00D61930">
              <w:rPr>
                <w:sz w:val="20"/>
                <w:szCs w:val="20"/>
                <w:lang w:val="uk-UA"/>
              </w:rPr>
              <w:t xml:space="preserve"> </w:t>
            </w:r>
            <w:r w:rsidRPr="0025129C">
              <w:rPr>
                <w:sz w:val="20"/>
                <w:szCs w:val="20"/>
              </w:rPr>
              <w:t>A</w:t>
            </w:r>
            <w:r w:rsidRPr="00D61930">
              <w:rPr>
                <w:sz w:val="20"/>
                <w:szCs w:val="20"/>
                <w:lang w:val="uk-UA"/>
              </w:rPr>
              <w:t xml:space="preserve">. </w:t>
            </w:r>
            <w:r w:rsidRPr="0025129C">
              <w:rPr>
                <w:sz w:val="20"/>
                <w:szCs w:val="20"/>
              </w:rPr>
              <w:t>Semenikhin</w:t>
            </w:r>
            <w:r w:rsidRPr="00D61930">
              <w:rPr>
                <w:sz w:val="20"/>
                <w:szCs w:val="20"/>
                <w:lang w:val="uk-UA"/>
              </w:rPr>
              <w:t xml:space="preserve">, </w:t>
            </w:r>
            <w:r w:rsidRPr="0025129C">
              <w:rPr>
                <w:sz w:val="20"/>
                <w:szCs w:val="20"/>
              </w:rPr>
              <w:t>Yurii</w:t>
            </w:r>
            <w:r w:rsidRPr="00D61930">
              <w:rPr>
                <w:sz w:val="20"/>
                <w:szCs w:val="20"/>
                <w:lang w:val="uk-UA"/>
              </w:rPr>
              <w:t xml:space="preserve"> </w:t>
            </w:r>
            <w:r w:rsidRPr="0025129C">
              <w:rPr>
                <w:sz w:val="20"/>
                <w:szCs w:val="20"/>
              </w:rPr>
              <w:t>S</w:t>
            </w:r>
            <w:r w:rsidRPr="00D61930">
              <w:rPr>
                <w:sz w:val="20"/>
                <w:szCs w:val="20"/>
                <w:lang w:val="uk-UA"/>
              </w:rPr>
              <w:t xml:space="preserve">. </w:t>
            </w:r>
            <w:r w:rsidRPr="0025129C">
              <w:rPr>
                <w:sz w:val="20"/>
                <w:szCs w:val="20"/>
              </w:rPr>
              <w:t>Bibik</w:t>
            </w:r>
            <w:r w:rsidRPr="00D61930">
              <w:rPr>
                <w:sz w:val="20"/>
                <w:szCs w:val="20"/>
                <w:lang w:val="uk-UA"/>
              </w:rPr>
              <w:t xml:space="preserve">, </w:t>
            </w:r>
            <w:r w:rsidRPr="0025129C">
              <w:rPr>
                <w:sz w:val="20"/>
                <w:szCs w:val="20"/>
              </w:rPr>
              <w:t>Ivan</w:t>
            </w:r>
            <w:r w:rsidRPr="00D61930">
              <w:rPr>
                <w:sz w:val="20"/>
                <w:szCs w:val="20"/>
                <w:lang w:val="uk-UA"/>
              </w:rPr>
              <w:t xml:space="preserve"> </w:t>
            </w:r>
            <w:r w:rsidRPr="0025129C">
              <w:rPr>
                <w:sz w:val="20"/>
                <w:szCs w:val="20"/>
              </w:rPr>
              <w:t>Bardyk</w:t>
            </w:r>
            <w:r w:rsidRPr="00D61930">
              <w:rPr>
                <w:sz w:val="20"/>
                <w:szCs w:val="20"/>
                <w:lang w:val="uk-UA"/>
              </w:rPr>
              <w:t xml:space="preserve">, </w:t>
            </w:r>
            <w:r w:rsidRPr="0025129C">
              <w:rPr>
                <w:sz w:val="20"/>
                <w:szCs w:val="20"/>
              </w:rPr>
              <w:t>Sergiu</w:t>
            </w:r>
            <w:r w:rsidRPr="00D61930">
              <w:rPr>
                <w:sz w:val="20"/>
                <w:szCs w:val="20"/>
                <w:lang w:val="uk-UA"/>
              </w:rPr>
              <w:t xml:space="preserve"> </w:t>
            </w:r>
            <w:r w:rsidRPr="0025129C">
              <w:rPr>
                <w:sz w:val="20"/>
                <w:szCs w:val="20"/>
              </w:rPr>
              <w:t>Shova</w:t>
            </w:r>
            <w:r w:rsidRPr="00D61930">
              <w:rPr>
                <w:sz w:val="20"/>
                <w:szCs w:val="20"/>
                <w:lang w:val="uk-UA"/>
              </w:rPr>
              <w:t xml:space="preserve">, </w:t>
            </w:r>
            <w:r w:rsidRPr="0025129C">
              <w:rPr>
                <w:sz w:val="20"/>
                <w:szCs w:val="20"/>
              </w:rPr>
              <w:t>Il</w:t>
            </w:r>
            <w:r w:rsidRPr="00D61930">
              <w:rPr>
                <w:sz w:val="20"/>
                <w:szCs w:val="20"/>
                <w:lang w:val="uk-UA"/>
              </w:rPr>
              <w:t>'</w:t>
            </w:r>
            <w:r w:rsidRPr="0025129C">
              <w:rPr>
                <w:sz w:val="20"/>
                <w:szCs w:val="20"/>
              </w:rPr>
              <w:t>ya</w:t>
            </w:r>
            <w:r w:rsidRPr="00D61930">
              <w:rPr>
                <w:sz w:val="20"/>
                <w:szCs w:val="20"/>
                <w:lang w:val="uk-UA"/>
              </w:rPr>
              <w:t xml:space="preserve"> </w:t>
            </w:r>
            <w:r w:rsidRPr="0025129C">
              <w:rPr>
                <w:sz w:val="20"/>
                <w:szCs w:val="20"/>
              </w:rPr>
              <w:t>A</w:t>
            </w:r>
            <w:r w:rsidRPr="00D61930">
              <w:rPr>
                <w:sz w:val="20"/>
                <w:szCs w:val="20"/>
                <w:lang w:val="uk-UA"/>
              </w:rPr>
              <w:t xml:space="preserve">. </w:t>
            </w:r>
            <w:r w:rsidRPr="0025129C">
              <w:rPr>
                <w:sz w:val="20"/>
                <w:szCs w:val="20"/>
              </w:rPr>
              <w:t>Gural</w:t>
            </w:r>
            <w:r w:rsidRPr="00D61930">
              <w:rPr>
                <w:sz w:val="20"/>
                <w:szCs w:val="20"/>
                <w:lang w:val="uk-UA"/>
              </w:rPr>
              <w:t>'</w:t>
            </w:r>
            <w:r w:rsidRPr="0025129C">
              <w:rPr>
                <w:sz w:val="20"/>
                <w:szCs w:val="20"/>
              </w:rPr>
              <w:t>skiy</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CCDC 2448198: Experimental Crystal Structure Determination</w:t>
            </w:r>
          </w:p>
        </w:tc>
        <w:tc>
          <w:tcPr>
            <w:tcW w:w="1842"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25129C">
              <w:rPr>
                <w:sz w:val="20"/>
                <w:szCs w:val="20"/>
                <w:lang w:val="en-US"/>
              </w:rPr>
              <w:t xml:space="preserve">2025, DOI: </w:t>
            </w:r>
            <w:hyperlink r:id="rId17" w:history="1">
              <w:r w:rsidRPr="0025129C">
                <w:rPr>
                  <w:rStyle w:val="a6"/>
                  <w:sz w:val="20"/>
                  <w:szCs w:val="20"/>
                  <w:lang w:val="en-US"/>
                </w:rPr>
                <w:t>10.5517/ccdc.csd.cc2n5k5l</w:t>
              </w:r>
            </w:hyperlink>
            <w:r w:rsidRPr="0025129C">
              <w:rPr>
                <w:sz w:val="20"/>
                <w:szCs w:val="20"/>
                <w:lang w:val="en-US"/>
              </w:rPr>
              <w:t> </w:t>
            </w:r>
          </w:p>
          <w:p w:rsidR="00EE2107" w:rsidRPr="00D61930" w:rsidRDefault="00EE2107" w:rsidP="00EE2107">
            <w:pPr>
              <w:rPr>
                <w:sz w:val="20"/>
                <w:szCs w:val="20"/>
                <w:lang w:val="en-US"/>
              </w:rPr>
            </w:pPr>
            <w:r w:rsidRPr="0025129C">
              <w:rPr>
                <w:sz w:val="20"/>
                <w:szCs w:val="20"/>
                <w:lang w:val="en-US"/>
              </w:rPr>
              <w:t>https://www.ccdc.cam.ac.uk/structures/Search?Doi=10.1039%2FD5QI01090J&amp;DatabaseToSearch=Published</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t>т</w:t>
            </w:r>
            <w:r w:rsidR="006F09CB">
              <w:rPr>
                <w:sz w:val="20"/>
                <w:szCs w:val="20"/>
                <w:lang w:val="uk-UA"/>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6</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25129C">
              <w:rPr>
                <w:sz w:val="20"/>
                <w:szCs w:val="20"/>
              </w:rPr>
              <w:t>Olesia</w:t>
            </w:r>
            <w:r w:rsidRPr="00D61930">
              <w:rPr>
                <w:sz w:val="20"/>
                <w:szCs w:val="20"/>
                <w:lang w:val="uk-UA"/>
              </w:rPr>
              <w:t xml:space="preserve"> </w:t>
            </w:r>
            <w:r w:rsidRPr="0025129C">
              <w:rPr>
                <w:sz w:val="20"/>
                <w:szCs w:val="20"/>
              </w:rPr>
              <w:t>I</w:t>
            </w:r>
            <w:r w:rsidRPr="00D61930">
              <w:rPr>
                <w:sz w:val="20"/>
                <w:szCs w:val="20"/>
                <w:lang w:val="uk-UA"/>
              </w:rPr>
              <w:t xml:space="preserve">. </w:t>
            </w:r>
            <w:r w:rsidRPr="0025129C">
              <w:rPr>
                <w:sz w:val="20"/>
                <w:szCs w:val="20"/>
              </w:rPr>
              <w:t>Kucheriv</w:t>
            </w:r>
            <w:r w:rsidRPr="00D61930">
              <w:rPr>
                <w:sz w:val="20"/>
                <w:szCs w:val="20"/>
                <w:lang w:val="uk-UA"/>
              </w:rPr>
              <w:t xml:space="preserve">, </w:t>
            </w:r>
            <w:r w:rsidRPr="0025129C">
              <w:rPr>
                <w:sz w:val="20"/>
                <w:szCs w:val="20"/>
              </w:rPr>
              <w:t>Oleksandr</w:t>
            </w:r>
            <w:r w:rsidRPr="00D61930">
              <w:rPr>
                <w:sz w:val="20"/>
                <w:szCs w:val="20"/>
                <w:lang w:val="uk-UA"/>
              </w:rPr>
              <w:t xml:space="preserve"> </w:t>
            </w:r>
            <w:r w:rsidRPr="0025129C">
              <w:rPr>
                <w:sz w:val="20"/>
                <w:szCs w:val="20"/>
              </w:rPr>
              <w:t>A</w:t>
            </w:r>
            <w:r w:rsidRPr="00D61930">
              <w:rPr>
                <w:sz w:val="20"/>
                <w:szCs w:val="20"/>
                <w:lang w:val="uk-UA"/>
              </w:rPr>
              <w:t xml:space="preserve">. </w:t>
            </w:r>
            <w:r w:rsidRPr="0025129C">
              <w:rPr>
                <w:sz w:val="20"/>
                <w:szCs w:val="20"/>
              </w:rPr>
              <w:t>Semenikhin</w:t>
            </w:r>
            <w:r w:rsidRPr="00D61930">
              <w:rPr>
                <w:sz w:val="20"/>
                <w:szCs w:val="20"/>
                <w:lang w:val="uk-UA"/>
              </w:rPr>
              <w:t xml:space="preserve">, </w:t>
            </w:r>
            <w:r w:rsidRPr="0025129C">
              <w:rPr>
                <w:sz w:val="20"/>
                <w:szCs w:val="20"/>
              </w:rPr>
              <w:t>Yurii</w:t>
            </w:r>
            <w:r w:rsidRPr="00D61930">
              <w:rPr>
                <w:sz w:val="20"/>
                <w:szCs w:val="20"/>
                <w:lang w:val="uk-UA"/>
              </w:rPr>
              <w:t xml:space="preserve"> </w:t>
            </w:r>
            <w:r w:rsidRPr="0025129C">
              <w:rPr>
                <w:sz w:val="20"/>
                <w:szCs w:val="20"/>
              </w:rPr>
              <w:t>S</w:t>
            </w:r>
            <w:r w:rsidRPr="00D61930">
              <w:rPr>
                <w:sz w:val="20"/>
                <w:szCs w:val="20"/>
                <w:lang w:val="uk-UA"/>
              </w:rPr>
              <w:t xml:space="preserve">. </w:t>
            </w:r>
            <w:r w:rsidRPr="0025129C">
              <w:rPr>
                <w:sz w:val="20"/>
                <w:szCs w:val="20"/>
              </w:rPr>
              <w:t>Bibik</w:t>
            </w:r>
            <w:r w:rsidRPr="00D61930">
              <w:rPr>
                <w:sz w:val="20"/>
                <w:szCs w:val="20"/>
                <w:lang w:val="uk-UA"/>
              </w:rPr>
              <w:t xml:space="preserve">, </w:t>
            </w:r>
            <w:r w:rsidRPr="0025129C">
              <w:rPr>
                <w:sz w:val="20"/>
                <w:szCs w:val="20"/>
              </w:rPr>
              <w:t>Ivan</w:t>
            </w:r>
            <w:r w:rsidRPr="00D61930">
              <w:rPr>
                <w:sz w:val="20"/>
                <w:szCs w:val="20"/>
                <w:lang w:val="uk-UA"/>
              </w:rPr>
              <w:t xml:space="preserve"> </w:t>
            </w:r>
            <w:r w:rsidRPr="0025129C">
              <w:rPr>
                <w:sz w:val="20"/>
                <w:szCs w:val="20"/>
              </w:rPr>
              <w:t>Bardyk</w:t>
            </w:r>
            <w:r w:rsidRPr="00D61930">
              <w:rPr>
                <w:sz w:val="20"/>
                <w:szCs w:val="20"/>
                <w:lang w:val="uk-UA"/>
              </w:rPr>
              <w:t xml:space="preserve">, </w:t>
            </w:r>
            <w:r w:rsidRPr="0025129C">
              <w:rPr>
                <w:sz w:val="20"/>
                <w:szCs w:val="20"/>
              </w:rPr>
              <w:t>Sergiu</w:t>
            </w:r>
            <w:r w:rsidRPr="00D61930">
              <w:rPr>
                <w:sz w:val="20"/>
                <w:szCs w:val="20"/>
                <w:lang w:val="uk-UA"/>
              </w:rPr>
              <w:t xml:space="preserve"> </w:t>
            </w:r>
            <w:r w:rsidRPr="0025129C">
              <w:rPr>
                <w:sz w:val="20"/>
                <w:szCs w:val="20"/>
              </w:rPr>
              <w:t>Shova</w:t>
            </w:r>
            <w:r w:rsidRPr="00D61930">
              <w:rPr>
                <w:sz w:val="20"/>
                <w:szCs w:val="20"/>
                <w:lang w:val="uk-UA"/>
              </w:rPr>
              <w:t xml:space="preserve">, </w:t>
            </w:r>
            <w:r w:rsidRPr="0025129C">
              <w:rPr>
                <w:sz w:val="20"/>
                <w:szCs w:val="20"/>
              </w:rPr>
              <w:t>Il</w:t>
            </w:r>
            <w:r w:rsidRPr="00D61930">
              <w:rPr>
                <w:sz w:val="20"/>
                <w:szCs w:val="20"/>
                <w:lang w:val="uk-UA"/>
              </w:rPr>
              <w:t>'</w:t>
            </w:r>
            <w:r w:rsidRPr="0025129C">
              <w:rPr>
                <w:sz w:val="20"/>
                <w:szCs w:val="20"/>
              </w:rPr>
              <w:t>ya</w:t>
            </w:r>
            <w:r w:rsidRPr="00D61930">
              <w:rPr>
                <w:sz w:val="20"/>
                <w:szCs w:val="20"/>
                <w:lang w:val="uk-UA"/>
              </w:rPr>
              <w:t xml:space="preserve"> </w:t>
            </w:r>
            <w:r w:rsidRPr="0025129C">
              <w:rPr>
                <w:sz w:val="20"/>
                <w:szCs w:val="20"/>
              </w:rPr>
              <w:t>A</w:t>
            </w:r>
            <w:r w:rsidRPr="00D61930">
              <w:rPr>
                <w:sz w:val="20"/>
                <w:szCs w:val="20"/>
                <w:lang w:val="uk-UA"/>
              </w:rPr>
              <w:t xml:space="preserve">. </w:t>
            </w:r>
            <w:r w:rsidRPr="0025129C">
              <w:rPr>
                <w:sz w:val="20"/>
                <w:szCs w:val="20"/>
              </w:rPr>
              <w:t>Gural</w:t>
            </w:r>
            <w:r w:rsidRPr="00D61930">
              <w:rPr>
                <w:sz w:val="20"/>
                <w:szCs w:val="20"/>
                <w:lang w:val="uk-UA"/>
              </w:rPr>
              <w:t>'</w:t>
            </w:r>
            <w:r w:rsidRPr="0025129C">
              <w:rPr>
                <w:sz w:val="20"/>
                <w:szCs w:val="20"/>
              </w:rPr>
              <w:t>skiy</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CCDC 2448200: Experimental Crystal Structure Determination</w:t>
            </w:r>
          </w:p>
        </w:tc>
        <w:tc>
          <w:tcPr>
            <w:tcW w:w="1842"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25129C">
              <w:rPr>
                <w:sz w:val="20"/>
                <w:szCs w:val="20"/>
                <w:lang w:val="en-US"/>
              </w:rPr>
              <w:t xml:space="preserve">2025, DOI: </w:t>
            </w:r>
            <w:hyperlink r:id="rId18" w:history="1">
              <w:r w:rsidRPr="0025129C">
                <w:rPr>
                  <w:rStyle w:val="a6"/>
                  <w:sz w:val="20"/>
                  <w:szCs w:val="20"/>
                  <w:lang w:val="en-US"/>
                </w:rPr>
                <w:t>10.5517/ccdc.csd.cc2n5k6m</w:t>
              </w:r>
            </w:hyperlink>
          </w:p>
          <w:p w:rsidR="00EE2107" w:rsidRPr="00D61930" w:rsidRDefault="00EE2107" w:rsidP="00EE2107">
            <w:pPr>
              <w:rPr>
                <w:sz w:val="20"/>
                <w:szCs w:val="20"/>
                <w:lang w:val="en-US"/>
              </w:rPr>
            </w:pPr>
            <w:r w:rsidRPr="0025129C">
              <w:rPr>
                <w:sz w:val="20"/>
                <w:szCs w:val="20"/>
                <w:lang w:val="en-US"/>
              </w:rPr>
              <w:t>https://www.ccdc.cam.ac.uk/structures/Search?Doi=10.1039%2FD5QI01090J&amp;DatabaseToSearch=Published</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t>т</w:t>
            </w:r>
            <w:r w:rsidR="006F09CB">
              <w:rPr>
                <w:sz w:val="20"/>
                <w:szCs w:val="20"/>
                <w:lang w:val="uk-UA"/>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7</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25129C">
              <w:rPr>
                <w:sz w:val="20"/>
                <w:szCs w:val="20"/>
              </w:rPr>
              <w:t>Olesia</w:t>
            </w:r>
            <w:r w:rsidRPr="00D61930">
              <w:rPr>
                <w:sz w:val="20"/>
                <w:szCs w:val="20"/>
                <w:lang w:val="uk-UA"/>
              </w:rPr>
              <w:t xml:space="preserve"> </w:t>
            </w:r>
            <w:r w:rsidRPr="0025129C">
              <w:rPr>
                <w:sz w:val="20"/>
                <w:szCs w:val="20"/>
              </w:rPr>
              <w:t>I</w:t>
            </w:r>
            <w:r w:rsidRPr="00D61930">
              <w:rPr>
                <w:sz w:val="20"/>
                <w:szCs w:val="20"/>
                <w:lang w:val="uk-UA"/>
              </w:rPr>
              <w:t xml:space="preserve">. </w:t>
            </w:r>
            <w:r w:rsidRPr="0025129C">
              <w:rPr>
                <w:sz w:val="20"/>
                <w:szCs w:val="20"/>
              </w:rPr>
              <w:t>Kucheriv</w:t>
            </w:r>
            <w:r w:rsidRPr="00D61930">
              <w:rPr>
                <w:sz w:val="20"/>
                <w:szCs w:val="20"/>
                <w:lang w:val="uk-UA"/>
              </w:rPr>
              <w:t xml:space="preserve">, </w:t>
            </w:r>
            <w:r w:rsidRPr="0025129C">
              <w:rPr>
                <w:sz w:val="20"/>
                <w:szCs w:val="20"/>
              </w:rPr>
              <w:t>Oleksandr</w:t>
            </w:r>
            <w:r w:rsidRPr="00D61930">
              <w:rPr>
                <w:sz w:val="20"/>
                <w:szCs w:val="20"/>
                <w:lang w:val="uk-UA"/>
              </w:rPr>
              <w:t xml:space="preserve"> </w:t>
            </w:r>
            <w:r w:rsidRPr="0025129C">
              <w:rPr>
                <w:sz w:val="20"/>
                <w:szCs w:val="20"/>
              </w:rPr>
              <w:t>A</w:t>
            </w:r>
            <w:r w:rsidRPr="00D61930">
              <w:rPr>
                <w:sz w:val="20"/>
                <w:szCs w:val="20"/>
                <w:lang w:val="uk-UA"/>
              </w:rPr>
              <w:t xml:space="preserve">. </w:t>
            </w:r>
            <w:r w:rsidRPr="0025129C">
              <w:rPr>
                <w:sz w:val="20"/>
                <w:szCs w:val="20"/>
              </w:rPr>
              <w:t>Semenikhin</w:t>
            </w:r>
            <w:r w:rsidRPr="00D61930">
              <w:rPr>
                <w:sz w:val="20"/>
                <w:szCs w:val="20"/>
                <w:lang w:val="uk-UA"/>
              </w:rPr>
              <w:t xml:space="preserve">, </w:t>
            </w:r>
            <w:r w:rsidRPr="0025129C">
              <w:rPr>
                <w:sz w:val="20"/>
                <w:szCs w:val="20"/>
              </w:rPr>
              <w:t>Yurii</w:t>
            </w:r>
            <w:r w:rsidRPr="00D61930">
              <w:rPr>
                <w:sz w:val="20"/>
                <w:szCs w:val="20"/>
                <w:lang w:val="uk-UA"/>
              </w:rPr>
              <w:t xml:space="preserve"> </w:t>
            </w:r>
            <w:r w:rsidRPr="0025129C">
              <w:rPr>
                <w:sz w:val="20"/>
                <w:szCs w:val="20"/>
              </w:rPr>
              <w:t>S</w:t>
            </w:r>
            <w:r w:rsidRPr="00D61930">
              <w:rPr>
                <w:sz w:val="20"/>
                <w:szCs w:val="20"/>
                <w:lang w:val="uk-UA"/>
              </w:rPr>
              <w:t xml:space="preserve">. </w:t>
            </w:r>
            <w:r w:rsidRPr="0025129C">
              <w:rPr>
                <w:sz w:val="20"/>
                <w:szCs w:val="20"/>
              </w:rPr>
              <w:t>Bibik</w:t>
            </w:r>
            <w:r w:rsidRPr="00D61930">
              <w:rPr>
                <w:sz w:val="20"/>
                <w:szCs w:val="20"/>
                <w:lang w:val="uk-UA"/>
              </w:rPr>
              <w:t xml:space="preserve">, </w:t>
            </w:r>
            <w:r w:rsidRPr="0025129C">
              <w:rPr>
                <w:sz w:val="20"/>
                <w:szCs w:val="20"/>
              </w:rPr>
              <w:t>Ivan</w:t>
            </w:r>
            <w:r w:rsidRPr="00D61930">
              <w:rPr>
                <w:sz w:val="20"/>
                <w:szCs w:val="20"/>
                <w:lang w:val="uk-UA"/>
              </w:rPr>
              <w:t xml:space="preserve"> </w:t>
            </w:r>
            <w:r w:rsidRPr="0025129C">
              <w:rPr>
                <w:sz w:val="20"/>
                <w:szCs w:val="20"/>
              </w:rPr>
              <w:t>Bardyk</w:t>
            </w:r>
            <w:r w:rsidRPr="00D61930">
              <w:rPr>
                <w:sz w:val="20"/>
                <w:szCs w:val="20"/>
                <w:lang w:val="uk-UA"/>
              </w:rPr>
              <w:t xml:space="preserve">, </w:t>
            </w:r>
            <w:r w:rsidRPr="0025129C">
              <w:rPr>
                <w:sz w:val="20"/>
                <w:szCs w:val="20"/>
              </w:rPr>
              <w:t>Sergiu</w:t>
            </w:r>
            <w:r w:rsidRPr="00D61930">
              <w:rPr>
                <w:sz w:val="20"/>
                <w:szCs w:val="20"/>
                <w:lang w:val="uk-UA"/>
              </w:rPr>
              <w:t xml:space="preserve"> </w:t>
            </w:r>
            <w:r w:rsidRPr="0025129C">
              <w:rPr>
                <w:sz w:val="20"/>
                <w:szCs w:val="20"/>
              </w:rPr>
              <w:t>Shova</w:t>
            </w:r>
            <w:r w:rsidRPr="00D61930">
              <w:rPr>
                <w:sz w:val="20"/>
                <w:szCs w:val="20"/>
                <w:lang w:val="uk-UA"/>
              </w:rPr>
              <w:t xml:space="preserve">, </w:t>
            </w:r>
            <w:r w:rsidRPr="0025129C">
              <w:rPr>
                <w:sz w:val="20"/>
                <w:szCs w:val="20"/>
              </w:rPr>
              <w:t>Il</w:t>
            </w:r>
            <w:r w:rsidRPr="00D61930">
              <w:rPr>
                <w:sz w:val="20"/>
                <w:szCs w:val="20"/>
                <w:lang w:val="uk-UA"/>
              </w:rPr>
              <w:t>'</w:t>
            </w:r>
            <w:r w:rsidRPr="0025129C">
              <w:rPr>
                <w:sz w:val="20"/>
                <w:szCs w:val="20"/>
              </w:rPr>
              <w:t>ya</w:t>
            </w:r>
            <w:r w:rsidRPr="00D61930">
              <w:rPr>
                <w:sz w:val="20"/>
                <w:szCs w:val="20"/>
                <w:lang w:val="uk-UA"/>
              </w:rPr>
              <w:t xml:space="preserve"> </w:t>
            </w:r>
            <w:r w:rsidRPr="0025129C">
              <w:rPr>
                <w:sz w:val="20"/>
                <w:szCs w:val="20"/>
              </w:rPr>
              <w:t>A</w:t>
            </w:r>
            <w:r w:rsidRPr="00D61930">
              <w:rPr>
                <w:sz w:val="20"/>
                <w:szCs w:val="20"/>
                <w:lang w:val="uk-UA"/>
              </w:rPr>
              <w:t xml:space="preserve">. </w:t>
            </w:r>
            <w:r w:rsidRPr="0025129C">
              <w:rPr>
                <w:sz w:val="20"/>
                <w:szCs w:val="20"/>
              </w:rPr>
              <w:t>Gural</w:t>
            </w:r>
            <w:r w:rsidRPr="00D61930">
              <w:rPr>
                <w:sz w:val="20"/>
                <w:szCs w:val="20"/>
                <w:lang w:val="uk-UA"/>
              </w:rPr>
              <w:t>'</w:t>
            </w:r>
            <w:r w:rsidRPr="0025129C">
              <w:rPr>
                <w:sz w:val="20"/>
                <w:szCs w:val="20"/>
              </w:rPr>
              <w:t>skiy</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sz w:val="20"/>
                <w:szCs w:val="20"/>
                <w:lang w:val="en-US"/>
              </w:rPr>
              <w:t>CCDC 2448196: Experimental Crystal Structure Determination</w:t>
            </w:r>
          </w:p>
        </w:tc>
        <w:tc>
          <w:tcPr>
            <w:tcW w:w="1842"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US"/>
              </w:rPr>
            </w:pPr>
            <w:r w:rsidRPr="0025129C">
              <w:rPr>
                <w:sz w:val="20"/>
                <w:szCs w:val="20"/>
                <w:lang w:val="en-US"/>
              </w:rPr>
              <w:t xml:space="preserve">2025, DOI: </w:t>
            </w:r>
            <w:hyperlink r:id="rId19" w:history="1">
              <w:r w:rsidRPr="0025129C">
                <w:rPr>
                  <w:rStyle w:val="a6"/>
                  <w:sz w:val="20"/>
                  <w:szCs w:val="20"/>
                  <w:lang w:val="en-US"/>
                </w:rPr>
                <w:t>10.5517/ccdc.csd.cc2n5k2h</w:t>
              </w:r>
            </w:hyperlink>
          </w:p>
          <w:p w:rsidR="00EE2107" w:rsidRPr="00D61930" w:rsidRDefault="00EE2107" w:rsidP="00EE2107">
            <w:pPr>
              <w:rPr>
                <w:sz w:val="20"/>
                <w:szCs w:val="20"/>
                <w:lang w:val="en-US"/>
              </w:rPr>
            </w:pPr>
            <w:r w:rsidRPr="0025129C">
              <w:rPr>
                <w:sz w:val="20"/>
                <w:szCs w:val="20"/>
                <w:lang w:val="en-US"/>
              </w:rPr>
              <w:t>https://www.ccdc.cam.ac.uk/structures/Search?Doi=10.1039%2FD5QI01090J&amp;DatabaseToSearch=Published</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t>т</w:t>
            </w:r>
            <w:r w:rsidR="006F09CB">
              <w:rPr>
                <w:sz w:val="20"/>
                <w:szCs w:val="20"/>
                <w:lang w:val="uk-UA"/>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8</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25129C">
              <w:rPr>
                <w:color w:val="000000"/>
                <w:sz w:val="20"/>
                <w:szCs w:val="20"/>
                <w:lang w:val="en-GB"/>
              </w:rPr>
              <w:t>K</w:t>
            </w:r>
            <w:r w:rsidRPr="00D61930">
              <w:rPr>
                <w:color w:val="000000"/>
                <w:sz w:val="20"/>
                <w:szCs w:val="20"/>
                <w:lang w:val="en-US"/>
              </w:rPr>
              <w:t xml:space="preserve">. </w:t>
            </w:r>
            <w:r w:rsidRPr="0025129C">
              <w:rPr>
                <w:color w:val="000000"/>
                <w:sz w:val="20"/>
                <w:szCs w:val="20"/>
                <w:lang w:val="en-GB"/>
              </w:rPr>
              <w:t>Znovjyak</w:t>
            </w:r>
            <w:r w:rsidRPr="00D61930">
              <w:rPr>
                <w:color w:val="000000"/>
                <w:sz w:val="20"/>
                <w:szCs w:val="20"/>
                <w:lang w:val="en-US"/>
              </w:rPr>
              <w:t xml:space="preserve">, </w:t>
            </w:r>
            <w:r w:rsidRPr="0025129C">
              <w:rPr>
                <w:color w:val="000000"/>
                <w:sz w:val="20"/>
                <w:szCs w:val="20"/>
                <w:lang w:val="en-GB"/>
              </w:rPr>
              <w:t>S</w:t>
            </w:r>
            <w:r w:rsidRPr="00D61930">
              <w:rPr>
                <w:color w:val="000000"/>
                <w:sz w:val="20"/>
                <w:szCs w:val="20"/>
                <w:lang w:val="en-US"/>
              </w:rPr>
              <w:t xml:space="preserve">. </w:t>
            </w:r>
            <w:r w:rsidRPr="0025129C">
              <w:rPr>
                <w:color w:val="000000"/>
                <w:sz w:val="20"/>
                <w:szCs w:val="20"/>
                <w:lang w:val="en-GB"/>
              </w:rPr>
              <w:t>Shova</w:t>
            </w:r>
            <w:r w:rsidRPr="00D61930">
              <w:rPr>
                <w:color w:val="000000"/>
                <w:sz w:val="20"/>
                <w:szCs w:val="20"/>
                <w:lang w:val="en-US"/>
              </w:rPr>
              <w:t xml:space="preserve">, </w:t>
            </w:r>
            <w:r w:rsidRPr="0025129C">
              <w:rPr>
                <w:color w:val="000000"/>
                <w:sz w:val="20"/>
                <w:szCs w:val="20"/>
                <w:lang w:val="en-GB"/>
              </w:rPr>
              <w:t>S</w:t>
            </w:r>
            <w:r w:rsidRPr="00D61930">
              <w:rPr>
                <w:color w:val="000000"/>
                <w:sz w:val="20"/>
                <w:szCs w:val="20"/>
                <w:lang w:val="en-US"/>
              </w:rPr>
              <w:t>.</w:t>
            </w:r>
            <w:r w:rsidRPr="0025129C">
              <w:rPr>
                <w:color w:val="000000"/>
                <w:sz w:val="20"/>
                <w:szCs w:val="20"/>
                <w:lang w:val="en-GB"/>
              </w:rPr>
              <w:t>O</w:t>
            </w:r>
            <w:r w:rsidRPr="00D61930">
              <w:rPr>
                <w:color w:val="000000"/>
                <w:sz w:val="20"/>
                <w:szCs w:val="20"/>
                <w:lang w:val="en-US"/>
              </w:rPr>
              <w:t xml:space="preserve">. </w:t>
            </w:r>
            <w:r w:rsidRPr="0025129C">
              <w:rPr>
                <w:color w:val="000000"/>
                <w:sz w:val="20"/>
                <w:szCs w:val="20"/>
                <w:lang w:val="en-GB"/>
              </w:rPr>
              <w:t>Nikitin</w:t>
            </w:r>
            <w:r w:rsidRPr="00D61930">
              <w:rPr>
                <w:color w:val="000000"/>
                <w:sz w:val="20"/>
                <w:szCs w:val="20"/>
                <w:lang w:val="en-US"/>
              </w:rPr>
              <w:t xml:space="preserve">, </w:t>
            </w:r>
            <w:r w:rsidRPr="0025129C">
              <w:rPr>
                <w:color w:val="000000"/>
                <w:sz w:val="20"/>
                <w:szCs w:val="20"/>
                <w:lang w:val="en-GB"/>
              </w:rPr>
              <w:t>Y</w:t>
            </w:r>
            <w:r w:rsidRPr="00D61930">
              <w:rPr>
                <w:color w:val="000000"/>
                <w:sz w:val="20"/>
                <w:szCs w:val="20"/>
                <w:lang w:val="en-US"/>
              </w:rPr>
              <w:t>.</w:t>
            </w:r>
            <w:r w:rsidRPr="0025129C">
              <w:rPr>
                <w:color w:val="000000"/>
                <w:sz w:val="20"/>
                <w:szCs w:val="20"/>
                <w:lang w:val="en-GB"/>
              </w:rPr>
              <w:t>S</w:t>
            </w:r>
            <w:r w:rsidRPr="00D61930">
              <w:rPr>
                <w:color w:val="000000"/>
                <w:sz w:val="20"/>
                <w:szCs w:val="20"/>
                <w:lang w:val="en-US"/>
              </w:rPr>
              <w:t xml:space="preserve">. </w:t>
            </w:r>
            <w:r w:rsidRPr="0025129C">
              <w:rPr>
                <w:color w:val="000000"/>
                <w:sz w:val="20"/>
                <w:szCs w:val="20"/>
                <w:lang w:val="en-GB"/>
              </w:rPr>
              <w:t>Moroz</w:t>
            </w:r>
            <w:r w:rsidRPr="00D61930">
              <w:rPr>
                <w:color w:val="000000"/>
                <w:sz w:val="20"/>
                <w:szCs w:val="20"/>
                <w:lang w:val="en-US"/>
              </w:rPr>
              <w:t xml:space="preserve">, </w:t>
            </w:r>
            <w:r w:rsidRPr="0025129C">
              <w:rPr>
                <w:color w:val="000000"/>
                <w:sz w:val="20"/>
                <w:szCs w:val="20"/>
                <w:lang w:val="en-GB"/>
              </w:rPr>
              <w:t>O</w:t>
            </w:r>
            <w:r w:rsidRPr="00D61930">
              <w:rPr>
                <w:color w:val="000000"/>
                <w:sz w:val="20"/>
                <w:szCs w:val="20"/>
                <w:lang w:val="en-US"/>
              </w:rPr>
              <w:t xml:space="preserve">. </w:t>
            </w:r>
            <w:r w:rsidRPr="0025129C">
              <w:rPr>
                <w:color w:val="000000"/>
                <w:sz w:val="20"/>
                <w:szCs w:val="20"/>
                <w:lang w:val="en-GB"/>
              </w:rPr>
              <w:t>Tananaiko</w:t>
            </w:r>
            <w:r w:rsidRPr="00D61930">
              <w:rPr>
                <w:color w:val="000000"/>
                <w:sz w:val="20"/>
                <w:szCs w:val="20"/>
                <w:lang w:val="en-US"/>
              </w:rPr>
              <w:t xml:space="preserve">, </w:t>
            </w:r>
            <w:r w:rsidRPr="0025129C">
              <w:rPr>
                <w:color w:val="000000"/>
                <w:sz w:val="20"/>
                <w:szCs w:val="20"/>
                <w:lang w:val="en-GB"/>
              </w:rPr>
              <w:t>S</w:t>
            </w:r>
            <w:r w:rsidRPr="00D61930">
              <w:rPr>
                <w:color w:val="000000"/>
                <w:sz w:val="20"/>
                <w:szCs w:val="20"/>
                <w:lang w:val="en-US"/>
              </w:rPr>
              <w:t>.</w:t>
            </w:r>
            <w:r w:rsidRPr="0025129C">
              <w:rPr>
                <w:color w:val="000000"/>
                <w:sz w:val="20"/>
                <w:szCs w:val="20"/>
                <w:lang w:val="en-GB"/>
              </w:rPr>
              <w:t>O</w:t>
            </w:r>
            <w:r w:rsidRPr="00D61930">
              <w:rPr>
                <w:color w:val="000000"/>
                <w:sz w:val="20"/>
                <w:szCs w:val="20"/>
                <w:lang w:val="en-US"/>
              </w:rPr>
              <w:t xml:space="preserve">. </w:t>
            </w:r>
            <w:r w:rsidRPr="0025129C">
              <w:rPr>
                <w:color w:val="000000"/>
                <w:sz w:val="20"/>
                <w:szCs w:val="20"/>
                <w:lang w:val="en-GB"/>
              </w:rPr>
              <w:t>Malinkin</w:t>
            </w:r>
            <w:r w:rsidRPr="00D61930">
              <w:rPr>
                <w:color w:val="000000"/>
                <w:sz w:val="20"/>
                <w:szCs w:val="20"/>
                <w:lang w:val="en-US"/>
              </w:rPr>
              <w:t xml:space="preserve">, </w:t>
            </w:r>
            <w:r w:rsidRPr="0025129C">
              <w:rPr>
                <w:color w:val="000000"/>
                <w:sz w:val="20"/>
                <w:szCs w:val="20"/>
                <w:lang w:val="en-GB"/>
              </w:rPr>
              <w:t>M</w:t>
            </w:r>
            <w:r w:rsidRPr="00D61930">
              <w:rPr>
                <w:color w:val="000000"/>
                <w:sz w:val="20"/>
                <w:szCs w:val="20"/>
                <w:lang w:val="en-US"/>
              </w:rPr>
              <w:t xml:space="preserve">. </w:t>
            </w:r>
            <w:r w:rsidRPr="0025129C">
              <w:rPr>
                <w:color w:val="000000"/>
                <w:sz w:val="20"/>
                <w:szCs w:val="20"/>
                <w:lang w:val="en-GB"/>
              </w:rPr>
              <w:t>Seredyuk</w:t>
            </w:r>
            <w:r w:rsidRPr="00D61930">
              <w:rPr>
                <w:color w:val="000000"/>
                <w:sz w:val="20"/>
                <w:szCs w:val="20"/>
                <w:lang w:val="en-US"/>
              </w:rPr>
              <w:t xml:space="preserve"> </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lang w:val="en-GB"/>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25129C">
              <w:rPr>
                <w:color w:val="000000"/>
                <w:sz w:val="20"/>
                <w:szCs w:val="20"/>
                <w:lang w:val="en-GB"/>
              </w:rPr>
              <w:t>CCDC</w:t>
            </w:r>
            <w:r w:rsidRPr="00D61930">
              <w:rPr>
                <w:color w:val="000000"/>
                <w:sz w:val="20"/>
                <w:szCs w:val="20"/>
                <w:lang w:val="en-US"/>
              </w:rPr>
              <w:t xml:space="preserve"> 2481668: </w:t>
            </w:r>
            <w:r w:rsidRPr="0025129C">
              <w:rPr>
                <w:color w:val="000000"/>
                <w:sz w:val="20"/>
                <w:szCs w:val="20"/>
                <w:lang w:val="en-GB"/>
              </w:rPr>
              <w:t>Experimental</w:t>
            </w:r>
            <w:r w:rsidRPr="00D61930">
              <w:rPr>
                <w:color w:val="000000"/>
                <w:sz w:val="20"/>
                <w:szCs w:val="20"/>
                <w:lang w:val="en-US"/>
              </w:rPr>
              <w:t xml:space="preserve"> </w:t>
            </w:r>
            <w:r w:rsidRPr="0025129C">
              <w:rPr>
                <w:color w:val="000000"/>
                <w:sz w:val="20"/>
                <w:szCs w:val="20"/>
                <w:lang w:val="en-GB"/>
              </w:rPr>
              <w:t>Crystal</w:t>
            </w:r>
            <w:r w:rsidRPr="00D61930">
              <w:rPr>
                <w:color w:val="000000"/>
                <w:sz w:val="20"/>
                <w:szCs w:val="20"/>
                <w:lang w:val="en-US"/>
              </w:rPr>
              <w:t xml:space="preserve"> </w:t>
            </w:r>
            <w:r w:rsidRPr="0025129C">
              <w:rPr>
                <w:color w:val="000000"/>
                <w:sz w:val="20"/>
                <w:szCs w:val="20"/>
                <w:lang w:val="en-GB"/>
              </w:rPr>
              <w:t>Structure</w:t>
            </w:r>
            <w:r w:rsidRPr="00D61930">
              <w:rPr>
                <w:color w:val="000000"/>
                <w:sz w:val="20"/>
                <w:szCs w:val="20"/>
                <w:lang w:val="en-US"/>
              </w:rPr>
              <w:t xml:space="preserve"> </w:t>
            </w:r>
            <w:r w:rsidRPr="0025129C">
              <w:rPr>
                <w:color w:val="000000"/>
                <w:sz w:val="20"/>
                <w:szCs w:val="20"/>
                <w:lang w:val="en-GB"/>
              </w:rPr>
              <w:t>Determination</w:t>
            </w:r>
            <w:r w:rsidRPr="00D61930">
              <w:rPr>
                <w:color w:val="000000"/>
                <w:sz w:val="20"/>
                <w:szCs w:val="20"/>
                <w:lang w:val="en-US"/>
              </w:rPr>
              <w:t xml:space="preserve">, </w:t>
            </w:r>
          </w:p>
        </w:tc>
        <w:tc>
          <w:tcPr>
            <w:tcW w:w="1842"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color w:val="000000"/>
                <w:sz w:val="20"/>
                <w:szCs w:val="20"/>
                <w:lang w:val="en-US"/>
              </w:rPr>
              <w:t xml:space="preserve">2025, </w:t>
            </w:r>
            <w:r w:rsidRPr="0025129C">
              <w:rPr>
                <w:color w:val="000000"/>
                <w:sz w:val="20"/>
                <w:szCs w:val="20"/>
                <w:lang w:val="en-GB"/>
              </w:rPr>
              <w:t>DOI</w:t>
            </w:r>
            <w:r w:rsidRPr="00D61930">
              <w:rPr>
                <w:color w:val="000000"/>
                <w:sz w:val="20"/>
                <w:szCs w:val="20"/>
                <w:lang w:val="en-US"/>
              </w:rPr>
              <w:t>:</w:t>
            </w:r>
            <w:r w:rsidRPr="0025129C">
              <w:rPr>
                <w:color w:val="000000"/>
                <w:sz w:val="20"/>
                <w:szCs w:val="20"/>
                <w:lang w:val="en-GB"/>
              </w:rPr>
              <w:t> </w:t>
            </w:r>
            <w:hyperlink r:id="rId20" w:history="1">
              <w:r w:rsidRPr="0025129C">
                <w:rPr>
                  <w:color w:val="0000FF"/>
                  <w:sz w:val="20"/>
                  <w:szCs w:val="20"/>
                  <w:u w:val="single"/>
                  <w:lang w:val="en-US"/>
                </w:rPr>
                <w:t>https</w:t>
              </w:r>
              <w:r w:rsidRPr="00D61930">
                <w:rPr>
                  <w:color w:val="0000FF"/>
                  <w:sz w:val="20"/>
                  <w:szCs w:val="20"/>
                  <w:u w:val="single"/>
                  <w:lang w:val="en-US"/>
                </w:rPr>
                <w:t>://</w:t>
              </w:r>
              <w:r w:rsidRPr="0025129C">
                <w:rPr>
                  <w:color w:val="0000FF"/>
                  <w:sz w:val="20"/>
                  <w:szCs w:val="20"/>
                  <w:u w:val="single"/>
                  <w:lang w:val="en-US"/>
                </w:rPr>
                <w:t>dx</w:t>
              </w:r>
              <w:r w:rsidRPr="00D61930">
                <w:rPr>
                  <w:color w:val="0000FF"/>
                  <w:sz w:val="20"/>
                  <w:szCs w:val="20"/>
                  <w:u w:val="single"/>
                  <w:lang w:val="en-US"/>
                </w:rPr>
                <w:t>.</w:t>
              </w:r>
              <w:r w:rsidRPr="0025129C">
                <w:rPr>
                  <w:color w:val="0000FF"/>
                  <w:sz w:val="20"/>
                  <w:szCs w:val="20"/>
                  <w:u w:val="single"/>
                  <w:lang w:val="en-US"/>
                </w:rPr>
                <w:t>doi</w:t>
              </w:r>
              <w:r w:rsidRPr="00D61930">
                <w:rPr>
                  <w:color w:val="0000FF"/>
                  <w:sz w:val="20"/>
                  <w:szCs w:val="20"/>
                  <w:u w:val="single"/>
                  <w:lang w:val="en-US"/>
                </w:rPr>
                <w:t>.</w:t>
              </w:r>
              <w:r w:rsidRPr="0025129C">
                <w:rPr>
                  <w:color w:val="0000FF"/>
                  <w:sz w:val="20"/>
                  <w:szCs w:val="20"/>
                  <w:u w:val="single"/>
                  <w:lang w:val="en-US"/>
                </w:rPr>
                <w:t>org</w:t>
              </w:r>
              <w:r w:rsidRPr="00D61930">
                <w:rPr>
                  <w:color w:val="0000FF"/>
                  <w:sz w:val="20"/>
                  <w:szCs w:val="20"/>
                  <w:u w:val="single"/>
                  <w:lang w:val="en-US"/>
                </w:rPr>
                <w:t>/10.5517/</w:t>
              </w:r>
              <w:r w:rsidRPr="0025129C">
                <w:rPr>
                  <w:color w:val="0000FF"/>
                  <w:sz w:val="20"/>
                  <w:szCs w:val="20"/>
                  <w:u w:val="single"/>
                  <w:lang w:val="en-US"/>
                </w:rPr>
                <w:t>ccdc</w:t>
              </w:r>
              <w:r w:rsidRPr="00D61930">
                <w:rPr>
                  <w:color w:val="0000FF"/>
                  <w:sz w:val="20"/>
                  <w:szCs w:val="20"/>
                  <w:u w:val="single"/>
                  <w:lang w:val="en-US"/>
                </w:rPr>
                <w:t>.</w:t>
              </w:r>
              <w:r w:rsidRPr="0025129C">
                <w:rPr>
                  <w:color w:val="0000FF"/>
                  <w:sz w:val="20"/>
                  <w:szCs w:val="20"/>
                  <w:u w:val="single"/>
                  <w:lang w:val="en-US"/>
                </w:rPr>
                <w:t>csd</w:t>
              </w:r>
              <w:r w:rsidRPr="00D61930">
                <w:rPr>
                  <w:color w:val="0000FF"/>
                  <w:sz w:val="20"/>
                  <w:szCs w:val="20"/>
                  <w:u w:val="single"/>
                  <w:lang w:val="en-US"/>
                </w:rPr>
                <w:t>.</w:t>
              </w:r>
              <w:r w:rsidRPr="0025129C">
                <w:rPr>
                  <w:color w:val="0000FF"/>
                  <w:sz w:val="20"/>
                  <w:szCs w:val="20"/>
                  <w:u w:val="single"/>
                  <w:lang w:val="en-US"/>
                </w:rPr>
                <w:t>cc</w:t>
              </w:r>
              <w:r w:rsidRPr="00D61930">
                <w:rPr>
                  <w:color w:val="0000FF"/>
                  <w:sz w:val="20"/>
                  <w:szCs w:val="20"/>
                  <w:u w:val="single"/>
                  <w:lang w:val="en-US"/>
                </w:rPr>
                <w:t>2</w:t>
              </w:r>
              <w:r w:rsidRPr="0025129C">
                <w:rPr>
                  <w:color w:val="0000FF"/>
                  <w:sz w:val="20"/>
                  <w:szCs w:val="20"/>
                  <w:u w:val="single"/>
                  <w:lang w:val="en-US"/>
                </w:rPr>
                <w:t>p</w:t>
              </w:r>
              <w:r w:rsidRPr="00D61930">
                <w:rPr>
                  <w:color w:val="0000FF"/>
                  <w:sz w:val="20"/>
                  <w:szCs w:val="20"/>
                  <w:u w:val="single"/>
                  <w:lang w:val="en-US"/>
                </w:rPr>
                <w:t>9</w:t>
              </w:r>
              <w:r w:rsidRPr="0025129C">
                <w:rPr>
                  <w:color w:val="0000FF"/>
                  <w:sz w:val="20"/>
                  <w:szCs w:val="20"/>
                  <w:u w:val="single"/>
                  <w:lang w:val="en-US"/>
                </w:rPr>
                <w:t>ct</w:t>
              </w:r>
              <w:r w:rsidRPr="00D61930">
                <w:rPr>
                  <w:color w:val="0000FF"/>
                  <w:sz w:val="20"/>
                  <w:szCs w:val="20"/>
                  <w:u w:val="single"/>
                  <w:lang w:val="en-US"/>
                </w:rPr>
                <w:t>6</w:t>
              </w:r>
            </w:hyperlink>
            <w:r w:rsidRPr="00D61930">
              <w:rPr>
                <w:color w:val="000000"/>
                <w:sz w:val="20"/>
                <w:szCs w:val="20"/>
                <w:lang w:val="en-US"/>
              </w:rPr>
              <w:t xml:space="preserve"> </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t>т</w:t>
            </w:r>
            <w:r w:rsidR="006F09CB">
              <w:rPr>
                <w:sz w:val="20"/>
                <w:szCs w:val="20"/>
                <w:lang w:val="uk-UA"/>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9</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25129C">
              <w:rPr>
                <w:color w:val="000000"/>
                <w:sz w:val="20"/>
                <w:szCs w:val="20"/>
                <w:lang w:val="es-ES"/>
              </w:rPr>
              <w:t>M</w:t>
            </w:r>
            <w:r w:rsidRPr="00D61930">
              <w:rPr>
                <w:color w:val="000000"/>
                <w:sz w:val="20"/>
                <w:szCs w:val="20"/>
                <w:lang w:val="uk-UA"/>
              </w:rPr>
              <w:t>.</w:t>
            </w:r>
            <w:r w:rsidRPr="0025129C">
              <w:rPr>
                <w:color w:val="000000"/>
                <w:sz w:val="20"/>
                <w:szCs w:val="20"/>
                <w:lang w:val="es-ES"/>
              </w:rPr>
              <w:t>Seredyuk</w:t>
            </w:r>
            <w:r w:rsidRPr="00D61930">
              <w:rPr>
                <w:color w:val="000000"/>
                <w:sz w:val="20"/>
                <w:szCs w:val="20"/>
                <w:lang w:val="uk-UA"/>
              </w:rPr>
              <w:t xml:space="preserve">, </w:t>
            </w:r>
            <w:r w:rsidRPr="0025129C">
              <w:rPr>
                <w:color w:val="000000"/>
                <w:sz w:val="20"/>
                <w:szCs w:val="20"/>
                <w:lang w:val="es-ES"/>
              </w:rPr>
              <w:t>K</w:t>
            </w:r>
            <w:r w:rsidRPr="00D61930">
              <w:rPr>
                <w:color w:val="000000"/>
                <w:sz w:val="20"/>
                <w:szCs w:val="20"/>
                <w:lang w:val="uk-UA"/>
              </w:rPr>
              <w:t>.</w:t>
            </w:r>
            <w:r w:rsidRPr="0025129C">
              <w:rPr>
                <w:color w:val="000000"/>
                <w:sz w:val="20"/>
                <w:szCs w:val="20"/>
                <w:lang w:val="es-ES"/>
              </w:rPr>
              <w:t>Znovjyak</w:t>
            </w:r>
            <w:r w:rsidRPr="00D61930">
              <w:rPr>
                <w:color w:val="000000"/>
                <w:sz w:val="20"/>
                <w:szCs w:val="20"/>
                <w:lang w:val="uk-UA"/>
              </w:rPr>
              <w:t xml:space="preserve">, </w:t>
            </w:r>
            <w:r w:rsidRPr="0025129C">
              <w:rPr>
                <w:color w:val="000000"/>
                <w:sz w:val="20"/>
                <w:szCs w:val="20"/>
                <w:lang w:val="es-ES"/>
              </w:rPr>
              <w:t>F</w:t>
            </w:r>
            <w:r w:rsidRPr="00D61930">
              <w:rPr>
                <w:color w:val="000000"/>
                <w:sz w:val="20"/>
                <w:szCs w:val="20"/>
                <w:lang w:val="uk-UA"/>
              </w:rPr>
              <w:t>.</w:t>
            </w:r>
            <w:r w:rsidRPr="0025129C">
              <w:rPr>
                <w:color w:val="000000"/>
                <w:sz w:val="20"/>
                <w:szCs w:val="20"/>
                <w:lang w:val="es-ES"/>
              </w:rPr>
              <w:t>J</w:t>
            </w:r>
            <w:r w:rsidRPr="00D61930">
              <w:rPr>
                <w:color w:val="000000"/>
                <w:sz w:val="20"/>
                <w:szCs w:val="20"/>
                <w:lang w:val="uk-UA"/>
              </w:rPr>
              <w:t>.</w:t>
            </w:r>
            <w:r w:rsidRPr="0025129C">
              <w:rPr>
                <w:color w:val="000000"/>
                <w:sz w:val="20"/>
                <w:szCs w:val="20"/>
                <w:lang w:val="es-ES"/>
              </w:rPr>
              <w:t>Valverde</w:t>
            </w:r>
            <w:r w:rsidRPr="00D61930">
              <w:rPr>
                <w:color w:val="000000"/>
                <w:sz w:val="20"/>
                <w:szCs w:val="20"/>
                <w:lang w:val="uk-UA"/>
              </w:rPr>
              <w:t>-</w:t>
            </w:r>
            <w:r w:rsidRPr="0025129C">
              <w:rPr>
                <w:color w:val="000000"/>
                <w:sz w:val="20"/>
                <w:szCs w:val="20"/>
                <w:lang w:val="es-ES"/>
              </w:rPr>
              <w:t>Mu</w:t>
            </w:r>
            <w:r w:rsidRPr="00D61930">
              <w:rPr>
                <w:color w:val="000000"/>
                <w:sz w:val="20"/>
                <w:szCs w:val="20"/>
                <w:lang w:val="uk-UA"/>
              </w:rPr>
              <w:t>ñ</w:t>
            </w:r>
            <w:r w:rsidRPr="0025129C">
              <w:rPr>
                <w:color w:val="000000"/>
                <w:sz w:val="20"/>
                <w:szCs w:val="20"/>
                <w:lang w:val="es-ES"/>
              </w:rPr>
              <w:t>oz</w:t>
            </w:r>
            <w:r w:rsidRPr="00D61930">
              <w:rPr>
                <w:color w:val="000000"/>
                <w:sz w:val="20"/>
                <w:szCs w:val="20"/>
                <w:lang w:val="uk-UA"/>
              </w:rPr>
              <w:t xml:space="preserve">, </w:t>
            </w:r>
            <w:r w:rsidRPr="0025129C">
              <w:rPr>
                <w:color w:val="000000"/>
                <w:sz w:val="20"/>
                <w:szCs w:val="20"/>
                <w:lang w:val="es-ES"/>
              </w:rPr>
              <w:t>M</w:t>
            </w:r>
            <w:r w:rsidRPr="00D61930">
              <w:rPr>
                <w:color w:val="000000"/>
                <w:sz w:val="20"/>
                <w:szCs w:val="20"/>
                <w:lang w:val="uk-UA"/>
              </w:rPr>
              <w:t xml:space="preserve">. </w:t>
            </w:r>
            <w:r w:rsidRPr="0025129C">
              <w:rPr>
                <w:color w:val="000000"/>
                <w:sz w:val="20"/>
                <w:szCs w:val="20"/>
                <w:lang w:val="es-ES"/>
              </w:rPr>
              <w:t>C</w:t>
            </w:r>
            <w:r w:rsidRPr="00D61930">
              <w:rPr>
                <w:color w:val="000000"/>
                <w:sz w:val="20"/>
                <w:szCs w:val="20"/>
                <w:lang w:val="uk-UA"/>
              </w:rPr>
              <w:t>.</w:t>
            </w:r>
            <w:r w:rsidRPr="0025129C">
              <w:rPr>
                <w:color w:val="000000"/>
                <w:sz w:val="20"/>
                <w:szCs w:val="20"/>
                <w:lang w:val="es-ES"/>
              </w:rPr>
              <w:t>Mu</w:t>
            </w:r>
            <w:r w:rsidRPr="00D61930">
              <w:rPr>
                <w:color w:val="000000"/>
                <w:sz w:val="20"/>
                <w:szCs w:val="20"/>
                <w:lang w:val="uk-UA"/>
              </w:rPr>
              <w:t>ñ</w:t>
            </w:r>
            <w:r w:rsidRPr="0025129C">
              <w:rPr>
                <w:color w:val="000000"/>
                <w:sz w:val="20"/>
                <w:szCs w:val="20"/>
                <w:lang w:val="es-ES"/>
              </w:rPr>
              <w:t>oz</w:t>
            </w:r>
            <w:r w:rsidRPr="00D61930">
              <w:rPr>
                <w:color w:val="000000"/>
                <w:sz w:val="20"/>
                <w:szCs w:val="20"/>
                <w:lang w:val="uk-UA"/>
              </w:rPr>
              <w:t xml:space="preserve">, </w:t>
            </w:r>
            <w:r w:rsidRPr="0025129C">
              <w:rPr>
                <w:color w:val="000000"/>
                <w:sz w:val="20"/>
                <w:szCs w:val="20"/>
                <w:lang w:val="es-ES"/>
              </w:rPr>
              <w:t>T</w:t>
            </w:r>
            <w:r w:rsidRPr="00D61930">
              <w:rPr>
                <w:color w:val="000000"/>
                <w:sz w:val="20"/>
                <w:szCs w:val="20"/>
                <w:lang w:val="uk-UA"/>
              </w:rPr>
              <w:t>.</w:t>
            </w:r>
            <w:r w:rsidRPr="0025129C">
              <w:rPr>
                <w:color w:val="000000"/>
                <w:sz w:val="20"/>
                <w:szCs w:val="20"/>
                <w:lang w:val="es-ES"/>
              </w:rPr>
              <w:t>Delgado</w:t>
            </w:r>
            <w:r w:rsidRPr="00D61930">
              <w:rPr>
                <w:color w:val="000000"/>
                <w:sz w:val="20"/>
                <w:szCs w:val="20"/>
                <w:lang w:val="uk-UA"/>
              </w:rPr>
              <w:t xml:space="preserve">, </w:t>
            </w:r>
            <w:r w:rsidRPr="0025129C">
              <w:rPr>
                <w:color w:val="000000"/>
                <w:sz w:val="20"/>
                <w:szCs w:val="20"/>
                <w:lang w:val="es-ES"/>
              </w:rPr>
              <w:t>I</w:t>
            </w:r>
            <w:r w:rsidRPr="00D61930">
              <w:rPr>
                <w:color w:val="000000"/>
                <w:sz w:val="20"/>
                <w:szCs w:val="20"/>
                <w:lang w:val="uk-UA"/>
              </w:rPr>
              <w:t xml:space="preserve">. </w:t>
            </w:r>
            <w:r w:rsidRPr="0025129C">
              <w:rPr>
                <w:color w:val="000000"/>
                <w:sz w:val="20"/>
                <w:szCs w:val="20"/>
                <w:lang w:val="es-ES"/>
              </w:rPr>
              <w:t>da</w:t>
            </w:r>
            <w:r w:rsidRPr="00D61930">
              <w:rPr>
                <w:color w:val="000000"/>
                <w:sz w:val="20"/>
                <w:szCs w:val="20"/>
                <w:lang w:val="uk-UA"/>
              </w:rPr>
              <w:t xml:space="preserve"> </w:t>
            </w:r>
            <w:r w:rsidRPr="0025129C">
              <w:rPr>
                <w:color w:val="000000"/>
                <w:sz w:val="20"/>
                <w:szCs w:val="20"/>
                <w:lang w:val="es-ES"/>
              </w:rPr>
              <w:t>Silva</w:t>
            </w:r>
            <w:r w:rsidRPr="00D61930">
              <w:rPr>
                <w:color w:val="000000"/>
                <w:sz w:val="20"/>
                <w:szCs w:val="20"/>
                <w:lang w:val="uk-UA"/>
              </w:rPr>
              <w:t xml:space="preserve">, </w:t>
            </w:r>
            <w:r w:rsidRPr="0025129C">
              <w:rPr>
                <w:color w:val="000000"/>
                <w:sz w:val="20"/>
                <w:szCs w:val="20"/>
                <w:lang w:val="es-ES"/>
              </w:rPr>
              <w:t>J</w:t>
            </w:r>
            <w:r w:rsidRPr="00D61930">
              <w:rPr>
                <w:color w:val="000000"/>
                <w:sz w:val="20"/>
                <w:szCs w:val="20"/>
                <w:lang w:val="uk-UA"/>
              </w:rPr>
              <w:t>.</w:t>
            </w:r>
            <w:r w:rsidRPr="0025129C">
              <w:rPr>
                <w:color w:val="000000"/>
                <w:sz w:val="20"/>
                <w:szCs w:val="20"/>
                <w:lang w:val="es-ES"/>
              </w:rPr>
              <w:t>A</w:t>
            </w:r>
            <w:r w:rsidRPr="00D61930">
              <w:rPr>
                <w:color w:val="000000"/>
                <w:sz w:val="20"/>
                <w:szCs w:val="20"/>
                <w:lang w:val="uk-UA"/>
              </w:rPr>
              <w:t xml:space="preserve">. </w:t>
            </w:r>
            <w:r w:rsidRPr="0025129C">
              <w:rPr>
                <w:color w:val="000000"/>
                <w:sz w:val="20"/>
                <w:szCs w:val="20"/>
                <w:lang w:val="es-ES"/>
              </w:rPr>
              <w:t>Real</w:t>
            </w:r>
            <w:r w:rsidRPr="00D61930">
              <w:rPr>
                <w:color w:val="000000"/>
                <w:sz w:val="20"/>
                <w:szCs w:val="20"/>
                <w:lang w:val="uk-UA"/>
              </w:rPr>
              <w:t xml:space="preserve"> </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lang w:val="en-GB"/>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25129C">
              <w:rPr>
                <w:color w:val="333333"/>
                <w:sz w:val="20"/>
                <w:szCs w:val="20"/>
                <w:lang w:val="en-US"/>
              </w:rPr>
              <w:t xml:space="preserve">CCDC 2416066: Experimental Crystal Structure Determination, </w:t>
            </w:r>
          </w:p>
        </w:tc>
        <w:tc>
          <w:tcPr>
            <w:tcW w:w="1842"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color w:val="333333"/>
                <w:sz w:val="20"/>
                <w:szCs w:val="20"/>
                <w:lang w:val="en-US"/>
              </w:rPr>
              <w:t xml:space="preserve">2025, </w:t>
            </w:r>
            <w:r w:rsidRPr="0025129C">
              <w:rPr>
                <w:color w:val="333333"/>
                <w:sz w:val="20"/>
                <w:szCs w:val="20"/>
                <w:lang w:val="en-US"/>
              </w:rPr>
              <w:t>DOI</w:t>
            </w:r>
            <w:r w:rsidRPr="00D61930">
              <w:rPr>
                <w:color w:val="333333"/>
                <w:sz w:val="20"/>
                <w:szCs w:val="20"/>
                <w:lang w:val="en-US"/>
              </w:rPr>
              <w:t>:</w:t>
            </w:r>
            <w:r w:rsidRPr="0025129C">
              <w:rPr>
                <w:color w:val="333333"/>
                <w:sz w:val="20"/>
                <w:szCs w:val="20"/>
                <w:lang w:val="en-US"/>
              </w:rPr>
              <w:t> </w:t>
            </w:r>
            <w:hyperlink r:id="rId21" w:history="1">
              <w:r w:rsidRPr="0025129C">
                <w:rPr>
                  <w:color w:val="0000FF"/>
                  <w:sz w:val="20"/>
                  <w:szCs w:val="20"/>
                  <w:u w:val="single"/>
                  <w:lang w:val="en-US"/>
                </w:rPr>
                <w:t>https</w:t>
              </w:r>
              <w:r w:rsidRPr="00D61930">
                <w:rPr>
                  <w:color w:val="0000FF"/>
                  <w:sz w:val="20"/>
                  <w:szCs w:val="20"/>
                  <w:u w:val="single"/>
                  <w:lang w:val="en-US"/>
                </w:rPr>
                <w:t>://</w:t>
              </w:r>
              <w:r w:rsidRPr="0025129C">
                <w:rPr>
                  <w:color w:val="0000FF"/>
                  <w:sz w:val="20"/>
                  <w:szCs w:val="20"/>
                  <w:u w:val="single"/>
                  <w:lang w:val="en-US"/>
                </w:rPr>
                <w:t>dx</w:t>
              </w:r>
              <w:r w:rsidRPr="00D61930">
                <w:rPr>
                  <w:color w:val="0000FF"/>
                  <w:sz w:val="20"/>
                  <w:szCs w:val="20"/>
                  <w:u w:val="single"/>
                  <w:lang w:val="en-US"/>
                </w:rPr>
                <w:t>.</w:t>
              </w:r>
              <w:r w:rsidRPr="0025129C">
                <w:rPr>
                  <w:color w:val="0000FF"/>
                  <w:sz w:val="20"/>
                  <w:szCs w:val="20"/>
                  <w:u w:val="single"/>
                  <w:lang w:val="en-US"/>
                </w:rPr>
                <w:t>doi</w:t>
              </w:r>
              <w:r w:rsidRPr="00D61930">
                <w:rPr>
                  <w:color w:val="0000FF"/>
                  <w:sz w:val="20"/>
                  <w:szCs w:val="20"/>
                  <w:u w:val="single"/>
                  <w:lang w:val="en-US"/>
                </w:rPr>
                <w:t>.</w:t>
              </w:r>
              <w:r w:rsidRPr="0025129C">
                <w:rPr>
                  <w:color w:val="0000FF"/>
                  <w:sz w:val="20"/>
                  <w:szCs w:val="20"/>
                  <w:u w:val="single"/>
                  <w:lang w:val="en-US"/>
                </w:rPr>
                <w:t>org</w:t>
              </w:r>
              <w:r w:rsidRPr="00D61930">
                <w:rPr>
                  <w:color w:val="0000FF"/>
                  <w:sz w:val="20"/>
                  <w:szCs w:val="20"/>
                  <w:u w:val="single"/>
                  <w:lang w:val="en-US"/>
                </w:rPr>
                <w:t>/10.5517/</w:t>
              </w:r>
              <w:r w:rsidRPr="0025129C">
                <w:rPr>
                  <w:color w:val="0000FF"/>
                  <w:sz w:val="20"/>
                  <w:szCs w:val="20"/>
                  <w:u w:val="single"/>
                  <w:lang w:val="en-US"/>
                </w:rPr>
                <w:t>ccdc</w:t>
              </w:r>
              <w:r w:rsidRPr="00D61930">
                <w:rPr>
                  <w:color w:val="0000FF"/>
                  <w:sz w:val="20"/>
                  <w:szCs w:val="20"/>
                  <w:u w:val="single"/>
                  <w:lang w:val="en-US"/>
                </w:rPr>
                <w:t>.</w:t>
              </w:r>
              <w:r w:rsidRPr="0025129C">
                <w:rPr>
                  <w:color w:val="0000FF"/>
                  <w:sz w:val="20"/>
                  <w:szCs w:val="20"/>
                  <w:u w:val="single"/>
                  <w:lang w:val="en-US"/>
                </w:rPr>
                <w:t>csd</w:t>
              </w:r>
              <w:r w:rsidRPr="00D61930">
                <w:rPr>
                  <w:color w:val="0000FF"/>
                  <w:sz w:val="20"/>
                  <w:szCs w:val="20"/>
                  <w:u w:val="single"/>
                  <w:lang w:val="en-US"/>
                </w:rPr>
                <w:t>.</w:t>
              </w:r>
              <w:r w:rsidRPr="0025129C">
                <w:rPr>
                  <w:color w:val="0000FF"/>
                  <w:sz w:val="20"/>
                  <w:szCs w:val="20"/>
                  <w:u w:val="single"/>
                  <w:lang w:val="en-US"/>
                </w:rPr>
                <w:t>cc</w:t>
              </w:r>
              <w:r w:rsidRPr="00D61930">
                <w:rPr>
                  <w:color w:val="0000FF"/>
                  <w:sz w:val="20"/>
                  <w:szCs w:val="20"/>
                  <w:u w:val="single"/>
                  <w:lang w:val="en-US"/>
                </w:rPr>
                <w:t>2</w:t>
              </w:r>
              <w:r w:rsidRPr="0025129C">
                <w:rPr>
                  <w:color w:val="0000FF"/>
                  <w:sz w:val="20"/>
                  <w:szCs w:val="20"/>
                  <w:u w:val="single"/>
                  <w:lang w:val="en-US"/>
                </w:rPr>
                <w:t>m</w:t>
              </w:r>
              <w:r w:rsidRPr="00D61930">
                <w:rPr>
                  <w:color w:val="0000FF"/>
                  <w:sz w:val="20"/>
                  <w:szCs w:val="20"/>
                  <w:u w:val="single"/>
                  <w:lang w:val="en-US"/>
                </w:rPr>
                <w:t>33</w:t>
              </w:r>
              <w:r w:rsidRPr="0025129C">
                <w:rPr>
                  <w:color w:val="0000FF"/>
                  <w:sz w:val="20"/>
                  <w:szCs w:val="20"/>
                  <w:u w:val="single"/>
                  <w:lang w:val="en-US"/>
                </w:rPr>
                <w:t>mh</w:t>
              </w:r>
            </w:hyperlink>
            <w:r w:rsidRPr="00D61930">
              <w:rPr>
                <w:color w:val="333333"/>
                <w:sz w:val="20"/>
                <w:szCs w:val="20"/>
                <w:lang w:val="en-US"/>
              </w:rPr>
              <w:t xml:space="preserve"> </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t>т</w:t>
            </w:r>
            <w:r w:rsidR="006F09CB">
              <w:rPr>
                <w:sz w:val="20"/>
                <w:szCs w:val="20"/>
                <w:lang w:val="uk-UA"/>
              </w:rPr>
              <w:t>ак</w:t>
            </w:r>
          </w:p>
        </w:tc>
      </w:tr>
      <w:tr w:rsidR="00EE2107" w:rsidRPr="00601E8C"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Default="00EE2107" w:rsidP="00EE2107">
            <w:pPr>
              <w:rPr>
                <w:sz w:val="20"/>
                <w:szCs w:val="20"/>
                <w:lang w:val="uk-UA"/>
              </w:rPr>
            </w:pPr>
            <w:r>
              <w:rPr>
                <w:sz w:val="20"/>
                <w:szCs w:val="20"/>
                <w:lang w:val="uk-UA"/>
              </w:rPr>
              <w:t>10</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uk-UA"/>
              </w:rPr>
            </w:pPr>
            <w:r w:rsidRPr="0025129C">
              <w:rPr>
                <w:color w:val="000000"/>
                <w:sz w:val="20"/>
                <w:szCs w:val="20"/>
                <w:lang w:val="en-US"/>
              </w:rPr>
              <w:t>I</w:t>
            </w:r>
            <w:r w:rsidRPr="00D61930">
              <w:rPr>
                <w:color w:val="000000"/>
                <w:sz w:val="20"/>
                <w:szCs w:val="20"/>
                <w:lang w:val="uk-UA"/>
              </w:rPr>
              <w:t xml:space="preserve">. </w:t>
            </w:r>
            <w:r w:rsidRPr="0025129C">
              <w:rPr>
                <w:color w:val="000000"/>
                <w:sz w:val="20"/>
                <w:szCs w:val="20"/>
                <w:lang w:val="en-US"/>
              </w:rPr>
              <w:t>Terpeliuk</w:t>
            </w:r>
            <w:r w:rsidRPr="00D61930">
              <w:rPr>
                <w:color w:val="000000"/>
                <w:sz w:val="20"/>
                <w:szCs w:val="20"/>
                <w:lang w:val="uk-UA"/>
              </w:rPr>
              <w:t xml:space="preserve">, </w:t>
            </w:r>
            <w:r w:rsidRPr="0025129C">
              <w:rPr>
                <w:color w:val="000000"/>
                <w:sz w:val="20"/>
                <w:szCs w:val="20"/>
                <w:lang w:val="en-US"/>
              </w:rPr>
              <w:t>K</w:t>
            </w:r>
            <w:r w:rsidRPr="00D61930">
              <w:rPr>
                <w:color w:val="000000"/>
                <w:sz w:val="20"/>
                <w:szCs w:val="20"/>
                <w:lang w:val="uk-UA"/>
              </w:rPr>
              <w:t xml:space="preserve">. </w:t>
            </w:r>
            <w:r w:rsidRPr="0025129C">
              <w:rPr>
                <w:color w:val="000000"/>
                <w:sz w:val="20"/>
                <w:szCs w:val="20"/>
                <w:lang w:val="en-US"/>
              </w:rPr>
              <w:t>Znovjyak</w:t>
            </w:r>
            <w:r w:rsidRPr="00D61930">
              <w:rPr>
                <w:color w:val="000000"/>
                <w:sz w:val="20"/>
                <w:szCs w:val="20"/>
                <w:lang w:val="uk-UA"/>
              </w:rPr>
              <w:t xml:space="preserve">, </w:t>
            </w:r>
            <w:r w:rsidRPr="0025129C">
              <w:rPr>
                <w:color w:val="000000"/>
                <w:sz w:val="20"/>
                <w:szCs w:val="20"/>
                <w:lang w:val="en-US"/>
              </w:rPr>
              <w:t>S</w:t>
            </w:r>
            <w:r w:rsidRPr="00D61930">
              <w:rPr>
                <w:color w:val="000000"/>
                <w:sz w:val="20"/>
                <w:szCs w:val="20"/>
                <w:lang w:val="uk-UA"/>
              </w:rPr>
              <w:t xml:space="preserve">. </w:t>
            </w:r>
            <w:r w:rsidRPr="0025129C">
              <w:rPr>
                <w:color w:val="000000"/>
                <w:sz w:val="20"/>
                <w:szCs w:val="20"/>
                <w:lang w:val="en-US"/>
              </w:rPr>
              <w:t>Shova</w:t>
            </w:r>
            <w:r w:rsidRPr="00D61930">
              <w:rPr>
                <w:color w:val="000000"/>
                <w:sz w:val="20"/>
                <w:szCs w:val="20"/>
                <w:lang w:val="uk-UA"/>
              </w:rPr>
              <w:t xml:space="preserve">, </w:t>
            </w:r>
            <w:r w:rsidRPr="0025129C">
              <w:rPr>
                <w:color w:val="000000"/>
                <w:sz w:val="20"/>
                <w:szCs w:val="20"/>
                <w:lang w:val="en-US"/>
              </w:rPr>
              <w:t>O</w:t>
            </w:r>
            <w:r w:rsidRPr="00D61930">
              <w:rPr>
                <w:color w:val="000000"/>
                <w:sz w:val="20"/>
                <w:szCs w:val="20"/>
                <w:lang w:val="uk-UA"/>
              </w:rPr>
              <w:t>.</w:t>
            </w:r>
            <w:r w:rsidRPr="0025129C">
              <w:rPr>
                <w:color w:val="000000"/>
                <w:sz w:val="20"/>
                <w:szCs w:val="20"/>
                <w:lang w:val="en-US"/>
              </w:rPr>
              <w:t>V</w:t>
            </w:r>
            <w:r w:rsidRPr="00D61930">
              <w:rPr>
                <w:color w:val="000000"/>
                <w:sz w:val="20"/>
                <w:szCs w:val="20"/>
                <w:lang w:val="uk-UA"/>
              </w:rPr>
              <w:t xml:space="preserve">. </w:t>
            </w:r>
            <w:r w:rsidRPr="0025129C">
              <w:rPr>
                <w:color w:val="000000"/>
                <w:sz w:val="20"/>
                <w:szCs w:val="20"/>
                <w:lang w:val="en-US"/>
              </w:rPr>
              <w:t>Oksiuta</w:t>
            </w:r>
            <w:r w:rsidRPr="00D61930">
              <w:rPr>
                <w:color w:val="000000"/>
                <w:sz w:val="20"/>
                <w:szCs w:val="20"/>
                <w:lang w:val="uk-UA"/>
              </w:rPr>
              <w:t xml:space="preserve">, </w:t>
            </w:r>
            <w:r w:rsidRPr="0025129C">
              <w:rPr>
                <w:color w:val="000000"/>
                <w:sz w:val="20"/>
                <w:szCs w:val="20"/>
                <w:lang w:val="en-US"/>
              </w:rPr>
              <w:t>V</w:t>
            </w:r>
            <w:r w:rsidRPr="00D61930">
              <w:rPr>
                <w:color w:val="000000"/>
                <w:sz w:val="20"/>
                <w:szCs w:val="20"/>
                <w:lang w:val="uk-UA"/>
              </w:rPr>
              <w:t>.</w:t>
            </w:r>
            <w:r w:rsidRPr="0025129C">
              <w:rPr>
                <w:color w:val="000000"/>
                <w:sz w:val="20"/>
                <w:szCs w:val="20"/>
                <w:lang w:val="en-US"/>
              </w:rPr>
              <w:t>M</w:t>
            </w:r>
            <w:r w:rsidRPr="00D61930">
              <w:rPr>
                <w:color w:val="000000"/>
                <w:sz w:val="20"/>
                <w:szCs w:val="20"/>
                <w:lang w:val="uk-UA"/>
              </w:rPr>
              <w:t xml:space="preserve">. </w:t>
            </w:r>
            <w:r w:rsidRPr="0025129C">
              <w:rPr>
                <w:color w:val="000000"/>
                <w:sz w:val="20"/>
                <w:szCs w:val="20"/>
                <w:lang w:val="en-US"/>
              </w:rPr>
              <w:t>Amirkhanov</w:t>
            </w:r>
            <w:r w:rsidRPr="00D61930">
              <w:rPr>
                <w:color w:val="000000"/>
                <w:sz w:val="20"/>
                <w:szCs w:val="20"/>
                <w:lang w:val="uk-UA"/>
              </w:rPr>
              <w:t xml:space="preserve">, </w:t>
            </w:r>
            <w:r w:rsidRPr="0025129C">
              <w:rPr>
                <w:color w:val="000000"/>
                <w:sz w:val="20"/>
                <w:szCs w:val="20"/>
                <w:lang w:val="en-US"/>
              </w:rPr>
              <w:t>I</w:t>
            </w:r>
            <w:r w:rsidRPr="00D61930">
              <w:rPr>
                <w:color w:val="000000"/>
                <w:sz w:val="20"/>
                <w:szCs w:val="20"/>
                <w:lang w:val="uk-UA"/>
              </w:rPr>
              <w:t>.</w:t>
            </w:r>
            <w:r w:rsidRPr="0025129C">
              <w:rPr>
                <w:color w:val="000000"/>
                <w:sz w:val="20"/>
                <w:szCs w:val="20"/>
                <w:lang w:val="en-US"/>
              </w:rPr>
              <w:t>O</w:t>
            </w:r>
            <w:r w:rsidRPr="00D61930">
              <w:rPr>
                <w:color w:val="000000"/>
                <w:sz w:val="20"/>
                <w:szCs w:val="20"/>
                <w:lang w:val="uk-UA"/>
              </w:rPr>
              <w:t xml:space="preserve">. </w:t>
            </w:r>
            <w:r w:rsidRPr="0025129C">
              <w:rPr>
                <w:color w:val="000000"/>
                <w:sz w:val="20"/>
                <w:szCs w:val="20"/>
                <w:lang w:val="en-US"/>
              </w:rPr>
              <w:t>Fritsky</w:t>
            </w:r>
            <w:r w:rsidRPr="00D61930">
              <w:rPr>
                <w:color w:val="000000"/>
                <w:sz w:val="20"/>
                <w:szCs w:val="20"/>
                <w:lang w:val="uk-UA"/>
              </w:rPr>
              <w:t xml:space="preserve">, </w:t>
            </w:r>
            <w:r w:rsidRPr="0025129C">
              <w:rPr>
                <w:color w:val="000000"/>
                <w:sz w:val="20"/>
                <w:szCs w:val="20"/>
                <w:lang w:val="en-US"/>
              </w:rPr>
              <w:t>M</w:t>
            </w:r>
            <w:r w:rsidRPr="00D61930">
              <w:rPr>
                <w:color w:val="000000"/>
                <w:sz w:val="20"/>
                <w:szCs w:val="20"/>
                <w:lang w:val="uk-UA"/>
              </w:rPr>
              <w:t xml:space="preserve">. </w:t>
            </w:r>
            <w:r w:rsidRPr="0025129C">
              <w:rPr>
                <w:color w:val="000000"/>
                <w:sz w:val="20"/>
                <w:szCs w:val="20"/>
                <w:lang w:val="en-US"/>
              </w:rPr>
              <w:t>Seredyuk</w:t>
            </w:r>
            <w:r w:rsidRPr="00D61930">
              <w:rPr>
                <w:color w:val="000000"/>
                <w:sz w:val="20"/>
                <w:szCs w:val="20"/>
                <w:lang w:val="uk-UA"/>
              </w:rPr>
              <w:t xml:space="preserve"> </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lang w:val="en-GB"/>
              </w:rPr>
              <w:t>FAIR-дан</w:t>
            </w:r>
            <w:r w:rsidRPr="0025129C">
              <w:rPr>
                <w:sz w:val="20"/>
                <w:szCs w:val="20"/>
                <w:lang w:val="en-US"/>
              </w:rPr>
              <w:t>i</w:t>
            </w:r>
          </w:p>
        </w:tc>
        <w:tc>
          <w:tcPr>
            <w:tcW w:w="1560"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25129C">
              <w:rPr>
                <w:color w:val="000000"/>
                <w:sz w:val="20"/>
                <w:szCs w:val="20"/>
                <w:lang w:val="en-US"/>
              </w:rPr>
              <w:t xml:space="preserve">CCDC 2492851: Experimental Crystal Structure Determination, </w:t>
            </w:r>
          </w:p>
        </w:tc>
        <w:tc>
          <w:tcPr>
            <w:tcW w:w="1842"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sz w:val="20"/>
                <w:szCs w:val="20"/>
                <w:lang w:val="en-US"/>
              </w:rPr>
            </w:pPr>
            <w:r w:rsidRPr="00D61930">
              <w:rPr>
                <w:color w:val="000000"/>
                <w:sz w:val="20"/>
                <w:szCs w:val="20"/>
                <w:lang w:val="en-US"/>
              </w:rPr>
              <w:t xml:space="preserve">2025, </w:t>
            </w:r>
            <w:r w:rsidRPr="0025129C">
              <w:rPr>
                <w:color w:val="000000"/>
                <w:sz w:val="20"/>
                <w:szCs w:val="20"/>
                <w:lang w:val="en-US"/>
              </w:rPr>
              <w:t>DOI</w:t>
            </w:r>
            <w:r w:rsidRPr="00D61930">
              <w:rPr>
                <w:color w:val="000000"/>
                <w:sz w:val="20"/>
                <w:szCs w:val="20"/>
                <w:lang w:val="en-US"/>
              </w:rPr>
              <w:t>:</w:t>
            </w:r>
            <w:r w:rsidRPr="0025129C">
              <w:rPr>
                <w:color w:val="000000"/>
                <w:sz w:val="20"/>
                <w:szCs w:val="20"/>
                <w:lang w:val="en-US"/>
              </w:rPr>
              <w:t> </w:t>
            </w:r>
            <w:hyperlink r:id="rId22" w:history="1">
              <w:r w:rsidRPr="0025129C">
                <w:rPr>
                  <w:color w:val="0000FF"/>
                  <w:sz w:val="20"/>
                  <w:szCs w:val="20"/>
                  <w:u w:val="single"/>
                  <w:lang w:val="en-US"/>
                </w:rPr>
                <w:t>https</w:t>
              </w:r>
              <w:r w:rsidRPr="00D61930">
                <w:rPr>
                  <w:color w:val="0000FF"/>
                  <w:sz w:val="20"/>
                  <w:szCs w:val="20"/>
                  <w:u w:val="single"/>
                  <w:lang w:val="en-US"/>
                </w:rPr>
                <w:t>://</w:t>
              </w:r>
              <w:r w:rsidRPr="0025129C">
                <w:rPr>
                  <w:color w:val="0000FF"/>
                  <w:sz w:val="20"/>
                  <w:szCs w:val="20"/>
                  <w:u w:val="single"/>
                  <w:lang w:val="en-US"/>
                </w:rPr>
                <w:t>dx</w:t>
              </w:r>
              <w:r w:rsidRPr="00D61930">
                <w:rPr>
                  <w:color w:val="0000FF"/>
                  <w:sz w:val="20"/>
                  <w:szCs w:val="20"/>
                  <w:u w:val="single"/>
                  <w:lang w:val="en-US"/>
                </w:rPr>
                <w:t>.</w:t>
              </w:r>
              <w:r w:rsidRPr="0025129C">
                <w:rPr>
                  <w:color w:val="0000FF"/>
                  <w:sz w:val="20"/>
                  <w:szCs w:val="20"/>
                  <w:u w:val="single"/>
                  <w:lang w:val="en-US"/>
                </w:rPr>
                <w:t>doi</w:t>
              </w:r>
              <w:r w:rsidRPr="00D61930">
                <w:rPr>
                  <w:color w:val="0000FF"/>
                  <w:sz w:val="20"/>
                  <w:szCs w:val="20"/>
                  <w:u w:val="single"/>
                  <w:lang w:val="en-US"/>
                </w:rPr>
                <w:t>.</w:t>
              </w:r>
              <w:r w:rsidRPr="0025129C">
                <w:rPr>
                  <w:color w:val="0000FF"/>
                  <w:sz w:val="20"/>
                  <w:szCs w:val="20"/>
                  <w:u w:val="single"/>
                  <w:lang w:val="en-US"/>
                </w:rPr>
                <w:t>org</w:t>
              </w:r>
              <w:r w:rsidRPr="00D61930">
                <w:rPr>
                  <w:color w:val="0000FF"/>
                  <w:sz w:val="20"/>
                  <w:szCs w:val="20"/>
                  <w:u w:val="single"/>
                  <w:lang w:val="en-US"/>
                </w:rPr>
                <w:t>/10.5517/</w:t>
              </w:r>
              <w:r w:rsidRPr="0025129C">
                <w:rPr>
                  <w:color w:val="0000FF"/>
                  <w:sz w:val="20"/>
                  <w:szCs w:val="20"/>
                  <w:u w:val="single"/>
                  <w:lang w:val="en-US"/>
                </w:rPr>
                <w:t>ccdc</w:t>
              </w:r>
              <w:r w:rsidRPr="00D61930">
                <w:rPr>
                  <w:color w:val="0000FF"/>
                  <w:sz w:val="20"/>
                  <w:szCs w:val="20"/>
                  <w:u w:val="single"/>
                  <w:lang w:val="en-US"/>
                </w:rPr>
                <w:t>.</w:t>
              </w:r>
              <w:r w:rsidRPr="0025129C">
                <w:rPr>
                  <w:color w:val="0000FF"/>
                  <w:sz w:val="20"/>
                  <w:szCs w:val="20"/>
                  <w:u w:val="single"/>
                  <w:lang w:val="en-US"/>
                </w:rPr>
                <w:t>csd</w:t>
              </w:r>
              <w:r w:rsidRPr="00D61930">
                <w:rPr>
                  <w:color w:val="0000FF"/>
                  <w:sz w:val="20"/>
                  <w:szCs w:val="20"/>
                  <w:u w:val="single"/>
                  <w:lang w:val="en-US"/>
                </w:rPr>
                <w:t>.</w:t>
              </w:r>
              <w:r w:rsidRPr="0025129C">
                <w:rPr>
                  <w:color w:val="0000FF"/>
                  <w:sz w:val="20"/>
                  <w:szCs w:val="20"/>
                  <w:u w:val="single"/>
                  <w:lang w:val="en-US"/>
                </w:rPr>
                <w:t>cc</w:t>
              </w:r>
              <w:r w:rsidRPr="00D61930">
                <w:rPr>
                  <w:color w:val="0000FF"/>
                  <w:sz w:val="20"/>
                  <w:szCs w:val="20"/>
                  <w:u w:val="single"/>
                  <w:lang w:val="en-US"/>
                </w:rPr>
                <w:t>2</w:t>
              </w:r>
              <w:r w:rsidRPr="0025129C">
                <w:rPr>
                  <w:color w:val="0000FF"/>
                  <w:sz w:val="20"/>
                  <w:szCs w:val="20"/>
                  <w:u w:val="single"/>
                  <w:lang w:val="en-US"/>
                </w:rPr>
                <w:t>pp</w:t>
              </w:r>
              <w:r w:rsidRPr="00D61930">
                <w:rPr>
                  <w:color w:val="0000FF"/>
                  <w:sz w:val="20"/>
                  <w:szCs w:val="20"/>
                  <w:u w:val="single"/>
                  <w:lang w:val="en-US"/>
                </w:rPr>
                <w:t>0</w:t>
              </w:r>
              <w:r w:rsidRPr="0025129C">
                <w:rPr>
                  <w:color w:val="0000FF"/>
                  <w:sz w:val="20"/>
                  <w:szCs w:val="20"/>
                  <w:u w:val="single"/>
                  <w:lang w:val="en-US"/>
                </w:rPr>
                <w:t>kz</w:t>
              </w:r>
            </w:hyperlink>
            <w:r w:rsidRPr="00D61930">
              <w:rPr>
                <w:color w:val="000000"/>
                <w:sz w:val="20"/>
                <w:szCs w:val="20"/>
                <w:lang w:val="en-US"/>
              </w:rPr>
              <w:t xml:space="preserve"> </w:t>
            </w:r>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D61930" w:rsidRDefault="005E6818" w:rsidP="005E6818">
            <w:pPr>
              <w:jc w:val="center"/>
              <w:rPr>
                <w:sz w:val="20"/>
                <w:szCs w:val="20"/>
                <w:lang w:val="en-US"/>
              </w:rPr>
            </w:pPr>
            <w:r>
              <w:rPr>
                <w:sz w:val="20"/>
                <w:szCs w:val="20"/>
                <w:lang w:val="uk-UA"/>
              </w:rPr>
              <w:t>т</w:t>
            </w:r>
            <w:r w:rsidR="006F09CB">
              <w:rPr>
                <w:sz w:val="20"/>
                <w:szCs w:val="20"/>
                <w:lang w:val="uk-UA"/>
              </w:rPr>
              <w:t>ак</w:t>
            </w:r>
          </w:p>
        </w:tc>
      </w:tr>
      <w:tr w:rsidR="00EE2107" w:rsidRPr="00516F39" w:rsidTr="00817CE4">
        <w:trPr>
          <w:trHeight w:val="317"/>
        </w:trPr>
        <w:tc>
          <w:tcPr>
            <w:tcW w:w="9748" w:type="dxa"/>
            <w:gridSpan w:val="6"/>
            <w:tcBorders>
              <w:top w:val="single" w:sz="4" w:space="0" w:color="000000"/>
              <w:left w:val="single" w:sz="4" w:space="0" w:color="000000"/>
              <w:bottom w:val="single" w:sz="4" w:space="0" w:color="000000"/>
              <w:right w:val="single" w:sz="4" w:space="0" w:color="000000"/>
            </w:tcBorders>
            <w:shd w:val="clear" w:color="auto" w:fill="FFFFFF"/>
          </w:tcPr>
          <w:p w:rsidR="00EE2107" w:rsidRPr="0025129C" w:rsidRDefault="00EE2107" w:rsidP="005E6818">
            <w:pPr>
              <w:jc w:val="center"/>
              <w:rPr>
                <w:color w:val="000000"/>
                <w:sz w:val="20"/>
                <w:szCs w:val="20"/>
              </w:rPr>
            </w:pPr>
            <w:r w:rsidRPr="0025129C">
              <w:rPr>
                <w:b/>
                <w:sz w:val="20"/>
                <w:szCs w:val="20"/>
              </w:rPr>
              <w:t>Конференції</w:t>
            </w:r>
          </w:p>
          <w:p w:rsidR="00EE2107" w:rsidRPr="0025129C" w:rsidRDefault="00EE2107" w:rsidP="005E6818">
            <w:pPr>
              <w:jc w:val="center"/>
              <w:rPr>
                <w:color w:val="000000"/>
                <w:sz w:val="20"/>
                <w:szCs w:val="20"/>
              </w:rPr>
            </w:pPr>
          </w:p>
        </w:tc>
      </w:tr>
      <w:tr w:rsidR="00EE2107"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5C28B6" w:rsidRDefault="00EE2107" w:rsidP="00EE2107">
            <w:pPr>
              <w:rPr>
                <w:sz w:val="20"/>
                <w:szCs w:val="20"/>
                <w:lang w:val="en-US"/>
              </w:rPr>
            </w:pPr>
            <w:r>
              <w:rPr>
                <w:sz w:val="20"/>
                <w:szCs w:val="20"/>
                <w:lang w:val="en-US"/>
              </w:rPr>
              <w:t>1</w:t>
            </w:r>
          </w:p>
        </w:tc>
        <w:tc>
          <w:tcPr>
            <w:tcW w:w="2005"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color w:val="000000"/>
                <w:sz w:val="20"/>
                <w:szCs w:val="20"/>
              </w:rPr>
            </w:pPr>
            <w:r w:rsidRPr="0025129C">
              <w:rPr>
                <w:sz w:val="20"/>
                <w:szCs w:val="20"/>
              </w:rPr>
              <w:t xml:space="preserve">Дяченко А., Пригунова О., Борисенко М., Дуднік О., </w:t>
            </w:r>
            <w:r w:rsidRPr="0025129C">
              <w:rPr>
                <w:b/>
                <w:bCs/>
                <w:sz w:val="20"/>
                <w:szCs w:val="20"/>
              </w:rPr>
              <w:t>Іщенко О.</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rPr>
            </w:pPr>
            <w:r w:rsidRPr="0025129C">
              <w:rPr>
                <w:sz w:val="20"/>
                <w:szCs w:val="20"/>
              </w:rPr>
              <w:t xml:space="preserve">Біметалічні Ni-Fe нанокаталізатори на основі композитних керамічних матеріалів для </w:t>
            </w:r>
            <w:r w:rsidRPr="0025129C">
              <w:rPr>
                <w:sz w:val="20"/>
                <w:szCs w:val="20"/>
              </w:rPr>
              <w:lastRenderedPageBreak/>
              <w:t>гідрогенування СО</w:t>
            </w:r>
            <w:r w:rsidRPr="0025129C">
              <w:rPr>
                <w:sz w:val="20"/>
                <w:szCs w:val="20"/>
                <w:vertAlign w:val="subscript"/>
              </w:rPr>
              <w:t>2</w:t>
            </w:r>
            <w:r w:rsidRPr="0025129C">
              <w:rPr>
                <w:sz w:val="20"/>
                <w:szCs w:val="20"/>
              </w:rPr>
              <w:t xml:space="preserve"> </w:t>
            </w:r>
            <w:proofErr w:type="gramStart"/>
            <w:r w:rsidRPr="0025129C">
              <w:rPr>
                <w:sz w:val="20"/>
                <w:szCs w:val="20"/>
              </w:rPr>
              <w:t>до метану</w:t>
            </w:r>
            <w:proofErr w:type="gramEnd"/>
            <w:r w:rsidRPr="0025129C">
              <w:rPr>
                <w:sz w:val="20"/>
                <w:szCs w:val="20"/>
              </w:rPr>
              <w:t>.</w:t>
            </w:r>
          </w:p>
        </w:tc>
        <w:tc>
          <w:tcPr>
            <w:tcW w:w="1560"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color w:val="000000"/>
                <w:sz w:val="20"/>
                <w:szCs w:val="20"/>
              </w:rPr>
            </w:pPr>
            <w:r w:rsidRPr="0025129C">
              <w:rPr>
                <w:sz w:val="20"/>
                <w:szCs w:val="20"/>
              </w:rPr>
              <w:lastRenderedPageBreak/>
              <w:t xml:space="preserve">ІХ Всеукраїнська наукова конференція «Актуальні </w:t>
            </w:r>
            <w:r w:rsidRPr="0025129C">
              <w:rPr>
                <w:sz w:val="20"/>
                <w:szCs w:val="20"/>
              </w:rPr>
              <w:lastRenderedPageBreak/>
              <w:t xml:space="preserve">задачі хімії: дослідження та перспективи» 2025, 9 </w:t>
            </w:r>
            <w:r w:rsidRPr="0025129C">
              <w:rPr>
                <w:sz w:val="20"/>
                <w:szCs w:val="20"/>
                <w:lang w:val="en-US"/>
              </w:rPr>
              <w:t>April</w:t>
            </w:r>
            <w:r w:rsidRPr="0025129C">
              <w:rPr>
                <w:sz w:val="20"/>
                <w:szCs w:val="20"/>
              </w:rPr>
              <w:t xml:space="preserve"> 2025: </w:t>
            </w:r>
            <w:r w:rsidRPr="0025129C">
              <w:rPr>
                <w:sz w:val="20"/>
                <w:szCs w:val="20"/>
                <w:lang w:val="en-US"/>
              </w:rPr>
              <w:t>Book</w:t>
            </w:r>
            <w:r w:rsidRPr="0025129C">
              <w:rPr>
                <w:sz w:val="20"/>
                <w:szCs w:val="20"/>
              </w:rPr>
              <w:t xml:space="preserve"> </w:t>
            </w:r>
            <w:r w:rsidRPr="0025129C">
              <w:rPr>
                <w:sz w:val="20"/>
                <w:szCs w:val="20"/>
                <w:lang w:val="en-US"/>
              </w:rPr>
              <w:t>of</w:t>
            </w:r>
            <w:r w:rsidRPr="0025129C">
              <w:rPr>
                <w:sz w:val="20"/>
                <w:szCs w:val="20"/>
              </w:rPr>
              <w:t xml:space="preserve"> </w:t>
            </w:r>
            <w:r w:rsidRPr="0025129C">
              <w:rPr>
                <w:sz w:val="20"/>
                <w:szCs w:val="20"/>
                <w:lang w:val="en-US"/>
              </w:rPr>
              <w:t>abstracts</w:t>
            </w:r>
            <w:r w:rsidRPr="0025129C">
              <w:rPr>
                <w:sz w:val="20"/>
                <w:szCs w:val="20"/>
              </w:rPr>
              <w:t xml:space="preserve">. – Zhytomyr, </w:t>
            </w:r>
            <w:r w:rsidRPr="0025129C">
              <w:rPr>
                <w:sz w:val="20"/>
                <w:szCs w:val="20"/>
                <w:lang w:val="en-US"/>
              </w:rPr>
              <w:t>Ukraine</w:t>
            </w:r>
            <w:r w:rsidRPr="0025129C">
              <w:rPr>
                <w:sz w:val="20"/>
                <w:szCs w:val="20"/>
              </w:rPr>
              <w:t>, 2025.</w:t>
            </w:r>
          </w:p>
        </w:tc>
        <w:tc>
          <w:tcPr>
            <w:tcW w:w="1842" w:type="dxa"/>
            <w:tcBorders>
              <w:top w:val="single" w:sz="4" w:space="0" w:color="000000"/>
              <w:left w:val="single" w:sz="4" w:space="0" w:color="000000"/>
              <w:bottom w:val="single" w:sz="4" w:space="0" w:color="000000"/>
            </w:tcBorders>
            <w:shd w:val="clear" w:color="auto" w:fill="FFFFFF"/>
          </w:tcPr>
          <w:p w:rsidR="00EE2107" w:rsidRPr="00646321" w:rsidRDefault="00AF50E6" w:rsidP="00646321">
            <w:pPr>
              <w:jc w:val="both"/>
              <w:rPr>
                <w:sz w:val="20"/>
                <w:szCs w:val="20"/>
              </w:rPr>
            </w:pPr>
            <w:hyperlink r:id="rId23" w:history="1">
              <w:r w:rsidR="00EE2107" w:rsidRPr="0025129C">
                <w:rPr>
                  <w:sz w:val="20"/>
                  <w:szCs w:val="20"/>
                  <w:u w:val="single"/>
                </w:rPr>
                <w:t>https://sites.google.com/view/ccp-2025/%D0%B3%D0%BE%D0%BB%D0%BE%D0%B2</w:t>
              </w:r>
              <w:r w:rsidR="00EE2107" w:rsidRPr="0025129C">
                <w:rPr>
                  <w:sz w:val="20"/>
                  <w:szCs w:val="20"/>
                  <w:u w:val="single"/>
                </w:rPr>
                <w:lastRenderedPageBreak/>
                <w:t>%D0%BD%D0%B0-%D1%81%D1%82%D0%BE%D1%80%D1%96%D0%BD%D0%BA%D0%B0</w:t>
              </w:r>
            </w:hyperlink>
          </w:p>
        </w:tc>
        <w:tc>
          <w:tcPr>
            <w:tcW w:w="1248" w:type="dxa"/>
            <w:tcBorders>
              <w:top w:val="single" w:sz="4" w:space="0" w:color="000000"/>
              <w:left w:val="single" w:sz="4" w:space="0" w:color="000000"/>
              <w:bottom w:val="single" w:sz="4" w:space="0" w:color="000000"/>
              <w:right w:val="single" w:sz="4" w:space="0" w:color="auto"/>
            </w:tcBorders>
            <w:shd w:val="clear" w:color="auto" w:fill="FFFFFF"/>
          </w:tcPr>
          <w:p w:rsidR="00EE2107" w:rsidRPr="006F09CB" w:rsidRDefault="005E6818" w:rsidP="005E6818">
            <w:pPr>
              <w:jc w:val="center"/>
              <w:rPr>
                <w:color w:val="000000"/>
                <w:sz w:val="20"/>
                <w:szCs w:val="20"/>
                <w:lang w:val="uk-UA"/>
              </w:rPr>
            </w:pPr>
            <w:r>
              <w:rPr>
                <w:color w:val="000000"/>
                <w:sz w:val="20"/>
                <w:szCs w:val="20"/>
                <w:lang w:val="uk-UA"/>
              </w:rPr>
              <w:lastRenderedPageBreak/>
              <w:t>т</w:t>
            </w:r>
            <w:r w:rsidR="006F09CB">
              <w:rPr>
                <w:color w:val="000000"/>
                <w:sz w:val="20"/>
                <w:szCs w:val="20"/>
                <w:lang w:val="uk-UA"/>
              </w:rPr>
              <w:t>ак</w:t>
            </w:r>
          </w:p>
        </w:tc>
      </w:tr>
      <w:tr w:rsidR="00EE2107" w:rsidRPr="00516F3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EE2107" w:rsidRPr="005C28B6" w:rsidRDefault="00EE2107" w:rsidP="00EE2107">
            <w:pPr>
              <w:rPr>
                <w:sz w:val="20"/>
                <w:szCs w:val="20"/>
                <w:lang w:val="en-US"/>
              </w:rPr>
            </w:pPr>
            <w:r>
              <w:rPr>
                <w:sz w:val="20"/>
                <w:szCs w:val="20"/>
                <w:lang w:val="en-US"/>
              </w:rPr>
              <w:t>2</w:t>
            </w:r>
          </w:p>
        </w:tc>
        <w:tc>
          <w:tcPr>
            <w:tcW w:w="2005" w:type="dxa"/>
            <w:tcBorders>
              <w:top w:val="single" w:sz="4" w:space="0" w:color="000000"/>
              <w:left w:val="single" w:sz="4" w:space="0" w:color="000000"/>
              <w:bottom w:val="single" w:sz="4" w:space="0" w:color="000000"/>
            </w:tcBorders>
            <w:shd w:val="clear" w:color="auto" w:fill="FFFFFF"/>
          </w:tcPr>
          <w:p w:rsidR="00EE2107" w:rsidRPr="00D61930" w:rsidRDefault="00EE2107" w:rsidP="00EE2107">
            <w:pPr>
              <w:rPr>
                <w:color w:val="000000"/>
                <w:sz w:val="20"/>
                <w:szCs w:val="20"/>
                <w:lang w:val="uk-UA"/>
              </w:rPr>
            </w:pPr>
            <w:r w:rsidRPr="0025129C">
              <w:rPr>
                <w:sz w:val="20"/>
                <w:szCs w:val="20"/>
                <w:lang w:val="en-US"/>
              </w:rPr>
              <w:t>O</w:t>
            </w:r>
            <w:r w:rsidRPr="00D61930">
              <w:rPr>
                <w:sz w:val="20"/>
                <w:szCs w:val="20"/>
                <w:lang w:val="uk-UA"/>
              </w:rPr>
              <w:t xml:space="preserve">. </w:t>
            </w:r>
            <w:r w:rsidRPr="0025129C">
              <w:rPr>
                <w:sz w:val="20"/>
                <w:szCs w:val="20"/>
                <w:lang w:val="en-US"/>
              </w:rPr>
              <w:t>Pryhunova</w:t>
            </w:r>
            <w:r w:rsidRPr="00D61930">
              <w:rPr>
                <w:sz w:val="20"/>
                <w:szCs w:val="20"/>
                <w:lang w:val="uk-UA"/>
              </w:rPr>
              <w:t xml:space="preserve">, </w:t>
            </w:r>
            <w:r w:rsidRPr="0025129C">
              <w:rPr>
                <w:sz w:val="20"/>
                <w:szCs w:val="20"/>
                <w:lang w:val="en-US"/>
              </w:rPr>
              <w:t>A</w:t>
            </w:r>
            <w:r w:rsidRPr="00D61930">
              <w:rPr>
                <w:sz w:val="20"/>
                <w:szCs w:val="20"/>
                <w:lang w:val="uk-UA"/>
              </w:rPr>
              <w:t xml:space="preserve">. </w:t>
            </w:r>
            <w:r w:rsidRPr="0025129C">
              <w:rPr>
                <w:sz w:val="20"/>
                <w:szCs w:val="20"/>
                <w:lang w:val="en-US"/>
              </w:rPr>
              <w:t>Dyachenko</w:t>
            </w:r>
            <w:r w:rsidRPr="00D61930">
              <w:rPr>
                <w:sz w:val="20"/>
                <w:szCs w:val="20"/>
                <w:lang w:val="uk-UA"/>
              </w:rPr>
              <w:t xml:space="preserve">, </w:t>
            </w:r>
            <w:r w:rsidRPr="005E6818">
              <w:rPr>
                <w:bCs/>
                <w:sz w:val="20"/>
                <w:szCs w:val="20"/>
                <w:lang w:val="en-US"/>
              </w:rPr>
              <w:t>O</w:t>
            </w:r>
            <w:r w:rsidRPr="005E6818">
              <w:rPr>
                <w:bCs/>
                <w:sz w:val="20"/>
                <w:szCs w:val="20"/>
                <w:lang w:val="uk-UA"/>
              </w:rPr>
              <w:t xml:space="preserve">. </w:t>
            </w:r>
            <w:r w:rsidRPr="005E6818">
              <w:rPr>
                <w:bCs/>
                <w:sz w:val="20"/>
                <w:szCs w:val="20"/>
                <w:lang w:val="en-US"/>
              </w:rPr>
              <w:t>Ishchenko</w:t>
            </w:r>
            <w:r w:rsidRPr="00D61930">
              <w:rPr>
                <w:sz w:val="20"/>
                <w:szCs w:val="20"/>
                <w:lang w:val="uk-UA"/>
              </w:rPr>
              <w:t xml:space="preserve">, </w:t>
            </w:r>
            <w:r w:rsidRPr="0025129C">
              <w:rPr>
                <w:sz w:val="20"/>
                <w:szCs w:val="20"/>
                <w:lang w:val="en-US"/>
              </w:rPr>
              <w:t>M</w:t>
            </w:r>
            <w:r w:rsidRPr="00D61930">
              <w:rPr>
                <w:sz w:val="20"/>
                <w:szCs w:val="20"/>
                <w:lang w:val="uk-UA"/>
              </w:rPr>
              <w:t xml:space="preserve">. </w:t>
            </w:r>
            <w:r w:rsidRPr="0025129C">
              <w:rPr>
                <w:sz w:val="20"/>
                <w:szCs w:val="20"/>
                <w:lang w:val="en-US"/>
              </w:rPr>
              <w:t>Borysenko</w:t>
            </w:r>
            <w:r w:rsidRPr="00D61930">
              <w:rPr>
                <w:sz w:val="20"/>
                <w:szCs w:val="20"/>
                <w:lang w:val="uk-UA"/>
              </w:rPr>
              <w:t xml:space="preserve">, </w:t>
            </w:r>
            <w:r w:rsidRPr="0025129C">
              <w:rPr>
                <w:sz w:val="20"/>
                <w:szCs w:val="20"/>
                <w:lang w:val="en-US"/>
              </w:rPr>
              <w:t>O</w:t>
            </w:r>
            <w:r w:rsidRPr="00D61930">
              <w:rPr>
                <w:sz w:val="20"/>
                <w:szCs w:val="20"/>
                <w:lang w:val="uk-UA"/>
              </w:rPr>
              <w:t xml:space="preserve">. </w:t>
            </w:r>
            <w:r w:rsidRPr="0025129C">
              <w:rPr>
                <w:sz w:val="20"/>
                <w:szCs w:val="20"/>
                <w:lang w:val="en-US"/>
              </w:rPr>
              <w:t>Dudnik</w:t>
            </w:r>
            <w:r w:rsidRPr="00D61930">
              <w:rPr>
                <w:sz w:val="20"/>
                <w:szCs w:val="20"/>
                <w:lang w:val="uk-UA"/>
              </w:rPr>
              <w:t xml:space="preserve">, </w:t>
            </w:r>
            <w:r w:rsidRPr="0025129C">
              <w:rPr>
                <w:sz w:val="20"/>
                <w:szCs w:val="20"/>
                <w:lang w:val="en-US"/>
              </w:rPr>
              <w:t>R</w:t>
            </w:r>
            <w:r w:rsidRPr="00D61930">
              <w:rPr>
                <w:sz w:val="20"/>
                <w:szCs w:val="20"/>
                <w:lang w:val="uk-UA"/>
              </w:rPr>
              <w:t xml:space="preserve">. </w:t>
            </w:r>
            <w:r w:rsidRPr="0025129C">
              <w:rPr>
                <w:sz w:val="20"/>
                <w:szCs w:val="20"/>
                <w:lang w:val="en-US"/>
              </w:rPr>
              <w:t>Mariychuk</w:t>
            </w:r>
            <w:r w:rsidRPr="00D61930">
              <w:rPr>
                <w:sz w:val="20"/>
                <w:szCs w:val="20"/>
                <w:lang w:val="uk-UA"/>
              </w:rPr>
              <w:t xml:space="preserve">, </w:t>
            </w:r>
            <w:r w:rsidRPr="0025129C">
              <w:rPr>
                <w:sz w:val="20"/>
                <w:szCs w:val="20"/>
                <w:lang w:val="en-US"/>
              </w:rPr>
              <w:t>S</w:t>
            </w:r>
            <w:r w:rsidRPr="00D61930">
              <w:rPr>
                <w:sz w:val="20"/>
                <w:szCs w:val="20"/>
                <w:lang w:val="uk-UA"/>
              </w:rPr>
              <w:t xml:space="preserve">. </w:t>
            </w:r>
            <w:r w:rsidRPr="0025129C">
              <w:rPr>
                <w:sz w:val="20"/>
                <w:szCs w:val="20"/>
                <w:lang w:val="en-US"/>
              </w:rPr>
              <w:t>Ilkovich</w:t>
            </w:r>
          </w:p>
        </w:tc>
        <w:tc>
          <w:tcPr>
            <w:tcW w:w="2551"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sz w:val="20"/>
                <w:szCs w:val="20"/>
                <w:lang w:val="en-GB"/>
              </w:rPr>
            </w:pPr>
            <w:r w:rsidRPr="0025129C">
              <w:rPr>
                <w:sz w:val="20"/>
                <w:szCs w:val="20"/>
                <w:lang w:val="en-US"/>
              </w:rPr>
              <w:t>Ni-Fe bimetallic nanocatalysts based on composite ceramic materials for СO</w:t>
            </w:r>
            <w:r w:rsidRPr="0025129C">
              <w:rPr>
                <w:sz w:val="20"/>
                <w:szCs w:val="20"/>
                <w:vertAlign w:val="subscript"/>
                <w:lang w:val="en-US"/>
              </w:rPr>
              <w:t>2</w:t>
            </w:r>
            <w:r w:rsidRPr="0025129C">
              <w:rPr>
                <w:sz w:val="20"/>
                <w:szCs w:val="20"/>
                <w:lang w:val="en-US"/>
              </w:rPr>
              <w:t xml:space="preserve"> methanation reaction”.</w:t>
            </w:r>
          </w:p>
        </w:tc>
        <w:tc>
          <w:tcPr>
            <w:tcW w:w="1560" w:type="dxa"/>
            <w:tcBorders>
              <w:top w:val="single" w:sz="4" w:space="0" w:color="000000"/>
              <w:left w:val="single" w:sz="4" w:space="0" w:color="000000"/>
              <w:bottom w:val="single" w:sz="4" w:space="0" w:color="000000"/>
            </w:tcBorders>
            <w:shd w:val="clear" w:color="auto" w:fill="FFFFFF"/>
          </w:tcPr>
          <w:p w:rsidR="00EE2107" w:rsidRPr="0025129C" w:rsidRDefault="00EE2107" w:rsidP="00EE2107">
            <w:pPr>
              <w:rPr>
                <w:color w:val="000000"/>
                <w:sz w:val="20"/>
                <w:szCs w:val="20"/>
                <w:lang w:val="en-GB"/>
              </w:rPr>
            </w:pPr>
            <w:r w:rsidRPr="0025129C">
              <w:rPr>
                <w:sz w:val="20"/>
                <w:szCs w:val="20"/>
                <w:lang w:val="en-US"/>
              </w:rPr>
              <w:t>XXIII International research and practice conference “Nanotechnology and nanomaterials” (NANO-2025), 20-23 August 2025: Book of abstracts.</w:t>
            </w:r>
            <w:r w:rsidRPr="00D61930">
              <w:rPr>
                <w:sz w:val="28"/>
                <w:szCs w:val="28"/>
                <w:lang w:val="en-US"/>
              </w:rPr>
              <w:t xml:space="preserve"> </w:t>
            </w:r>
            <w:r w:rsidRPr="0025129C">
              <w:rPr>
                <w:sz w:val="20"/>
                <w:szCs w:val="20"/>
              </w:rPr>
              <w:t>Р.143</w:t>
            </w:r>
            <w:r w:rsidRPr="0025129C">
              <w:rPr>
                <w:sz w:val="20"/>
                <w:szCs w:val="20"/>
                <w:lang w:val="en-US"/>
              </w:rPr>
              <w:t xml:space="preserve"> – Bukovel, Ukraine, 2025. </w:t>
            </w:r>
          </w:p>
        </w:tc>
        <w:tc>
          <w:tcPr>
            <w:tcW w:w="1842" w:type="dxa"/>
            <w:tcBorders>
              <w:top w:val="single" w:sz="4" w:space="0" w:color="000000"/>
              <w:left w:val="single" w:sz="4" w:space="0" w:color="000000"/>
              <w:bottom w:val="single" w:sz="4" w:space="0" w:color="000000"/>
            </w:tcBorders>
            <w:shd w:val="clear" w:color="auto" w:fill="FFFFFF"/>
          </w:tcPr>
          <w:p w:rsidR="00EE2107" w:rsidRPr="00D61930" w:rsidRDefault="00AF50E6" w:rsidP="00EE2107">
            <w:pPr>
              <w:jc w:val="both"/>
              <w:rPr>
                <w:sz w:val="20"/>
                <w:szCs w:val="20"/>
                <w:lang w:val="en-GB"/>
              </w:rPr>
            </w:pPr>
            <w:hyperlink r:id="rId24" w:history="1">
              <w:r w:rsidR="00EE2107" w:rsidRPr="0025129C">
                <w:rPr>
                  <w:sz w:val="20"/>
                  <w:szCs w:val="20"/>
                  <w:u w:val="single"/>
                  <w:lang w:val="en-US"/>
                </w:rPr>
                <w:t>https</w:t>
              </w:r>
              <w:r w:rsidR="00EE2107" w:rsidRPr="00D61930">
                <w:rPr>
                  <w:sz w:val="20"/>
                  <w:szCs w:val="20"/>
                  <w:u w:val="single"/>
                  <w:lang w:val="en-GB"/>
                </w:rPr>
                <w:t>://</w:t>
              </w:r>
              <w:r w:rsidR="00EE2107" w:rsidRPr="0025129C">
                <w:rPr>
                  <w:sz w:val="20"/>
                  <w:szCs w:val="20"/>
                  <w:u w:val="single"/>
                  <w:lang w:val="en-US"/>
                </w:rPr>
                <w:t>nano</w:t>
              </w:r>
              <w:r w:rsidR="00EE2107" w:rsidRPr="00D61930">
                <w:rPr>
                  <w:sz w:val="20"/>
                  <w:szCs w:val="20"/>
                  <w:u w:val="single"/>
                  <w:lang w:val="en-GB"/>
                </w:rPr>
                <w:t>-</w:t>
              </w:r>
              <w:r w:rsidR="00EE2107" w:rsidRPr="0025129C">
                <w:rPr>
                  <w:sz w:val="20"/>
                  <w:szCs w:val="20"/>
                  <w:u w:val="single"/>
                  <w:lang w:val="en-US"/>
                </w:rPr>
                <w:t>conference</w:t>
              </w:r>
              <w:r w:rsidR="00EE2107" w:rsidRPr="00D61930">
                <w:rPr>
                  <w:sz w:val="20"/>
                  <w:szCs w:val="20"/>
                  <w:u w:val="single"/>
                  <w:lang w:val="en-GB"/>
                </w:rPr>
                <w:t>.</w:t>
              </w:r>
              <w:r w:rsidR="00EE2107" w:rsidRPr="0025129C">
                <w:rPr>
                  <w:sz w:val="20"/>
                  <w:szCs w:val="20"/>
                  <w:u w:val="single"/>
                  <w:lang w:val="en-US"/>
                </w:rPr>
                <w:t>iop</w:t>
              </w:r>
              <w:r w:rsidR="00EE2107" w:rsidRPr="00D61930">
                <w:rPr>
                  <w:sz w:val="20"/>
                  <w:szCs w:val="20"/>
                  <w:u w:val="single"/>
                  <w:lang w:val="en-GB"/>
                </w:rPr>
                <w:t>.</w:t>
              </w:r>
              <w:r w:rsidR="00EE2107" w:rsidRPr="0025129C">
                <w:rPr>
                  <w:sz w:val="20"/>
                  <w:szCs w:val="20"/>
                  <w:u w:val="single"/>
                  <w:lang w:val="en-US"/>
                </w:rPr>
                <w:t>kiev</w:t>
              </w:r>
              <w:r w:rsidR="00EE2107" w:rsidRPr="00D61930">
                <w:rPr>
                  <w:sz w:val="20"/>
                  <w:szCs w:val="20"/>
                  <w:u w:val="single"/>
                  <w:lang w:val="en-GB"/>
                </w:rPr>
                <w:t>.</w:t>
              </w:r>
              <w:r w:rsidR="00EE2107" w:rsidRPr="0025129C">
                <w:rPr>
                  <w:sz w:val="20"/>
                  <w:szCs w:val="20"/>
                  <w:u w:val="single"/>
                  <w:lang w:val="en-US"/>
                </w:rPr>
                <w:t>ua</w:t>
              </w:r>
              <w:r w:rsidR="00EE2107" w:rsidRPr="00D61930">
                <w:rPr>
                  <w:sz w:val="20"/>
                  <w:szCs w:val="20"/>
                  <w:u w:val="single"/>
                  <w:lang w:val="en-GB"/>
                </w:rPr>
                <w:t>/</w:t>
              </w:r>
              <w:r w:rsidR="00EE2107" w:rsidRPr="0025129C">
                <w:rPr>
                  <w:sz w:val="20"/>
                  <w:szCs w:val="20"/>
                  <w:u w:val="single"/>
                  <w:lang w:val="en-US"/>
                </w:rPr>
                <w:t>en</w:t>
              </w:r>
              <w:r w:rsidR="00EE2107" w:rsidRPr="00D61930">
                <w:rPr>
                  <w:sz w:val="20"/>
                  <w:szCs w:val="20"/>
                  <w:u w:val="single"/>
                  <w:lang w:val="en-GB"/>
                </w:rPr>
                <w:t>/</w:t>
              </w:r>
            </w:hyperlink>
          </w:p>
          <w:p w:rsidR="00EE2107" w:rsidRPr="00D61930" w:rsidRDefault="00EE2107" w:rsidP="00EE2107">
            <w:pPr>
              <w:jc w:val="both"/>
              <w:rPr>
                <w:sz w:val="20"/>
                <w:szCs w:val="20"/>
                <w:lang w:val="en-GB"/>
              </w:rPr>
            </w:pPr>
          </w:p>
          <w:p w:rsidR="00EE2107" w:rsidRPr="00D61930" w:rsidRDefault="00EE2107" w:rsidP="00EE2107">
            <w:pPr>
              <w:rPr>
                <w:color w:val="000000"/>
                <w:sz w:val="20"/>
                <w:szCs w:val="20"/>
                <w:lang w:val="en-GB"/>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EE2107" w:rsidRPr="006F09CB" w:rsidRDefault="005E6818" w:rsidP="005E6818">
            <w:pPr>
              <w:jc w:val="center"/>
              <w:rPr>
                <w:color w:val="000000"/>
                <w:sz w:val="20"/>
                <w:szCs w:val="20"/>
                <w:lang w:val="en-US"/>
              </w:rPr>
            </w:pPr>
            <w:r>
              <w:rPr>
                <w:sz w:val="20"/>
                <w:szCs w:val="20"/>
                <w:lang w:val="uk-UA"/>
              </w:rPr>
              <w:t>н</w:t>
            </w:r>
            <w:r w:rsidR="006F09CB">
              <w:rPr>
                <w:sz w:val="20"/>
                <w:szCs w:val="20"/>
                <w:lang w:val="uk-UA"/>
              </w:rPr>
              <w:t>і</w:t>
            </w:r>
          </w:p>
        </w:tc>
      </w:tr>
      <w:tr w:rsidR="00200783" w:rsidRPr="006F09CB"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200783" w:rsidRPr="00200783" w:rsidRDefault="00200783" w:rsidP="00EE2107">
            <w:pPr>
              <w:rPr>
                <w:sz w:val="20"/>
                <w:szCs w:val="20"/>
              </w:rPr>
            </w:pPr>
            <w:r>
              <w:rPr>
                <w:sz w:val="20"/>
                <w:szCs w:val="20"/>
              </w:rPr>
              <w:t>3</w:t>
            </w:r>
          </w:p>
        </w:tc>
        <w:tc>
          <w:tcPr>
            <w:tcW w:w="2005" w:type="dxa"/>
            <w:tcBorders>
              <w:top w:val="single" w:sz="4" w:space="0" w:color="000000"/>
              <w:left w:val="single" w:sz="4" w:space="0" w:color="000000"/>
              <w:bottom w:val="single" w:sz="4" w:space="0" w:color="000000"/>
            </w:tcBorders>
            <w:shd w:val="clear" w:color="auto" w:fill="FFFFFF"/>
          </w:tcPr>
          <w:p w:rsidR="006F09CB" w:rsidRDefault="006F09CB" w:rsidP="00EE2107">
            <w:pPr>
              <w:rPr>
                <w:sz w:val="20"/>
                <w:szCs w:val="20"/>
              </w:rPr>
            </w:pPr>
            <w:r w:rsidRPr="006F09CB">
              <w:rPr>
                <w:sz w:val="20"/>
                <w:szCs w:val="20"/>
              </w:rPr>
              <w:t xml:space="preserve">Вірич П.А., </w:t>
            </w:r>
          </w:p>
          <w:p w:rsidR="006F09CB" w:rsidRDefault="006F09CB" w:rsidP="00EE2107">
            <w:pPr>
              <w:rPr>
                <w:sz w:val="20"/>
                <w:szCs w:val="20"/>
              </w:rPr>
            </w:pPr>
            <w:r w:rsidRPr="006F09CB">
              <w:rPr>
                <w:sz w:val="20"/>
                <w:szCs w:val="20"/>
              </w:rPr>
              <w:t>Надтока О.М.,</w:t>
            </w:r>
          </w:p>
          <w:p w:rsidR="006F09CB" w:rsidRDefault="006F09CB" w:rsidP="00EE2107">
            <w:pPr>
              <w:rPr>
                <w:sz w:val="20"/>
                <w:szCs w:val="20"/>
              </w:rPr>
            </w:pPr>
            <w:r w:rsidRPr="006F09CB">
              <w:rPr>
                <w:sz w:val="20"/>
                <w:szCs w:val="20"/>
              </w:rPr>
              <w:t>Вірич П.А.</w:t>
            </w:r>
          </w:p>
          <w:p w:rsidR="00200783" w:rsidRPr="006F09CB" w:rsidRDefault="006F09CB" w:rsidP="00EE2107">
            <w:pPr>
              <w:rPr>
                <w:sz w:val="20"/>
                <w:szCs w:val="20"/>
              </w:rPr>
            </w:pPr>
            <w:r w:rsidRPr="006F09CB">
              <w:rPr>
                <w:sz w:val="20"/>
                <w:szCs w:val="20"/>
              </w:rPr>
              <w:t>Куцевол Н.В.</w:t>
            </w:r>
          </w:p>
        </w:tc>
        <w:tc>
          <w:tcPr>
            <w:tcW w:w="2551" w:type="dxa"/>
            <w:tcBorders>
              <w:top w:val="single" w:sz="4" w:space="0" w:color="000000"/>
              <w:left w:val="single" w:sz="4" w:space="0" w:color="000000"/>
              <w:bottom w:val="single" w:sz="4" w:space="0" w:color="000000"/>
            </w:tcBorders>
            <w:shd w:val="clear" w:color="auto" w:fill="FFFFFF"/>
          </w:tcPr>
          <w:p w:rsidR="00200783" w:rsidRPr="006F09CB" w:rsidRDefault="006F09CB" w:rsidP="00EE2107">
            <w:pPr>
              <w:rPr>
                <w:sz w:val="20"/>
                <w:szCs w:val="20"/>
              </w:rPr>
            </w:pPr>
            <w:r w:rsidRPr="006F09CB">
              <w:rPr>
                <w:sz w:val="20"/>
                <w:szCs w:val="20"/>
              </w:rPr>
              <w:t>Гідрогелі на основі кополімерів декстан-ко-поліакриламід з антибактеріальним компонентом для лікування відкритих ран</w:t>
            </w:r>
            <w:r>
              <w:rPr>
                <w:sz w:val="28"/>
                <w:szCs w:val="28"/>
              </w:rPr>
              <w:t xml:space="preserve"> </w:t>
            </w:r>
          </w:p>
        </w:tc>
        <w:tc>
          <w:tcPr>
            <w:tcW w:w="1560" w:type="dxa"/>
            <w:tcBorders>
              <w:top w:val="single" w:sz="4" w:space="0" w:color="000000"/>
              <w:left w:val="single" w:sz="4" w:space="0" w:color="000000"/>
              <w:bottom w:val="single" w:sz="4" w:space="0" w:color="000000"/>
            </w:tcBorders>
            <w:shd w:val="clear" w:color="auto" w:fill="FFFFFF"/>
          </w:tcPr>
          <w:p w:rsidR="00200783" w:rsidRPr="00200783" w:rsidRDefault="00200783" w:rsidP="00200783">
            <w:pPr>
              <w:pStyle w:val="Default"/>
              <w:rPr>
                <w:rFonts w:ascii="Times New Roman" w:hAnsi="Times New Roman" w:cs="Times New Roman"/>
                <w:sz w:val="20"/>
                <w:szCs w:val="20"/>
                <w:lang w:val="en-US"/>
              </w:rPr>
            </w:pPr>
            <w:r w:rsidRPr="00200783">
              <w:rPr>
                <w:rFonts w:ascii="Times New Roman" w:hAnsi="Times New Roman" w:cs="Times New Roman"/>
                <w:sz w:val="20"/>
                <w:szCs w:val="20"/>
                <w:lang w:val="en-US"/>
              </w:rPr>
              <w:t xml:space="preserve">Microbiological and immunological research </w:t>
            </w:r>
          </w:p>
          <w:p w:rsidR="006F09CB" w:rsidRPr="006F09CB" w:rsidRDefault="00200783" w:rsidP="006F09CB">
            <w:pPr>
              <w:pStyle w:val="Default"/>
              <w:rPr>
                <w:rFonts w:ascii="Times New Roman" w:hAnsi="Times New Roman" w:cs="Times New Roman"/>
                <w:sz w:val="20"/>
                <w:szCs w:val="20"/>
                <w:lang w:val="en-US"/>
              </w:rPr>
            </w:pPr>
            <w:r w:rsidRPr="00200783">
              <w:rPr>
                <w:sz w:val="20"/>
                <w:szCs w:val="20"/>
                <w:lang w:val="en-US"/>
              </w:rPr>
              <w:t>In modern medicine</w:t>
            </w:r>
            <w:r w:rsidR="006F09CB" w:rsidRPr="006F09CB">
              <w:rPr>
                <w:sz w:val="20"/>
                <w:szCs w:val="20"/>
                <w:lang w:val="en-US"/>
              </w:rPr>
              <w:t>.</w:t>
            </w:r>
            <w:r w:rsidR="006F09CB" w:rsidRPr="006F09CB">
              <w:rPr>
                <w:sz w:val="28"/>
                <w:szCs w:val="28"/>
                <w:lang w:val="en-US"/>
              </w:rPr>
              <w:t xml:space="preserve"> </w:t>
            </w:r>
            <w:r w:rsidR="006F09CB" w:rsidRPr="006F09CB">
              <w:rPr>
                <w:rFonts w:ascii="Times New Roman" w:hAnsi="Times New Roman" w:cs="Times New Roman"/>
                <w:sz w:val="20"/>
                <w:szCs w:val="20"/>
                <w:lang w:val="en-US"/>
              </w:rPr>
              <w:t xml:space="preserve">Materials of the </w:t>
            </w:r>
            <w:r w:rsidR="006F09CB" w:rsidRPr="006F09CB">
              <w:rPr>
                <w:rFonts w:ascii="Times New Roman" w:hAnsi="Times New Roman" w:cs="Times New Roman"/>
                <w:sz w:val="20"/>
                <w:szCs w:val="20"/>
              </w:rPr>
              <w:t>ІІІ</w:t>
            </w:r>
            <w:r w:rsidR="006F09CB" w:rsidRPr="006F09CB">
              <w:rPr>
                <w:rFonts w:ascii="Times New Roman" w:hAnsi="Times New Roman" w:cs="Times New Roman"/>
                <w:sz w:val="20"/>
                <w:szCs w:val="20"/>
                <w:lang w:val="en-US"/>
              </w:rPr>
              <w:t xml:space="preserve"> Scientific and Practical International </w:t>
            </w:r>
          </w:p>
          <w:p w:rsidR="00200783" w:rsidRPr="006F09CB" w:rsidRDefault="006F09CB" w:rsidP="006F09CB">
            <w:pPr>
              <w:rPr>
                <w:sz w:val="20"/>
                <w:szCs w:val="20"/>
              </w:rPr>
            </w:pPr>
            <w:r w:rsidRPr="006F09CB">
              <w:rPr>
                <w:sz w:val="20"/>
                <w:szCs w:val="20"/>
              </w:rPr>
              <w:t>Distance Conference, Kharkiv, March 21, 2025</w:t>
            </w:r>
          </w:p>
        </w:tc>
        <w:tc>
          <w:tcPr>
            <w:tcW w:w="1842" w:type="dxa"/>
            <w:tcBorders>
              <w:top w:val="single" w:sz="4" w:space="0" w:color="000000"/>
              <w:left w:val="single" w:sz="4" w:space="0" w:color="000000"/>
              <w:bottom w:val="single" w:sz="4" w:space="0" w:color="000000"/>
            </w:tcBorders>
            <w:shd w:val="clear" w:color="auto" w:fill="FFFFFF"/>
          </w:tcPr>
          <w:p w:rsidR="00200783" w:rsidRPr="006F09CB" w:rsidRDefault="006F09CB" w:rsidP="00EE2107">
            <w:pPr>
              <w:jc w:val="both"/>
              <w:rPr>
                <w:sz w:val="20"/>
                <w:szCs w:val="20"/>
              </w:rPr>
            </w:pPr>
            <w:r w:rsidRPr="006F09CB">
              <w:rPr>
                <w:sz w:val="20"/>
                <w:szCs w:val="20"/>
                <w:lang w:val="en-US"/>
              </w:rPr>
              <w:t>https</w:t>
            </w:r>
            <w:r w:rsidRPr="006F09CB">
              <w:rPr>
                <w:sz w:val="20"/>
                <w:szCs w:val="20"/>
              </w:rPr>
              <w:t>://</w:t>
            </w:r>
            <w:r w:rsidRPr="006F09CB">
              <w:rPr>
                <w:sz w:val="20"/>
                <w:szCs w:val="20"/>
                <w:lang w:val="en-US"/>
              </w:rPr>
              <w:t>repo</w:t>
            </w:r>
            <w:r w:rsidRPr="006F09CB">
              <w:rPr>
                <w:sz w:val="20"/>
                <w:szCs w:val="20"/>
              </w:rPr>
              <w:t>.</w:t>
            </w:r>
            <w:r w:rsidRPr="006F09CB">
              <w:rPr>
                <w:sz w:val="20"/>
                <w:szCs w:val="20"/>
                <w:lang w:val="en-US"/>
              </w:rPr>
              <w:t>knmu</w:t>
            </w:r>
            <w:r w:rsidRPr="006F09CB">
              <w:rPr>
                <w:sz w:val="20"/>
                <w:szCs w:val="20"/>
              </w:rPr>
              <w:t>.</w:t>
            </w:r>
            <w:r w:rsidRPr="006F09CB">
              <w:rPr>
                <w:sz w:val="20"/>
                <w:szCs w:val="20"/>
                <w:lang w:val="en-US"/>
              </w:rPr>
              <w:t>edu</w:t>
            </w:r>
            <w:r w:rsidRPr="006F09CB">
              <w:rPr>
                <w:sz w:val="20"/>
                <w:szCs w:val="20"/>
              </w:rPr>
              <w:t>.</w:t>
            </w:r>
            <w:r w:rsidRPr="006F09CB">
              <w:rPr>
                <w:sz w:val="20"/>
                <w:szCs w:val="20"/>
                <w:lang w:val="en-US"/>
              </w:rPr>
              <w:t>ua</w:t>
            </w:r>
            <w:r w:rsidRPr="006F09CB">
              <w:rPr>
                <w:sz w:val="20"/>
                <w:szCs w:val="20"/>
              </w:rPr>
              <w:t>/</w:t>
            </w:r>
            <w:r w:rsidRPr="006F09CB">
              <w:rPr>
                <w:sz w:val="20"/>
                <w:szCs w:val="20"/>
                <w:lang w:val="en-US"/>
              </w:rPr>
              <w:t>server</w:t>
            </w:r>
            <w:r w:rsidRPr="006F09CB">
              <w:rPr>
                <w:sz w:val="20"/>
                <w:szCs w:val="20"/>
              </w:rPr>
              <w:t>/</w:t>
            </w:r>
            <w:r w:rsidRPr="006F09CB">
              <w:rPr>
                <w:sz w:val="20"/>
                <w:szCs w:val="20"/>
                <w:lang w:val="en-US"/>
              </w:rPr>
              <w:t>api</w:t>
            </w:r>
            <w:r w:rsidRPr="006F09CB">
              <w:rPr>
                <w:sz w:val="20"/>
                <w:szCs w:val="20"/>
              </w:rPr>
              <w:t>/</w:t>
            </w:r>
            <w:r w:rsidRPr="006F09CB">
              <w:rPr>
                <w:sz w:val="20"/>
                <w:szCs w:val="20"/>
                <w:lang w:val="en-US"/>
              </w:rPr>
              <w:t>core</w:t>
            </w:r>
            <w:r w:rsidRPr="006F09CB">
              <w:rPr>
                <w:sz w:val="20"/>
                <w:szCs w:val="20"/>
              </w:rPr>
              <w:t>/</w:t>
            </w:r>
            <w:r w:rsidRPr="006F09CB">
              <w:rPr>
                <w:sz w:val="20"/>
                <w:szCs w:val="20"/>
                <w:lang w:val="en-US"/>
              </w:rPr>
              <w:t>bitstreams</w:t>
            </w:r>
            <w:r w:rsidRPr="006F09CB">
              <w:rPr>
                <w:sz w:val="20"/>
                <w:szCs w:val="20"/>
              </w:rPr>
              <w:t>/</w:t>
            </w:r>
            <w:r w:rsidRPr="006F09CB">
              <w:rPr>
                <w:sz w:val="20"/>
                <w:szCs w:val="20"/>
                <w:lang w:val="en-US"/>
              </w:rPr>
              <w:t>cb</w:t>
            </w:r>
            <w:r w:rsidRPr="006F09CB">
              <w:rPr>
                <w:sz w:val="20"/>
                <w:szCs w:val="20"/>
              </w:rPr>
              <w:t>154167-5344-4100-8143-75</w:t>
            </w:r>
            <w:r w:rsidRPr="006F09CB">
              <w:rPr>
                <w:sz w:val="20"/>
                <w:szCs w:val="20"/>
                <w:lang w:val="en-US"/>
              </w:rPr>
              <w:t>da</w:t>
            </w:r>
            <w:r w:rsidRPr="006F09CB">
              <w:rPr>
                <w:sz w:val="20"/>
                <w:szCs w:val="20"/>
              </w:rPr>
              <w:t>58</w:t>
            </w:r>
            <w:r w:rsidRPr="006F09CB">
              <w:rPr>
                <w:sz w:val="20"/>
                <w:szCs w:val="20"/>
                <w:lang w:val="en-US"/>
              </w:rPr>
              <w:t>e</w:t>
            </w:r>
            <w:r w:rsidRPr="006F09CB">
              <w:rPr>
                <w:sz w:val="20"/>
                <w:szCs w:val="20"/>
              </w:rPr>
              <w:t>95858/</w:t>
            </w:r>
            <w:r w:rsidRPr="006F09CB">
              <w:rPr>
                <w:sz w:val="20"/>
                <w:szCs w:val="20"/>
                <w:lang w:val="en-US"/>
              </w:rPr>
              <w:t>content</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200783" w:rsidRPr="006F09CB" w:rsidRDefault="005E6818" w:rsidP="005E6818">
            <w:pPr>
              <w:jc w:val="center"/>
              <w:rPr>
                <w:sz w:val="20"/>
                <w:szCs w:val="20"/>
              </w:rPr>
            </w:pPr>
            <w:r>
              <w:rPr>
                <w:sz w:val="20"/>
                <w:szCs w:val="20"/>
              </w:rPr>
              <w:t>т</w:t>
            </w:r>
            <w:r w:rsidR="006F09CB">
              <w:rPr>
                <w:sz w:val="20"/>
                <w:szCs w:val="20"/>
              </w:rPr>
              <w:t>ак</w:t>
            </w:r>
          </w:p>
        </w:tc>
      </w:tr>
      <w:tr w:rsidR="00636731" w:rsidRPr="00636731"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636731" w:rsidRPr="00636731" w:rsidRDefault="00636731" w:rsidP="00EE2107">
            <w:pPr>
              <w:rPr>
                <w:sz w:val="20"/>
                <w:szCs w:val="20"/>
                <w:lang w:val="uk-UA"/>
              </w:rPr>
            </w:pPr>
            <w:r>
              <w:rPr>
                <w:sz w:val="20"/>
                <w:szCs w:val="20"/>
                <w:lang w:val="uk-UA"/>
              </w:rPr>
              <w:t>4</w:t>
            </w:r>
          </w:p>
        </w:tc>
        <w:tc>
          <w:tcPr>
            <w:tcW w:w="2005" w:type="dxa"/>
            <w:tcBorders>
              <w:top w:val="single" w:sz="4" w:space="0" w:color="000000"/>
              <w:left w:val="single" w:sz="4" w:space="0" w:color="000000"/>
              <w:bottom w:val="single" w:sz="4" w:space="0" w:color="000000"/>
            </w:tcBorders>
            <w:shd w:val="clear" w:color="auto" w:fill="FFFFFF"/>
          </w:tcPr>
          <w:p w:rsidR="00636731" w:rsidRDefault="00636731" w:rsidP="00636731">
            <w:pPr>
              <w:rPr>
                <w:sz w:val="20"/>
                <w:szCs w:val="20"/>
                <w:lang w:val="en-US"/>
              </w:rPr>
            </w:pPr>
            <w:r w:rsidRPr="00636731">
              <w:rPr>
                <w:sz w:val="20"/>
                <w:szCs w:val="20"/>
                <w:lang w:val="en-US"/>
              </w:rPr>
              <w:t xml:space="preserve">V. Zozulia, </w:t>
            </w:r>
          </w:p>
          <w:p w:rsidR="00636731" w:rsidRDefault="00636731" w:rsidP="00636731">
            <w:pPr>
              <w:rPr>
                <w:sz w:val="20"/>
                <w:szCs w:val="20"/>
                <w:lang w:val="en-US"/>
              </w:rPr>
            </w:pPr>
            <w:r w:rsidRPr="00636731">
              <w:rPr>
                <w:sz w:val="20"/>
                <w:szCs w:val="20"/>
                <w:lang w:val="en-US"/>
              </w:rPr>
              <w:t xml:space="preserve">K. Terebilenko, </w:t>
            </w:r>
          </w:p>
          <w:p w:rsidR="00636731" w:rsidRPr="00636731" w:rsidRDefault="00636731" w:rsidP="00636731">
            <w:pPr>
              <w:rPr>
                <w:sz w:val="20"/>
                <w:szCs w:val="20"/>
                <w:lang w:val="en-US"/>
              </w:rPr>
            </w:pPr>
            <w:r w:rsidRPr="00636731">
              <w:rPr>
                <w:sz w:val="20"/>
                <w:szCs w:val="20"/>
                <w:lang w:val="en-US"/>
              </w:rPr>
              <w:t xml:space="preserve">M. Slobodyanik </w:t>
            </w:r>
          </w:p>
          <w:p w:rsidR="00636731" w:rsidRPr="00636731" w:rsidRDefault="00636731" w:rsidP="00636731">
            <w:pPr>
              <w:rPr>
                <w:sz w:val="20"/>
                <w:szCs w:val="20"/>
                <w:lang w:val="en-US"/>
              </w:rPr>
            </w:pPr>
            <w:r w:rsidRPr="00636731">
              <w:rPr>
                <w:sz w:val="20"/>
                <w:szCs w:val="20"/>
                <w:lang w:val="en-US"/>
              </w:rPr>
              <w:t>Nanotechnology and Nanomaterials</w:t>
            </w:r>
          </w:p>
          <w:p w:rsidR="00636731" w:rsidRPr="009254C5" w:rsidRDefault="00636731" w:rsidP="00636731">
            <w:pPr>
              <w:rPr>
                <w:sz w:val="20"/>
                <w:szCs w:val="20"/>
                <w:lang w:val="en-US"/>
              </w:rPr>
            </w:pPr>
            <w:r w:rsidRPr="009254C5">
              <w:rPr>
                <w:sz w:val="20"/>
                <w:szCs w:val="20"/>
                <w:lang w:val="en-US"/>
              </w:rPr>
              <w:t>(NANO-2025). 20-23 of August 2025.</w:t>
            </w:r>
          </w:p>
        </w:tc>
        <w:tc>
          <w:tcPr>
            <w:tcW w:w="2551" w:type="dxa"/>
            <w:tcBorders>
              <w:top w:val="single" w:sz="4" w:space="0" w:color="000000"/>
              <w:left w:val="single" w:sz="4" w:space="0" w:color="000000"/>
              <w:bottom w:val="single" w:sz="4" w:space="0" w:color="000000"/>
            </w:tcBorders>
            <w:shd w:val="clear" w:color="auto" w:fill="FFFFFF"/>
          </w:tcPr>
          <w:p w:rsidR="00636731" w:rsidRPr="00636731" w:rsidRDefault="00636731" w:rsidP="00636731">
            <w:pPr>
              <w:rPr>
                <w:sz w:val="20"/>
                <w:szCs w:val="20"/>
                <w:lang w:val="en-US"/>
              </w:rPr>
            </w:pPr>
            <w:r w:rsidRPr="00636731">
              <w:rPr>
                <w:sz w:val="20"/>
                <w:szCs w:val="20"/>
                <w:lang w:val="en-US"/>
              </w:rPr>
              <w:t>Preparation, structure and</w:t>
            </w:r>
          </w:p>
          <w:p w:rsidR="00636731" w:rsidRPr="00636731" w:rsidRDefault="00636731" w:rsidP="00636731">
            <w:pPr>
              <w:rPr>
                <w:sz w:val="20"/>
                <w:szCs w:val="20"/>
                <w:lang w:val="en-US"/>
              </w:rPr>
            </w:pPr>
            <w:r w:rsidRPr="00636731">
              <w:rPr>
                <w:sz w:val="20"/>
                <w:szCs w:val="20"/>
                <w:lang w:val="en-US"/>
              </w:rPr>
              <w:t>luminescent properties of micro/nano solid solutions based on phosphate-</w:t>
            </w:r>
          </w:p>
          <w:p w:rsidR="00636731" w:rsidRPr="006F09CB" w:rsidRDefault="00636731" w:rsidP="00636731">
            <w:pPr>
              <w:rPr>
                <w:sz w:val="20"/>
                <w:szCs w:val="20"/>
              </w:rPr>
            </w:pPr>
            <w:r w:rsidRPr="00636731">
              <w:rPr>
                <w:sz w:val="20"/>
                <w:szCs w:val="20"/>
                <w:lang w:val="en-US"/>
              </w:rPr>
              <w:t>tungstate and phosphate-tungstate.</w:t>
            </w:r>
          </w:p>
        </w:tc>
        <w:tc>
          <w:tcPr>
            <w:tcW w:w="1560" w:type="dxa"/>
            <w:tcBorders>
              <w:top w:val="single" w:sz="4" w:space="0" w:color="000000"/>
              <w:left w:val="single" w:sz="4" w:space="0" w:color="000000"/>
              <w:bottom w:val="single" w:sz="4" w:space="0" w:color="000000"/>
            </w:tcBorders>
            <w:shd w:val="clear" w:color="auto" w:fill="FFFFFF"/>
          </w:tcPr>
          <w:p w:rsidR="00636731" w:rsidRPr="00636731" w:rsidRDefault="00636731" w:rsidP="00636731">
            <w:pPr>
              <w:rPr>
                <w:sz w:val="20"/>
                <w:szCs w:val="20"/>
                <w:lang w:val="en-US"/>
              </w:rPr>
            </w:pPr>
            <w:r w:rsidRPr="00636731">
              <w:rPr>
                <w:sz w:val="20"/>
                <w:szCs w:val="20"/>
                <w:lang w:val="en-US"/>
              </w:rPr>
              <w:t>Nanotechnology and Nanomaterials</w:t>
            </w:r>
          </w:p>
          <w:p w:rsidR="00636731" w:rsidRPr="00636731" w:rsidRDefault="00636731" w:rsidP="00636731">
            <w:pPr>
              <w:pStyle w:val="Default"/>
              <w:rPr>
                <w:rFonts w:ascii="Times New Roman" w:hAnsi="Times New Roman" w:cs="Times New Roman"/>
                <w:sz w:val="20"/>
                <w:szCs w:val="20"/>
                <w:lang w:val="en-US"/>
              </w:rPr>
            </w:pPr>
            <w:r w:rsidRPr="00636731">
              <w:rPr>
                <w:rFonts w:ascii="Times New Roman" w:hAnsi="Times New Roman" w:cs="Times New Roman"/>
                <w:sz w:val="20"/>
                <w:szCs w:val="20"/>
                <w:lang w:val="en-US"/>
              </w:rPr>
              <w:t>(NANO-2025). 20-23 of August 2025.</w:t>
            </w:r>
            <w:r w:rsidRPr="0025129C">
              <w:rPr>
                <w:sz w:val="20"/>
                <w:szCs w:val="20"/>
                <w:lang w:val="en-US"/>
              </w:rPr>
              <w:t xml:space="preserve"> </w:t>
            </w:r>
            <w:r w:rsidRPr="00636731">
              <w:rPr>
                <w:rFonts w:ascii="Times New Roman" w:hAnsi="Times New Roman" w:cs="Times New Roman"/>
                <w:sz w:val="20"/>
                <w:szCs w:val="20"/>
                <w:lang w:val="en-US"/>
              </w:rPr>
              <w:t>Book of abstracts.</w:t>
            </w:r>
            <w:r w:rsidRPr="00636731">
              <w:rPr>
                <w:rFonts w:ascii="Times New Roman" w:hAnsi="Times New Roman" w:cs="Times New Roman"/>
                <w:sz w:val="28"/>
                <w:szCs w:val="28"/>
                <w:lang w:val="en-US"/>
              </w:rPr>
              <w:t xml:space="preserve"> </w:t>
            </w:r>
            <w:r w:rsidRPr="00636731">
              <w:rPr>
                <w:rFonts w:ascii="Times New Roman" w:hAnsi="Times New Roman" w:cs="Times New Roman"/>
                <w:sz w:val="20"/>
                <w:szCs w:val="20"/>
              </w:rPr>
              <w:t>Р</w:t>
            </w:r>
            <w:r w:rsidRPr="009254C5">
              <w:rPr>
                <w:rFonts w:ascii="Times New Roman" w:hAnsi="Times New Roman" w:cs="Times New Roman"/>
                <w:sz w:val="20"/>
                <w:szCs w:val="20"/>
                <w:lang w:val="en-US"/>
              </w:rPr>
              <w:t>.143</w:t>
            </w:r>
            <w:r w:rsidRPr="00636731">
              <w:rPr>
                <w:rFonts w:ascii="Times New Roman" w:hAnsi="Times New Roman" w:cs="Times New Roman"/>
                <w:sz w:val="20"/>
                <w:szCs w:val="20"/>
                <w:lang w:val="en-US"/>
              </w:rPr>
              <w:t xml:space="preserve"> – Bukovel, Ukraine, 2025.</w:t>
            </w:r>
          </w:p>
        </w:tc>
        <w:tc>
          <w:tcPr>
            <w:tcW w:w="1842" w:type="dxa"/>
            <w:tcBorders>
              <w:top w:val="single" w:sz="4" w:space="0" w:color="000000"/>
              <w:left w:val="single" w:sz="4" w:space="0" w:color="000000"/>
              <w:bottom w:val="single" w:sz="4" w:space="0" w:color="000000"/>
            </w:tcBorders>
            <w:shd w:val="clear" w:color="auto" w:fill="FFFFFF"/>
          </w:tcPr>
          <w:p w:rsidR="00636731" w:rsidRPr="00D61930" w:rsidRDefault="00AF50E6" w:rsidP="00636731">
            <w:pPr>
              <w:jc w:val="both"/>
              <w:rPr>
                <w:sz w:val="20"/>
                <w:szCs w:val="20"/>
                <w:lang w:val="en-GB"/>
              </w:rPr>
            </w:pPr>
            <w:hyperlink r:id="rId25" w:history="1">
              <w:r w:rsidR="00636731" w:rsidRPr="0025129C">
                <w:rPr>
                  <w:sz w:val="20"/>
                  <w:szCs w:val="20"/>
                  <w:u w:val="single"/>
                  <w:lang w:val="en-US"/>
                </w:rPr>
                <w:t>https</w:t>
              </w:r>
              <w:r w:rsidR="00636731" w:rsidRPr="00D61930">
                <w:rPr>
                  <w:sz w:val="20"/>
                  <w:szCs w:val="20"/>
                  <w:u w:val="single"/>
                  <w:lang w:val="en-GB"/>
                </w:rPr>
                <w:t>://</w:t>
              </w:r>
              <w:r w:rsidR="00636731" w:rsidRPr="0025129C">
                <w:rPr>
                  <w:sz w:val="20"/>
                  <w:szCs w:val="20"/>
                  <w:u w:val="single"/>
                  <w:lang w:val="en-US"/>
                </w:rPr>
                <w:t>nano</w:t>
              </w:r>
              <w:r w:rsidR="00636731" w:rsidRPr="00D61930">
                <w:rPr>
                  <w:sz w:val="20"/>
                  <w:szCs w:val="20"/>
                  <w:u w:val="single"/>
                  <w:lang w:val="en-GB"/>
                </w:rPr>
                <w:t>-</w:t>
              </w:r>
              <w:r w:rsidR="00636731" w:rsidRPr="0025129C">
                <w:rPr>
                  <w:sz w:val="20"/>
                  <w:szCs w:val="20"/>
                  <w:u w:val="single"/>
                  <w:lang w:val="en-US"/>
                </w:rPr>
                <w:t>conference</w:t>
              </w:r>
              <w:r w:rsidR="00636731" w:rsidRPr="00D61930">
                <w:rPr>
                  <w:sz w:val="20"/>
                  <w:szCs w:val="20"/>
                  <w:u w:val="single"/>
                  <w:lang w:val="en-GB"/>
                </w:rPr>
                <w:t>.</w:t>
              </w:r>
              <w:r w:rsidR="00636731" w:rsidRPr="0025129C">
                <w:rPr>
                  <w:sz w:val="20"/>
                  <w:szCs w:val="20"/>
                  <w:u w:val="single"/>
                  <w:lang w:val="en-US"/>
                </w:rPr>
                <w:t>iop</w:t>
              </w:r>
              <w:r w:rsidR="00636731" w:rsidRPr="00D61930">
                <w:rPr>
                  <w:sz w:val="20"/>
                  <w:szCs w:val="20"/>
                  <w:u w:val="single"/>
                  <w:lang w:val="en-GB"/>
                </w:rPr>
                <w:t>.</w:t>
              </w:r>
              <w:r w:rsidR="00636731" w:rsidRPr="0025129C">
                <w:rPr>
                  <w:sz w:val="20"/>
                  <w:szCs w:val="20"/>
                  <w:u w:val="single"/>
                  <w:lang w:val="en-US"/>
                </w:rPr>
                <w:t>kiev</w:t>
              </w:r>
              <w:r w:rsidR="00636731" w:rsidRPr="00D61930">
                <w:rPr>
                  <w:sz w:val="20"/>
                  <w:szCs w:val="20"/>
                  <w:u w:val="single"/>
                  <w:lang w:val="en-GB"/>
                </w:rPr>
                <w:t>.</w:t>
              </w:r>
              <w:r w:rsidR="00636731" w:rsidRPr="0025129C">
                <w:rPr>
                  <w:sz w:val="20"/>
                  <w:szCs w:val="20"/>
                  <w:u w:val="single"/>
                  <w:lang w:val="en-US"/>
                </w:rPr>
                <w:t>ua</w:t>
              </w:r>
              <w:r w:rsidR="00636731" w:rsidRPr="00D61930">
                <w:rPr>
                  <w:sz w:val="20"/>
                  <w:szCs w:val="20"/>
                  <w:u w:val="single"/>
                  <w:lang w:val="en-GB"/>
                </w:rPr>
                <w:t>/</w:t>
              </w:r>
              <w:r w:rsidR="00636731" w:rsidRPr="0025129C">
                <w:rPr>
                  <w:sz w:val="20"/>
                  <w:szCs w:val="20"/>
                  <w:u w:val="single"/>
                  <w:lang w:val="en-US"/>
                </w:rPr>
                <w:t>en</w:t>
              </w:r>
              <w:r w:rsidR="00636731" w:rsidRPr="00D61930">
                <w:rPr>
                  <w:sz w:val="20"/>
                  <w:szCs w:val="20"/>
                  <w:u w:val="single"/>
                  <w:lang w:val="en-GB"/>
                </w:rPr>
                <w:t>/</w:t>
              </w:r>
            </w:hyperlink>
          </w:p>
          <w:p w:rsidR="00636731" w:rsidRPr="00636731" w:rsidRDefault="00636731" w:rsidP="00EE2107">
            <w:pPr>
              <w:jc w:val="both"/>
              <w:rPr>
                <w:sz w:val="20"/>
                <w:szCs w:val="20"/>
                <w:lang w:val="en-GB"/>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6731" w:rsidRPr="00636731" w:rsidRDefault="005E6818" w:rsidP="005E6818">
            <w:pPr>
              <w:jc w:val="center"/>
              <w:rPr>
                <w:sz w:val="20"/>
                <w:szCs w:val="20"/>
                <w:lang w:val="uk-UA"/>
              </w:rPr>
            </w:pPr>
            <w:r>
              <w:rPr>
                <w:sz w:val="20"/>
                <w:szCs w:val="20"/>
              </w:rPr>
              <w:t>н</w:t>
            </w:r>
            <w:r w:rsidR="00636731">
              <w:rPr>
                <w:sz w:val="20"/>
                <w:szCs w:val="20"/>
                <w:lang w:val="uk-UA"/>
              </w:rPr>
              <w:t>і</w:t>
            </w:r>
          </w:p>
        </w:tc>
      </w:tr>
      <w:tr w:rsidR="00636731" w:rsidRPr="00636731"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636731" w:rsidRPr="00636731" w:rsidRDefault="00636731" w:rsidP="00EE2107">
            <w:pPr>
              <w:rPr>
                <w:sz w:val="20"/>
                <w:szCs w:val="20"/>
                <w:lang w:val="en-US"/>
              </w:rPr>
            </w:pPr>
            <w:r>
              <w:rPr>
                <w:sz w:val="20"/>
                <w:szCs w:val="20"/>
                <w:lang w:val="uk-UA"/>
              </w:rPr>
              <w:t>5</w:t>
            </w:r>
          </w:p>
        </w:tc>
        <w:tc>
          <w:tcPr>
            <w:tcW w:w="2005" w:type="dxa"/>
            <w:tcBorders>
              <w:top w:val="single" w:sz="4" w:space="0" w:color="000000"/>
              <w:left w:val="single" w:sz="4" w:space="0" w:color="000000"/>
              <w:bottom w:val="single" w:sz="4" w:space="0" w:color="000000"/>
            </w:tcBorders>
            <w:shd w:val="clear" w:color="auto" w:fill="FFFFFF"/>
          </w:tcPr>
          <w:p w:rsidR="00CB6132" w:rsidRPr="00636731" w:rsidRDefault="00636731" w:rsidP="00CB6132">
            <w:pPr>
              <w:rPr>
                <w:sz w:val="20"/>
                <w:szCs w:val="20"/>
                <w:lang w:val="en-US"/>
              </w:rPr>
            </w:pPr>
            <w:r w:rsidRPr="00636731">
              <w:rPr>
                <w:sz w:val="20"/>
                <w:szCs w:val="20"/>
                <w:lang w:val="en-US"/>
              </w:rPr>
              <w:t xml:space="preserve">V. Zozulia, K. Terebilenko, M. Slobodyanik. </w:t>
            </w:r>
          </w:p>
          <w:p w:rsidR="00636731" w:rsidRDefault="00636731" w:rsidP="000F3B3E">
            <w:pPr>
              <w:rPr>
                <w:sz w:val="20"/>
                <w:szCs w:val="20"/>
                <w:lang w:val="en-US"/>
              </w:rPr>
            </w:pPr>
            <w:r w:rsidRPr="00636731">
              <w:rPr>
                <w:sz w:val="20"/>
                <w:szCs w:val="20"/>
                <w:lang w:val="en-US"/>
              </w:rPr>
              <w:t xml:space="preserve">XX </w:t>
            </w:r>
          </w:p>
          <w:p w:rsidR="000F3B3E" w:rsidRPr="00636731" w:rsidRDefault="000F3B3E" w:rsidP="000F3B3E">
            <w:pPr>
              <w:rPr>
                <w:sz w:val="20"/>
                <w:szCs w:val="20"/>
                <w:lang w:val="en-US"/>
              </w:rPr>
            </w:pPr>
          </w:p>
        </w:tc>
        <w:tc>
          <w:tcPr>
            <w:tcW w:w="2551" w:type="dxa"/>
            <w:tcBorders>
              <w:top w:val="single" w:sz="4" w:space="0" w:color="000000"/>
              <w:left w:val="single" w:sz="4" w:space="0" w:color="000000"/>
              <w:bottom w:val="single" w:sz="4" w:space="0" w:color="000000"/>
            </w:tcBorders>
            <w:shd w:val="clear" w:color="auto" w:fill="FFFFFF"/>
          </w:tcPr>
          <w:p w:rsidR="00636731" w:rsidRPr="00636731" w:rsidRDefault="00636731" w:rsidP="00636731">
            <w:pPr>
              <w:rPr>
                <w:sz w:val="20"/>
                <w:szCs w:val="20"/>
                <w:lang w:val="en-US"/>
              </w:rPr>
            </w:pPr>
            <w:r w:rsidRPr="00636731">
              <w:rPr>
                <w:sz w:val="20"/>
                <w:szCs w:val="20"/>
                <w:lang w:val="en-US"/>
              </w:rPr>
              <w:t>Functional phosphor-in-glass</w:t>
            </w:r>
          </w:p>
          <w:p w:rsidR="00636731" w:rsidRPr="00636731" w:rsidRDefault="00636731" w:rsidP="00636731">
            <w:pPr>
              <w:rPr>
                <w:sz w:val="20"/>
                <w:szCs w:val="20"/>
                <w:lang w:val="en-US"/>
              </w:rPr>
            </w:pPr>
            <w:r w:rsidRPr="00636731">
              <w:rPr>
                <w:sz w:val="20"/>
                <w:szCs w:val="20"/>
                <w:lang w:val="en-US"/>
              </w:rPr>
              <w:t>films with microcrystalline inclusions</w:t>
            </w:r>
          </w:p>
        </w:tc>
        <w:tc>
          <w:tcPr>
            <w:tcW w:w="1560" w:type="dxa"/>
            <w:tcBorders>
              <w:top w:val="single" w:sz="4" w:space="0" w:color="000000"/>
              <w:left w:val="single" w:sz="4" w:space="0" w:color="000000"/>
              <w:bottom w:val="single" w:sz="4" w:space="0" w:color="000000"/>
            </w:tcBorders>
            <w:shd w:val="clear" w:color="auto" w:fill="FFFFFF"/>
          </w:tcPr>
          <w:p w:rsidR="00636731" w:rsidRPr="00636731" w:rsidRDefault="00636731" w:rsidP="00636731">
            <w:pPr>
              <w:rPr>
                <w:sz w:val="20"/>
                <w:szCs w:val="20"/>
                <w:lang w:val="en-US"/>
              </w:rPr>
            </w:pPr>
            <w:r w:rsidRPr="00636731">
              <w:rPr>
                <w:sz w:val="20"/>
                <w:szCs w:val="20"/>
                <w:lang w:val="en-US"/>
              </w:rPr>
              <w:t>XX Anniversary Conference on</w:t>
            </w:r>
          </w:p>
          <w:p w:rsidR="00636731" w:rsidRPr="00636731" w:rsidRDefault="00636731" w:rsidP="00636731">
            <w:pPr>
              <w:rPr>
                <w:sz w:val="20"/>
                <w:szCs w:val="20"/>
                <w:lang w:val="en-US"/>
              </w:rPr>
            </w:pPr>
            <w:r w:rsidRPr="00636731">
              <w:rPr>
                <w:sz w:val="20"/>
                <w:szCs w:val="20"/>
                <w:lang w:val="en-US"/>
              </w:rPr>
              <w:t>Physics and Technology of Thin Film and Nanosystems (ICPTTFN-XX). 6-</w:t>
            </w:r>
          </w:p>
          <w:p w:rsidR="00636731" w:rsidRPr="00CB6132" w:rsidRDefault="00636731" w:rsidP="00636731">
            <w:pPr>
              <w:rPr>
                <w:sz w:val="20"/>
                <w:szCs w:val="20"/>
                <w:lang w:val="en-US"/>
              </w:rPr>
            </w:pPr>
            <w:r w:rsidRPr="00636731">
              <w:rPr>
                <w:sz w:val="20"/>
                <w:szCs w:val="20"/>
                <w:lang w:val="en-US"/>
              </w:rPr>
              <w:t>10 of October 2025</w:t>
            </w:r>
            <w:r w:rsidR="00CB6132">
              <w:rPr>
                <w:sz w:val="20"/>
                <w:szCs w:val="20"/>
                <w:lang w:val="uk-UA"/>
              </w:rPr>
              <w:t xml:space="preserve">. </w:t>
            </w:r>
            <w:r w:rsidR="00CB6132">
              <w:rPr>
                <w:sz w:val="20"/>
                <w:szCs w:val="20"/>
                <w:lang w:val="en-US"/>
              </w:rPr>
              <w:t>Ivano-Frankivsk</w:t>
            </w:r>
          </w:p>
        </w:tc>
        <w:tc>
          <w:tcPr>
            <w:tcW w:w="1842" w:type="dxa"/>
            <w:tcBorders>
              <w:top w:val="single" w:sz="4" w:space="0" w:color="000000"/>
              <w:left w:val="single" w:sz="4" w:space="0" w:color="000000"/>
              <w:bottom w:val="single" w:sz="4" w:space="0" w:color="000000"/>
            </w:tcBorders>
            <w:shd w:val="clear" w:color="auto" w:fill="FFFFFF"/>
          </w:tcPr>
          <w:p w:rsidR="00636731" w:rsidRPr="00CB6132" w:rsidRDefault="00636731" w:rsidP="00636731">
            <w:pPr>
              <w:jc w:val="both"/>
              <w:rPr>
                <w:sz w:val="20"/>
                <w:szCs w:val="20"/>
                <w:lang w:val="uk-UA"/>
              </w:rPr>
            </w:pPr>
            <w:r w:rsidRPr="00636731">
              <w:rPr>
                <w:sz w:val="20"/>
                <w:szCs w:val="20"/>
                <w:lang w:val="en-US"/>
              </w:rPr>
              <w:t>https</w:t>
            </w:r>
            <w:r w:rsidRPr="00CB6132">
              <w:rPr>
                <w:sz w:val="20"/>
                <w:szCs w:val="20"/>
                <w:lang w:val="uk-UA"/>
              </w:rPr>
              <w:t>://</w:t>
            </w:r>
            <w:r w:rsidRPr="00636731">
              <w:rPr>
                <w:sz w:val="20"/>
                <w:szCs w:val="20"/>
                <w:lang w:val="en-US"/>
              </w:rPr>
              <w:t>conference</w:t>
            </w:r>
            <w:r w:rsidRPr="00CB6132">
              <w:rPr>
                <w:sz w:val="20"/>
                <w:szCs w:val="20"/>
                <w:lang w:val="uk-UA"/>
              </w:rPr>
              <w:t>.</w:t>
            </w:r>
            <w:r w:rsidRPr="00636731">
              <w:rPr>
                <w:sz w:val="20"/>
                <w:szCs w:val="20"/>
                <w:lang w:val="en-US"/>
              </w:rPr>
              <w:t>pnu</w:t>
            </w:r>
            <w:r w:rsidRPr="00CB6132">
              <w:rPr>
                <w:sz w:val="20"/>
                <w:szCs w:val="20"/>
                <w:lang w:val="uk-UA"/>
              </w:rPr>
              <w:t>.</w:t>
            </w:r>
            <w:r w:rsidRPr="00636731">
              <w:rPr>
                <w:sz w:val="20"/>
                <w:szCs w:val="20"/>
                <w:lang w:val="en-US"/>
              </w:rPr>
              <w:t>edu</w:t>
            </w:r>
            <w:r w:rsidRPr="00CB6132">
              <w:rPr>
                <w:sz w:val="20"/>
                <w:szCs w:val="20"/>
                <w:lang w:val="uk-UA"/>
              </w:rPr>
              <w:t>.</w:t>
            </w:r>
            <w:r w:rsidRPr="00636731">
              <w:rPr>
                <w:sz w:val="20"/>
                <w:szCs w:val="20"/>
                <w:lang w:val="en-US"/>
              </w:rPr>
              <w:t>ua</w:t>
            </w:r>
            <w:r w:rsidRPr="00CB6132">
              <w:rPr>
                <w:sz w:val="20"/>
                <w:szCs w:val="20"/>
                <w:lang w:val="uk-UA"/>
              </w:rPr>
              <w:t>/</w:t>
            </w:r>
            <w:r w:rsidRPr="00636731">
              <w:rPr>
                <w:sz w:val="20"/>
                <w:szCs w:val="20"/>
                <w:lang w:val="en-US"/>
              </w:rPr>
              <w:t>icpttfn</w:t>
            </w:r>
            <w:r w:rsidRPr="00CB6132">
              <w:rPr>
                <w:sz w:val="20"/>
                <w:szCs w:val="20"/>
                <w:lang w:val="uk-UA"/>
              </w:rPr>
              <w:t>/</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6731" w:rsidRPr="00636731" w:rsidRDefault="005E6818" w:rsidP="005E6818">
            <w:pPr>
              <w:jc w:val="center"/>
              <w:rPr>
                <w:sz w:val="20"/>
                <w:szCs w:val="20"/>
                <w:lang w:val="uk-UA"/>
              </w:rPr>
            </w:pPr>
            <w:r>
              <w:rPr>
                <w:sz w:val="20"/>
                <w:szCs w:val="20"/>
                <w:lang w:val="uk-UA"/>
              </w:rPr>
              <w:t>н</w:t>
            </w:r>
            <w:r w:rsidR="00636731">
              <w:rPr>
                <w:sz w:val="20"/>
                <w:szCs w:val="20"/>
                <w:lang w:val="uk-UA"/>
              </w:rPr>
              <w:t>і</w:t>
            </w:r>
          </w:p>
        </w:tc>
      </w:tr>
      <w:tr w:rsidR="00636731" w:rsidRPr="00636731"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636731" w:rsidRDefault="00636731" w:rsidP="00EE2107">
            <w:pPr>
              <w:rPr>
                <w:sz w:val="20"/>
                <w:szCs w:val="20"/>
                <w:lang w:val="uk-UA"/>
              </w:rPr>
            </w:pPr>
            <w:r>
              <w:rPr>
                <w:sz w:val="20"/>
                <w:szCs w:val="20"/>
                <w:lang w:val="uk-UA"/>
              </w:rPr>
              <w:t>6</w:t>
            </w:r>
          </w:p>
        </w:tc>
        <w:tc>
          <w:tcPr>
            <w:tcW w:w="2005" w:type="dxa"/>
            <w:tcBorders>
              <w:top w:val="single" w:sz="4" w:space="0" w:color="000000"/>
              <w:left w:val="single" w:sz="4" w:space="0" w:color="000000"/>
              <w:bottom w:val="single" w:sz="4" w:space="0" w:color="000000"/>
            </w:tcBorders>
            <w:shd w:val="clear" w:color="auto" w:fill="FFFFFF"/>
          </w:tcPr>
          <w:p w:rsidR="000F3B3E" w:rsidRDefault="00636731" w:rsidP="00636731">
            <w:pPr>
              <w:shd w:val="clear" w:color="auto" w:fill="FFFFFF"/>
              <w:rPr>
                <w:color w:val="000000"/>
                <w:sz w:val="20"/>
                <w:szCs w:val="20"/>
                <w:lang w:val="uk-UA"/>
              </w:rPr>
            </w:pPr>
            <w:r w:rsidRPr="00636731">
              <w:rPr>
                <w:color w:val="000000"/>
                <w:sz w:val="20"/>
                <w:szCs w:val="20"/>
                <w:lang w:val="en-US"/>
              </w:rPr>
              <w:t>Hanna</w:t>
            </w:r>
            <w:r w:rsidRPr="00636731">
              <w:rPr>
                <w:color w:val="000000"/>
                <w:sz w:val="20"/>
                <w:szCs w:val="20"/>
                <w:lang w:val="uk-UA"/>
              </w:rPr>
              <w:t xml:space="preserve"> </w:t>
            </w:r>
            <w:r w:rsidRPr="00636731">
              <w:rPr>
                <w:color w:val="000000"/>
                <w:sz w:val="20"/>
                <w:szCs w:val="20"/>
                <w:lang w:val="en-US"/>
              </w:rPr>
              <w:t>Petrosova</w:t>
            </w:r>
            <w:r w:rsidRPr="00636731">
              <w:rPr>
                <w:color w:val="000000"/>
                <w:sz w:val="20"/>
                <w:szCs w:val="20"/>
                <w:lang w:val="uk-UA"/>
              </w:rPr>
              <w:t xml:space="preserve">; </w:t>
            </w:r>
            <w:r w:rsidRPr="00636731">
              <w:rPr>
                <w:color w:val="000000"/>
                <w:sz w:val="20"/>
                <w:szCs w:val="20"/>
                <w:lang w:val="en-US"/>
              </w:rPr>
              <w:t>Olesia</w:t>
            </w:r>
            <w:r w:rsidRPr="00636731">
              <w:rPr>
                <w:color w:val="000000"/>
                <w:sz w:val="20"/>
                <w:szCs w:val="20"/>
                <w:lang w:val="uk-UA"/>
              </w:rPr>
              <w:t xml:space="preserve"> </w:t>
            </w:r>
            <w:r w:rsidRPr="00636731">
              <w:rPr>
                <w:color w:val="000000"/>
                <w:sz w:val="20"/>
                <w:szCs w:val="20"/>
                <w:lang w:val="en-US"/>
              </w:rPr>
              <w:t>Kucheriv</w:t>
            </w:r>
            <w:r w:rsidRPr="00636731">
              <w:rPr>
                <w:color w:val="000000"/>
                <w:sz w:val="20"/>
                <w:szCs w:val="20"/>
                <w:lang w:val="uk-UA"/>
              </w:rPr>
              <w:t xml:space="preserve">; </w:t>
            </w:r>
            <w:r w:rsidRPr="00636731">
              <w:rPr>
                <w:color w:val="000000"/>
                <w:sz w:val="20"/>
                <w:szCs w:val="20"/>
                <w:lang w:val="en-US"/>
              </w:rPr>
              <w:t>Sergiu</w:t>
            </w:r>
            <w:r w:rsidRPr="00636731">
              <w:rPr>
                <w:color w:val="000000"/>
                <w:sz w:val="20"/>
                <w:szCs w:val="20"/>
                <w:lang w:val="uk-UA"/>
              </w:rPr>
              <w:t xml:space="preserve"> </w:t>
            </w:r>
            <w:r w:rsidRPr="00636731">
              <w:rPr>
                <w:color w:val="000000"/>
                <w:sz w:val="20"/>
                <w:szCs w:val="20"/>
                <w:lang w:val="en-US"/>
              </w:rPr>
              <w:t>Shova</w:t>
            </w:r>
            <w:r w:rsidRPr="00636731">
              <w:rPr>
                <w:color w:val="000000"/>
                <w:sz w:val="20"/>
                <w:szCs w:val="20"/>
                <w:lang w:val="uk-UA"/>
              </w:rPr>
              <w:t xml:space="preserve">; </w:t>
            </w:r>
          </w:p>
          <w:p w:rsidR="00636731" w:rsidRDefault="00636731" w:rsidP="00636731">
            <w:pPr>
              <w:shd w:val="clear" w:color="auto" w:fill="FFFFFF"/>
              <w:rPr>
                <w:color w:val="000000"/>
                <w:sz w:val="28"/>
                <w:szCs w:val="28"/>
                <w:lang w:val="uk-UA"/>
              </w:rPr>
            </w:pPr>
            <w:r w:rsidRPr="00636731">
              <w:rPr>
                <w:color w:val="000000"/>
                <w:sz w:val="20"/>
                <w:szCs w:val="20"/>
                <w:lang w:val="en-US"/>
              </w:rPr>
              <w:t>Il</w:t>
            </w:r>
            <w:r w:rsidRPr="00636731">
              <w:rPr>
                <w:color w:val="000000"/>
                <w:sz w:val="20"/>
                <w:szCs w:val="20"/>
                <w:lang w:val="uk-UA"/>
              </w:rPr>
              <w:t>’</w:t>
            </w:r>
            <w:r w:rsidRPr="00636731">
              <w:rPr>
                <w:color w:val="000000"/>
                <w:sz w:val="20"/>
                <w:szCs w:val="20"/>
                <w:lang w:val="en-US"/>
              </w:rPr>
              <w:t>ya</w:t>
            </w:r>
            <w:r w:rsidRPr="00636731">
              <w:rPr>
                <w:color w:val="000000"/>
                <w:sz w:val="20"/>
                <w:szCs w:val="20"/>
                <w:lang w:val="uk-UA"/>
              </w:rPr>
              <w:t xml:space="preserve"> </w:t>
            </w:r>
            <w:r w:rsidRPr="00636731">
              <w:rPr>
                <w:color w:val="000000"/>
                <w:sz w:val="20"/>
                <w:szCs w:val="20"/>
                <w:lang w:val="en-US"/>
              </w:rPr>
              <w:t>Gural</w:t>
            </w:r>
            <w:r w:rsidRPr="00636731">
              <w:rPr>
                <w:color w:val="000000"/>
                <w:sz w:val="20"/>
                <w:szCs w:val="20"/>
                <w:lang w:val="uk-UA"/>
              </w:rPr>
              <w:t>’</w:t>
            </w:r>
            <w:r w:rsidRPr="00636731">
              <w:rPr>
                <w:color w:val="000000"/>
                <w:sz w:val="20"/>
                <w:szCs w:val="20"/>
                <w:lang w:val="en-US"/>
              </w:rPr>
              <w:t>skiy</w:t>
            </w:r>
            <w:r w:rsidRPr="00636731">
              <w:rPr>
                <w:color w:val="000000"/>
                <w:sz w:val="28"/>
                <w:szCs w:val="28"/>
                <w:lang w:val="uk-UA"/>
              </w:rPr>
              <w:t xml:space="preserve">  </w:t>
            </w:r>
          </w:p>
          <w:p w:rsidR="000F3B3E" w:rsidRPr="00636731" w:rsidRDefault="000F3B3E" w:rsidP="00636731">
            <w:pPr>
              <w:shd w:val="clear" w:color="auto" w:fill="FFFFFF"/>
              <w:rPr>
                <w:rFonts w:ascii="Arial" w:hAnsi="Arial" w:cs="Arial"/>
                <w:color w:val="222222"/>
                <w:lang w:val="uk-UA"/>
              </w:rPr>
            </w:pPr>
          </w:p>
          <w:p w:rsidR="00636731" w:rsidRPr="00636731" w:rsidRDefault="00636731" w:rsidP="00636731">
            <w:pPr>
              <w:rPr>
                <w:sz w:val="20"/>
                <w:szCs w:val="20"/>
                <w:lang w:val="uk-UA"/>
              </w:rPr>
            </w:pPr>
          </w:p>
        </w:tc>
        <w:tc>
          <w:tcPr>
            <w:tcW w:w="2551" w:type="dxa"/>
            <w:tcBorders>
              <w:top w:val="single" w:sz="4" w:space="0" w:color="000000"/>
              <w:left w:val="single" w:sz="4" w:space="0" w:color="000000"/>
              <w:bottom w:val="single" w:sz="4" w:space="0" w:color="000000"/>
            </w:tcBorders>
            <w:shd w:val="clear" w:color="auto" w:fill="FFFFFF"/>
          </w:tcPr>
          <w:p w:rsidR="00636731" w:rsidRPr="00636731" w:rsidRDefault="00636731" w:rsidP="00636731">
            <w:pPr>
              <w:rPr>
                <w:sz w:val="20"/>
                <w:szCs w:val="20"/>
                <w:lang w:val="en-US"/>
              </w:rPr>
            </w:pPr>
            <w:r w:rsidRPr="00636731">
              <w:rPr>
                <w:color w:val="000000"/>
                <w:sz w:val="20"/>
                <w:szCs w:val="20"/>
                <w:lang w:val="en-US"/>
              </w:rPr>
              <w:t>Structural and Optical Properties of Aziridinium Germanium Hybrid Perovskites</w:t>
            </w:r>
          </w:p>
        </w:tc>
        <w:tc>
          <w:tcPr>
            <w:tcW w:w="1560" w:type="dxa"/>
            <w:tcBorders>
              <w:top w:val="single" w:sz="4" w:space="0" w:color="000000"/>
              <w:left w:val="single" w:sz="4" w:space="0" w:color="000000"/>
              <w:bottom w:val="single" w:sz="4" w:space="0" w:color="000000"/>
            </w:tcBorders>
            <w:shd w:val="clear" w:color="auto" w:fill="FFFFFF"/>
          </w:tcPr>
          <w:p w:rsidR="00636731" w:rsidRPr="00CB6132" w:rsidRDefault="00636731" w:rsidP="00CB6132">
            <w:pPr>
              <w:shd w:val="clear" w:color="auto" w:fill="FFFFFF"/>
              <w:rPr>
                <w:rFonts w:ascii="Arial" w:hAnsi="Arial" w:cs="Arial"/>
                <w:color w:val="222222"/>
                <w:sz w:val="20"/>
                <w:szCs w:val="20"/>
                <w:lang w:val="en-US"/>
              </w:rPr>
            </w:pPr>
            <w:r w:rsidRPr="00636731">
              <w:rPr>
                <w:color w:val="000000"/>
                <w:sz w:val="20"/>
                <w:szCs w:val="20"/>
                <w:lang w:val="en-US"/>
              </w:rPr>
              <w:t xml:space="preserve">26TH SYMPOSIUM ON PHOTONICS AND OPTICS SPO 2025, </w:t>
            </w:r>
            <w:r w:rsidRPr="00636731">
              <w:rPr>
                <w:color w:val="000000"/>
                <w:sz w:val="20"/>
                <w:szCs w:val="20"/>
                <w:lang w:val="en-US"/>
              </w:rPr>
              <w:lastRenderedPageBreak/>
              <w:t>Kyiv, Ukraine, 2025. - p. 6</w:t>
            </w:r>
          </w:p>
        </w:tc>
        <w:tc>
          <w:tcPr>
            <w:tcW w:w="1842" w:type="dxa"/>
            <w:tcBorders>
              <w:top w:val="single" w:sz="4" w:space="0" w:color="000000"/>
              <w:left w:val="single" w:sz="4" w:space="0" w:color="000000"/>
              <w:bottom w:val="single" w:sz="4" w:space="0" w:color="000000"/>
            </w:tcBorders>
            <w:shd w:val="clear" w:color="auto" w:fill="FFFFFF"/>
          </w:tcPr>
          <w:p w:rsidR="00636731" w:rsidRPr="00636731" w:rsidRDefault="000F3B3E" w:rsidP="00636731">
            <w:pPr>
              <w:jc w:val="both"/>
              <w:rPr>
                <w:sz w:val="20"/>
                <w:szCs w:val="20"/>
                <w:lang w:val="en-US"/>
              </w:rPr>
            </w:pPr>
            <w:r w:rsidRPr="000F3B3E">
              <w:rPr>
                <w:sz w:val="20"/>
                <w:szCs w:val="20"/>
                <w:lang w:val="en-US"/>
              </w:rPr>
              <w:lastRenderedPageBreak/>
              <w:t>https://spo.knu.ua/</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6731" w:rsidRDefault="005E6818" w:rsidP="005E6818">
            <w:pPr>
              <w:jc w:val="center"/>
              <w:rPr>
                <w:sz w:val="20"/>
                <w:szCs w:val="20"/>
                <w:lang w:val="uk-UA"/>
              </w:rPr>
            </w:pPr>
            <w:r>
              <w:rPr>
                <w:sz w:val="20"/>
                <w:szCs w:val="20"/>
                <w:lang w:val="uk-UA"/>
              </w:rPr>
              <w:t>н</w:t>
            </w:r>
            <w:r w:rsidR="000F3B3E">
              <w:rPr>
                <w:sz w:val="20"/>
                <w:szCs w:val="20"/>
                <w:lang w:val="uk-UA"/>
              </w:rPr>
              <w:t>і</w:t>
            </w:r>
          </w:p>
        </w:tc>
      </w:tr>
      <w:tr w:rsidR="00636731" w:rsidRPr="00636731"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636731" w:rsidRDefault="00636731" w:rsidP="00EE2107">
            <w:pPr>
              <w:rPr>
                <w:sz w:val="20"/>
                <w:szCs w:val="20"/>
                <w:lang w:val="uk-UA"/>
              </w:rPr>
            </w:pPr>
            <w:r>
              <w:rPr>
                <w:sz w:val="20"/>
                <w:szCs w:val="20"/>
                <w:lang w:val="uk-UA"/>
              </w:rPr>
              <w:t>7</w:t>
            </w:r>
          </w:p>
        </w:tc>
        <w:tc>
          <w:tcPr>
            <w:tcW w:w="2005" w:type="dxa"/>
            <w:tcBorders>
              <w:top w:val="single" w:sz="4" w:space="0" w:color="000000"/>
              <w:left w:val="single" w:sz="4" w:space="0" w:color="000000"/>
              <w:bottom w:val="single" w:sz="4" w:space="0" w:color="000000"/>
            </w:tcBorders>
            <w:shd w:val="clear" w:color="auto" w:fill="FFFFFF"/>
          </w:tcPr>
          <w:p w:rsidR="000F3B3E" w:rsidRDefault="00636731" w:rsidP="00636731">
            <w:pPr>
              <w:shd w:val="clear" w:color="auto" w:fill="FFFFFF"/>
              <w:rPr>
                <w:color w:val="000000"/>
                <w:sz w:val="20"/>
                <w:szCs w:val="20"/>
                <w:lang w:val="uk-UA"/>
              </w:rPr>
            </w:pPr>
            <w:r w:rsidRPr="000F3B3E">
              <w:rPr>
                <w:color w:val="000000"/>
                <w:sz w:val="20"/>
                <w:szCs w:val="20"/>
                <w:lang w:val="en-US"/>
              </w:rPr>
              <w:t>Olesia</w:t>
            </w:r>
            <w:r w:rsidRPr="000F3B3E">
              <w:rPr>
                <w:color w:val="000000"/>
                <w:sz w:val="20"/>
                <w:szCs w:val="20"/>
                <w:lang w:val="uk-UA"/>
              </w:rPr>
              <w:t xml:space="preserve"> </w:t>
            </w:r>
            <w:r w:rsidRPr="000F3B3E">
              <w:rPr>
                <w:color w:val="000000"/>
                <w:sz w:val="20"/>
                <w:szCs w:val="20"/>
                <w:lang w:val="en-US"/>
              </w:rPr>
              <w:t>Kucheriv</w:t>
            </w:r>
            <w:r w:rsidRPr="000F3B3E">
              <w:rPr>
                <w:color w:val="000000"/>
                <w:sz w:val="20"/>
                <w:szCs w:val="20"/>
                <w:lang w:val="uk-UA"/>
              </w:rPr>
              <w:t xml:space="preserve">; </w:t>
            </w:r>
            <w:r w:rsidRPr="000F3B3E">
              <w:rPr>
                <w:color w:val="000000"/>
                <w:sz w:val="20"/>
                <w:szCs w:val="20"/>
                <w:lang w:val="en-US"/>
              </w:rPr>
              <w:t>Oleksandr</w:t>
            </w:r>
            <w:r w:rsidRPr="000F3B3E">
              <w:rPr>
                <w:color w:val="000000"/>
                <w:sz w:val="20"/>
                <w:szCs w:val="20"/>
                <w:lang w:val="uk-UA"/>
              </w:rPr>
              <w:t xml:space="preserve"> </w:t>
            </w:r>
            <w:r w:rsidRPr="000F3B3E">
              <w:rPr>
                <w:color w:val="000000"/>
                <w:sz w:val="20"/>
                <w:szCs w:val="20"/>
                <w:lang w:val="en-US"/>
              </w:rPr>
              <w:t>A</w:t>
            </w:r>
            <w:r w:rsidRPr="000F3B3E">
              <w:rPr>
                <w:color w:val="000000"/>
                <w:sz w:val="20"/>
                <w:szCs w:val="20"/>
                <w:lang w:val="uk-UA"/>
              </w:rPr>
              <w:t xml:space="preserve">. </w:t>
            </w:r>
            <w:r w:rsidRPr="000F3B3E">
              <w:rPr>
                <w:color w:val="000000"/>
                <w:sz w:val="20"/>
                <w:szCs w:val="20"/>
                <w:lang w:val="en-US"/>
              </w:rPr>
              <w:t>Semenikhin</w:t>
            </w:r>
            <w:r w:rsidRPr="000F3B3E">
              <w:rPr>
                <w:color w:val="000000"/>
                <w:sz w:val="20"/>
                <w:szCs w:val="20"/>
                <w:lang w:val="uk-UA"/>
              </w:rPr>
              <w:t xml:space="preserve">; </w:t>
            </w:r>
          </w:p>
          <w:p w:rsidR="000F3B3E" w:rsidRDefault="00636731" w:rsidP="00636731">
            <w:pPr>
              <w:shd w:val="clear" w:color="auto" w:fill="FFFFFF"/>
              <w:rPr>
                <w:color w:val="000000"/>
                <w:sz w:val="20"/>
                <w:szCs w:val="20"/>
                <w:lang w:val="uk-UA"/>
              </w:rPr>
            </w:pPr>
            <w:r w:rsidRPr="000F3B3E">
              <w:rPr>
                <w:color w:val="000000"/>
                <w:sz w:val="20"/>
                <w:szCs w:val="20"/>
                <w:lang w:val="en-US"/>
              </w:rPr>
              <w:t>Dina</w:t>
            </w:r>
            <w:r w:rsidRPr="000F3B3E">
              <w:rPr>
                <w:color w:val="000000"/>
                <w:sz w:val="20"/>
                <w:szCs w:val="20"/>
                <w:lang w:val="uk-UA"/>
              </w:rPr>
              <w:t xml:space="preserve"> </w:t>
            </w:r>
            <w:r w:rsidRPr="000F3B3E">
              <w:rPr>
                <w:color w:val="000000"/>
                <w:sz w:val="20"/>
                <w:szCs w:val="20"/>
                <w:lang w:val="en-US"/>
              </w:rPr>
              <w:t>D</w:t>
            </w:r>
            <w:r w:rsidRPr="000F3B3E">
              <w:rPr>
                <w:color w:val="000000"/>
                <w:sz w:val="20"/>
                <w:szCs w:val="20"/>
                <w:lang w:val="uk-UA"/>
              </w:rPr>
              <w:t xml:space="preserve">. </w:t>
            </w:r>
            <w:r w:rsidRPr="000F3B3E">
              <w:rPr>
                <w:color w:val="000000"/>
                <w:sz w:val="20"/>
                <w:szCs w:val="20"/>
                <w:lang w:val="en-US"/>
              </w:rPr>
              <w:t>Naumova</w:t>
            </w:r>
            <w:r w:rsidRPr="000F3B3E">
              <w:rPr>
                <w:color w:val="000000"/>
                <w:sz w:val="20"/>
                <w:szCs w:val="20"/>
                <w:lang w:val="uk-UA"/>
              </w:rPr>
              <w:t xml:space="preserve">; </w:t>
            </w:r>
            <w:r w:rsidRPr="000F3B3E">
              <w:rPr>
                <w:color w:val="000000"/>
                <w:sz w:val="20"/>
                <w:szCs w:val="20"/>
                <w:lang w:val="en-US"/>
              </w:rPr>
              <w:t>Valeriia</w:t>
            </w:r>
            <w:r w:rsidRPr="000F3B3E">
              <w:rPr>
                <w:color w:val="000000"/>
                <w:sz w:val="20"/>
                <w:szCs w:val="20"/>
                <w:lang w:val="uk-UA"/>
              </w:rPr>
              <w:t xml:space="preserve"> </w:t>
            </w:r>
            <w:r w:rsidRPr="000F3B3E">
              <w:rPr>
                <w:color w:val="000000"/>
                <w:sz w:val="20"/>
                <w:szCs w:val="20"/>
                <w:lang w:val="en-US"/>
              </w:rPr>
              <w:t>M</w:t>
            </w:r>
            <w:r w:rsidRPr="000F3B3E">
              <w:rPr>
                <w:color w:val="000000"/>
                <w:sz w:val="20"/>
                <w:szCs w:val="20"/>
                <w:lang w:val="uk-UA"/>
              </w:rPr>
              <w:t xml:space="preserve">. </w:t>
            </w:r>
            <w:r w:rsidRPr="000F3B3E">
              <w:rPr>
                <w:color w:val="000000"/>
                <w:sz w:val="20"/>
                <w:szCs w:val="20"/>
                <w:lang w:val="en-US"/>
              </w:rPr>
              <w:t>Ovdenko</w:t>
            </w:r>
            <w:r w:rsidRPr="000F3B3E">
              <w:rPr>
                <w:color w:val="000000"/>
                <w:sz w:val="20"/>
                <w:szCs w:val="20"/>
                <w:lang w:val="uk-UA"/>
              </w:rPr>
              <w:t xml:space="preserve">; </w:t>
            </w:r>
            <w:r w:rsidRPr="000F3B3E">
              <w:rPr>
                <w:color w:val="000000"/>
                <w:sz w:val="20"/>
                <w:szCs w:val="20"/>
                <w:lang w:val="en-US"/>
              </w:rPr>
              <w:t>Sergiu</w:t>
            </w:r>
            <w:r w:rsidRPr="000F3B3E">
              <w:rPr>
                <w:color w:val="000000"/>
                <w:sz w:val="20"/>
                <w:szCs w:val="20"/>
                <w:lang w:val="uk-UA"/>
              </w:rPr>
              <w:t xml:space="preserve"> </w:t>
            </w:r>
            <w:r w:rsidRPr="000F3B3E">
              <w:rPr>
                <w:color w:val="000000"/>
                <w:sz w:val="20"/>
                <w:szCs w:val="20"/>
                <w:lang w:val="en-US"/>
              </w:rPr>
              <w:t>Shova</w:t>
            </w:r>
            <w:r w:rsidRPr="000F3B3E">
              <w:rPr>
                <w:color w:val="000000"/>
                <w:sz w:val="20"/>
                <w:szCs w:val="20"/>
                <w:lang w:val="uk-UA"/>
              </w:rPr>
              <w:t xml:space="preserve">; </w:t>
            </w:r>
          </w:p>
          <w:p w:rsidR="00636731" w:rsidRPr="000F3B3E" w:rsidRDefault="00636731" w:rsidP="00636731">
            <w:pPr>
              <w:shd w:val="clear" w:color="auto" w:fill="FFFFFF"/>
              <w:rPr>
                <w:color w:val="000000"/>
                <w:sz w:val="20"/>
                <w:szCs w:val="20"/>
                <w:lang w:val="en-US"/>
              </w:rPr>
            </w:pPr>
            <w:r w:rsidRPr="000F3B3E">
              <w:rPr>
                <w:color w:val="000000"/>
                <w:sz w:val="20"/>
                <w:szCs w:val="20"/>
                <w:lang w:val="en-US"/>
              </w:rPr>
              <w:t>Il</w:t>
            </w:r>
            <w:r w:rsidRPr="000F3B3E">
              <w:rPr>
                <w:color w:val="000000"/>
                <w:sz w:val="20"/>
                <w:szCs w:val="20"/>
                <w:lang w:val="uk-UA"/>
              </w:rPr>
              <w:t>’</w:t>
            </w:r>
            <w:r w:rsidRPr="000F3B3E">
              <w:rPr>
                <w:color w:val="000000"/>
                <w:sz w:val="20"/>
                <w:szCs w:val="20"/>
                <w:lang w:val="en-US"/>
              </w:rPr>
              <w:t>ya</w:t>
            </w:r>
            <w:r w:rsidRPr="000F3B3E">
              <w:rPr>
                <w:color w:val="000000"/>
                <w:sz w:val="20"/>
                <w:szCs w:val="20"/>
                <w:lang w:val="uk-UA"/>
              </w:rPr>
              <w:t xml:space="preserve"> </w:t>
            </w:r>
            <w:r w:rsidRPr="000F3B3E">
              <w:rPr>
                <w:color w:val="000000"/>
                <w:sz w:val="20"/>
                <w:szCs w:val="20"/>
                <w:lang w:val="en-US"/>
              </w:rPr>
              <w:t>A</w:t>
            </w:r>
            <w:r w:rsidRPr="000F3B3E">
              <w:rPr>
                <w:color w:val="000000"/>
                <w:sz w:val="20"/>
                <w:szCs w:val="20"/>
                <w:lang w:val="uk-UA"/>
              </w:rPr>
              <w:t xml:space="preserve">. </w:t>
            </w:r>
            <w:r w:rsidRPr="000F3B3E">
              <w:rPr>
                <w:color w:val="000000"/>
                <w:sz w:val="20"/>
                <w:szCs w:val="20"/>
                <w:lang w:val="en-US"/>
              </w:rPr>
              <w:t>Gural</w:t>
            </w:r>
            <w:r w:rsidRPr="000F3B3E">
              <w:rPr>
                <w:color w:val="000000"/>
                <w:sz w:val="20"/>
                <w:szCs w:val="20"/>
                <w:lang w:val="uk-UA"/>
              </w:rPr>
              <w:t>’</w:t>
            </w:r>
            <w:r w:rsidRPr="000F3B3E">
              <w:rPr>
                <w:color w:val="000000"/>
                <w:sz w:val="20"/>
                <w:szCs w:val="20"/>
                <w:lang w:val="en-US"/>
              </w:rPr>
              <w:t>skiy</w:t>
            </w:r>
          </w:p>
        </w:tc>
        <w:tc>
          <w:tcPr>
            <w:tcW w:w="2551" w:type="dxa"/>
            <w:tcBorders>
              <w:top w:val="single" w:sz="4" w:space="0" w:color="000000"/>
              <w:left w:val="single" w:sz="4" w:space="0" w:color="000000"/>
              <w:bottom w:val="single" w:sz="4" w:space="0" w:color="000000"/>
            </w:tcBorders>
            <w:shd w:val="clear" w:color="auto" w:fill="FFFFFF"/>
          </w:tcPr>
          <w:p w:rsidR="00636731" w:rsidRPr="000F3B3E" w:rsidRDefault="00636731" w:rsidP="00636731">
            <w:pPr>
              <w:rPr>
                <w:color w:val="000000"/>
                <w:sz w:val="20"/>
                <w:szCs w:val="20"/>
                <w:lang w:val="en-US"/>
              </w:rPr>
            </w:pPr>
            <w:r w:rsidRPr="000F3B3E">
              <w:rPr>
                <w:color w:val="000000"/>
                <w:sz w:val="20"/>
                <w:szCs w:val="20"/>
                <w:lang w:val="en-US"/>
              </w:rPr>
              <w:t>Aziridinium Cation as a Universal Building Block for HOIPs of Variable Dimensionality</w:t>
            </w:r>
          </w:p>
        </w:tc>
        <w:tc>
          <w:tcPr>
            <w:tcW w:w="1560" w:type="dxa"/>
            <w:tcBorders>
              <w:top w:val="single" w:sz="4" w:space="0" w:color="000000"/>
              <w:left w:val="single" w:sz="4" w:space="0" w:color="000000"/>
              <w:bottom w:val="single" w:sz="4" w:space="0" w:color="000000"/>
            </w:tcBorders>
            <w:shd w:val="clear" w:color="auto" w:fill="FFFFFF"/>
          </w:tcPr>
          <w:p w:rsidR="00636731" w:rsidRPr="00CB6132" w:rsidRDefault="00636731" w:rsidP="00636731">
            <w:pPr>
              <w:shd w:val="clear" w:color="auto" w:fill="FFFFFF"/>
              <w:rPr>
                <w:rFonts w:ascii="Arial" w:hAnsi="Arial" w:cs="Arial"/>
                <w:color w:val="222222"/>
                <w:sz w:val="20"/>
                <w:szCs w:val="20"/>
                <w:lang w:val="uk-UA"/>
              </w:rPr>
            </w:pPr>
            <w:r w:rsidRPr="000F3B3E">
              <w:rPr>
                <w:color w:val="000000"/>
                <w:sz w:val="20"/>
                <w:szCs w:val="20"/>
                <w:lang w:val="uk-UA"/>
              </w:rPr>
              <w:t>26</w:t>
            </w:r>
            <w:r w:rsidRPr="000F3B3E">
              <w:rPr>
                <w:color w:val="000000"/>
                <w:sz w:val="20"/>
                <w:szCs w:val="20"/>
                <w:lang w:val="en-US"/>
              </w:rPr>
              <w:t>TH</w:t>
            </w:r>
            <w:r w:rsidRPr="000F3B3E">
              <w:rPr>
                <w:color w:val="000000"/>
                <w:sz w:val="20"/>
                <w:szCs w:val="20"/>
                <w:lang w:val="uk-UA"/>
              </w:rPr>
              <w:t xml:space="preserve"> </w:t>
            </w:r>
            <w:r w:rsidRPr="000F3B3E">
              <w:rPr>
                <w:color w:val="000000"/>
                <w:sz w:val="20"/>
                <w:szCs w:val="20"/>
                <w:lang w:val="en-US"/>
              </w:rPr>
              <w:t>SYMPOSIUM</w:t>
            </w:r>
            <w:r w:rsidRPr="000F3B3E">
              <w:rPr>
                <w:color w:val="000000"/>
                <w:sz w:val="20"/>
                <w:szCs w:val="20"/>
                <w:lang w:val="uk-UA"/>
              </w:rPr>
              <w:t xml:space="preserve"> </w:t>
            </w:r>
            <w:r w:rsidRPr="000F3B3E">
              <w:rPr>
                <w:color w:val="000000"/>
                <w:sz w:val="20"/>
                <w:szCs w:val="20"/>
                <w:lang w:val="en-US"/>
              </w:rPr>
              <w:t>ON</w:t>
            </w:r>
            <w:r w:rsidRPr="000F3B3E">
              <w:rPr>
                <w:color w:val="000000"/>
                <w:sz w:val="20"/>
                <w:szCs w:val="20"/>
                <w:lang w:val="uk-UA"/>
              </w:rPr>
              <w:t xml:space="preserve"> </w:t>
            </w:r>
            <w:r w:rsidRPr="000F3B3E">
              <w:rPr>
                <w:color w:val="000000"/>
                <w:sz w:val="20"/>
                <w:szCs w:val="20"/>
                <w:lang w:val="en-US"/>
              </w:rPr>
              <w:t>PHOTONICS</w:t>
            </w:r>
            <w:r w:rsidRPr="000F3B3E">
              <w:rPr>
                <w:color w:val="000000"/>
                <w:sz w:val="20"/>
                <w:szCs w:val="20"/>
                <w:lang w:val="uk-UA"/>
              </w:rPr>
              <w:t xml:space="preserve"> </w:t>
            </w:r>
            <w:r w:rsidRPr="000F3B3E">
              <w:rPr>
                <w:color w:val="000000"/>
                <w:sz w:val="20"/>
                <w:szCs w:val="20"/>
                <w:lang w:val="en-US"/>
              </w:rPr>
              <w:t>AND</w:t>
            </w:r>
            <w:r w:rsidRPr="000F3B3E">
              <w:rPr>
                <w:color w:val="000000"/>
                <w:sz w:val="20"/>
                <w:szCs w:val="20"/>
                <w:lang w:val="uk-UA"/>
              </w:rPr>
              <w:t xml:space="preserve"> </w:t>
            </w:r>
            <w:r w:rsidRPr="000F3B3E">
              <w:rPr>
                <w:color w:val="000000"/>
                <w:sz w:val="20"/>
                <w:szCs w:val="20"/>
                <w:lang w:val="en-US"/>
              </w:rPr>
              <w:t>OPTICS</w:t>
            </w:r>
            <w:r w:rsidRPr="000F3B3E">
              <w:rPr>
                <w:color w:val="000000"/>
                <w:sz w:val="20"/>
                <w:szCs w:val="20"/>
                <w:lang w:val="uk-UA"/>
              </w:rPr>
              <w:t xml:space="preserve"> </w:t>
            </w:r>
            <w:r w:rsidRPr="000F3B3E">
              <w:rPr>
                <w:color w:val="000000"/>
                <w:sz w:val="20"/>
                <w:szCs w:val="20"/>
                <w:lang w:val="en-US"/>
              </w:rPr>
              <w:t>SPO</w:t>
            </w:r>
            <w:r w:rsidRPr="000F3B3E">
              <w:rPr>
                <w:color w:val="000000"/>
                <w:sz w:val="20"/>
                <w:szCs w:val="20"/>
                <w:lang w:val="uk-UA"/>
              </w:rPr>
              <w:t xml:space="preserve"> 2025, </w:t>
            </w:r>
            <w:r w:rsidRPr="000F3B3E">
              <w:rPr>
                <w:color w:val="000000"/>
                <w:sz w:val="20"/>
                <w:szCs w:val="20"/>
                <w:lang w:val="en-US"/>
              </w:rPr>
              <w:t>Kyiv</w:t>
            </w:r>
            <w:r w:rsidRPr="000F3B3E">
              <w:rPr>
                <w:color w:val="000000"/>
                <w:sz w:val="20"/>
                <w:szCs w:val="20"/>
                <w:lang w:val="uk-UA"/>
              </w:rPr>
              <w:t xml:space="preserve">, </w:t>
            </w:r>
            <w:r w:rsidRPr="000F3B3E">
              <w:rPr>
                <w:color w:val="000000"/>
                <w:sz w:val="20"/>
                <w:szCs w:val="20"/>
                <w:lang w:val="en-US"/>
              </w:rPr>
              <w:t>Ukraine</w:t>
            </w:r>
            <w:r w:rsidRPr="000F3B3E">
              <w:rPr>
                <w:color w:val="000000"/>
                <w:sz w:val="20"/>
                <w:szCs w:val="20"/>
                <w:lang w:val="uk-UA"/>
              </w:rPr>
              <w:t xml:space="preserve">, 2025. - </w:t>
            </w:r>
            <w:r w:rsidRPr="000F3B3E">
              <w:rPr>
                <w:color w:val="000000"/>
                <w:sz w:val="20"/>
                <w:szCs w:val="20"/>
                <w:lang w:val="en-US"/>
              </w:rPr>
              <w:t>p</w:t>
            </w:r>
            <w:r w:rsidRPr="000F3B3E">
              <w:rPr>
                <w:color w:val="000000"/>
                <w:sz w:val="20"/>
                <w:szCs w:val="20"/>
                <w:lang w:val="uk-UA"/>
              </w:rPr>
              <w:t>. 7.</w:t>
            </w:r>
            <w:r w:rsidRPr="000F3B3E">
              <w:rPr>
                <w:rFonts w:ascii="Arial" w:hAnsi="Arial" w:cs="Arial"/>
                <w:color w:val="222222"/>
                <w:sz w:val="20"/>
                <w:szCs w:val="20"/>
                <w:lang w:val="en-US"/>
              </w:rPr>
              <w:t> </w:t>
            </w:r>
          </w:p>
        </w:tc>
        <w:tc>
          <w:tcPr>
            <w:tcW w:w="1842" w:type="dxa"/>
            <w:tcBorders>
              <w:top w:val="single" w:sz="4" w:space="0" w:color="000000"/>
              <w:left w:val="single" w:sz="4" w:space="0" w:color="000000"/>
              <w:bottom w:val="single" w:sz="4" w:space="0" w:color="000000"/>
            </w:tcBorders>
            <w:shd w:val="clear" w:color="auto" w:fill="FFFFFF"/>
          </w:tcPr>
          <w:p w:rsidR="00636731" w:rsidRPr="00636731" w:rsidRDefault="000F3B3E" w:rsidP="00636731">
            <w:pPr>
              <w:jc w:val="both"/>
              <w:rPr>
                <w:sz w:val="20"/>
                <w:szCs w:val="20"/>
                <w:lang w:val="en-US"/>
              </w:rPr>
            </w:pPr>
            <w:r w:rsidRPr="000F3B3E">
              <w:rPr>
                <w:sz w:val="20"/>
                <w:szCs w:val="20"/>
                <w:lang w:val="en-US"/>
              </w:rPr>
              <w:t>https://spo.knu.ua/</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6731" w:rsidRDefault="005E6818" w:rsidP="005E6818">
            <w:pPr>
              <w:jc w:val="center"/>
              <w:rPr>
                <w:sz w:val="20"/>
                <w:szCs w:val="20"/>
                <w:lang w:val="uk-UA"/>
              </w:rPr>
            </w:pPr>
            <w:r>
              <w:rPr>
                <w:sz w:val="20"/>
                <w:szCs w:val="20"/>
                <w:lang w:val="uk-UA"/>
              </w:rPr>
              <w:t>н</w:t>
            </w:r>
            <w:r w:rsidR="000F3B3E">
              <w:rPr>
                <w:sz w:val="20"/>
                <w:szCs w:val="20"/>
                <w:lang w:val="uk-UA"/>
              </w:rPr>
              <w:t>і</w:t>
            </w:r>
          </w:p>
        </w:tc>
      </w:tr>
      <w:tr w:rsidR="006C5583" w:rsidRPr="006C5583"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6C5583" w:rsidRPr="006C5583" w:rsidRDefault="006C5583" w:rsidP="00EE2107">
            <w:pPr>
              <w:rPr>
                <w:sz w:val="20"/>
                <w:szCs w:val="20"/>
                <w:lang w:val="uk-UA"/>
              </w:rPr>
            </w:pPr>
            <w:r w:rsidRPr="006C5583">
              <w:rPr>
                <w:sz w:val="20"/>
                <w:szCs w:val="20"/>
                <w:lang w:val="uk-UA"/>
              </w:rPr>
              <w:t>8</w:t>
            </w:r>
          </w:p>
        </w:tc>
        <w:tc>
          <w:tcPr>
            <w:tcW w:w="2005" w:type="dxa"/>
            <w:tcBorders>
              <w:top w:val="single" w:sz="4" w:space="0" w:color="000000"/>
              <w:left w:val="single" w:sz="4" w:space="0" w:color="000000"/>
              <w:bottom w:val="single" w:sz="4" w:space="0" w:color="000000"/>
            </w:tcBorders>
            <w:shd w:val="clear" w:color="auto" w:fill="FFFFFF"/>
          </w:tcPr>
          <w:p w:rsidR="006C5583" w:rsidRPr="006C5583" w:rsidRDefault="006C5583" w:rsidP="006C5583">
            <w:pPr>
              <w:shd w:val="clear" w:color="auto" w:fill="FFFFFF"/>
              <w:rPr>
                <w:color w:val="222222"/>
                <w:sz w:val="20"/>
                <w:szCs w:val="20"/>
                <w:lang w:val="en-US"/>
              </w:rPr>
            </w:pPr>
            <w:r w:rsidRPr="006C5583">
              <w:rPr>
                <w:color w:val="222222"/>
                <w:sz w:val="20"/>
                <w:szCs w:val="20"/>
                <w:lang w:val="en-US"/>
              </w:rPr>
              <w:t>G. Al-Maali, </w:t>
            </w:r>
          </w:p>
          <w:p w:rsidR="006C5583" w:rsidRPr="006C5583" w:rsidRDefault="006C5583" w:rsidP="006C5583">
            <w:pPr>
              <w:shd w:val="clear" w:color="auto" w:fill="FFFFFF"/>
              <w:rPr>
                <w:color w:val="222222"/>
                <w:sz w:val="20"/>
                <w:szCs w:val="20"/>
                <w:lang w:val="en-US"/>
              </w:rPr>
            </w:pPr>
            <w:r w:rsidRPr="006C5583">
              <w:rPr>
                <w:bCs/>
                <w:color w:val="222222"/>
                <w:sz w:val="20"/>
                <w:szCs w:val="20"/>
                <w:lang w:val="en-US"/>
              </w:rPr>
              <w:t>O. Volovenko</w:t>
            </w:r>
            <w:r w:rsidRPr="006C5583">
              <w:rPr>
                <w:color w:val="222222"/>
                <w:sz w:val="20"/>
                <w:szCs w:val="20"/>
                <w:lang w:val="en-US"/>
              </w:rPr>
              <w:t>, </w:t>
            </w:r>
          </w:p>
          <w:p w:rsidR="006C5583" w:rsidRPr="006C5583" w:rsidRDefault="006C5583" w:rsidP="006C5583">
            <w:pPr>
              <w:shd w:val="clear" w:color="auto" w:fill="FFFFFF"/>
              <w:rPr>
                <w:color w:val="222222"/>
                <w:sz w:val="20"/>
                <w:szCs w:val="20"/>
                <w:lang w:val="en-US"/>
              </w:rPr>
            </w:pPr>
            <w:r w:rsidRPr="006C5583">
              <w:rPr>
                <w:bCs/>
                <w:color w:val="222222"/>
                <w:sz w:val="20"/>
                <w:szCs w:val="20"/>
                <w:lang w:val="en-US"/>
              </w:rPr>
              <w:t>D. Lesyk</w:t>
            </w:r>
            <w:r w:rsidRPr="006C5583">
              <w:rPr>
                <w:color w:val="222222"/>
                <w:sz w:val="20"/>
                <w:szCs w:val="20"/>
                <w:lang w:val="en-US"/>
              </w:rPr>
              <w:t xml:space="preserve">, </w:t>
            </w:r>
          </w:p>
          <w:p w:rsidR="006C5583" w:rsidRPr="006C5583" w:rsidRDefault="006C5583" w:rsidP="006C5583">
            <w:pPr>
              <w:shd w:val="clear" w:color="auto" w:fill="FFFFFF"/>
              <w:rPr>
                <w:color w:val="222222"/>
                <w:sz w:val="20"/>
                <w:szCs w:val="20"/>
                <w:lang w:val="en-US"/>
              </w:rPr>
            </w:pPr>
            <w:r w:rsidRPr="006C5583">
              <w:rPr>
                <w:color w:val="222222"/>
                <w:sz w:val="20"/>
                <w:szCs w:val="20"/>
                <w:lang w:val="en-US"/>
              </w:rPr>
              <w:t>R. Korzh,</w:t>
            </w:r>
          </w:p>
          <w:p w:rsidR="006C5583" w:rsidRPr="006C5583" w:rsidRDefault="006C5583" w:rsidP="006C5583">
            <w:pPr>
              <w:shd w:val="clear" w:color="auto" w:fill="FFFFFF"/>
              <w:rPr>
                <w:color w:val="222222"/>
                <w:sz w:val="20"/>
                <w:szCs w:val="20"/>
                <w:lang w:val="en-US"/>
              </w:rPr>
            </w:pPr>
            <w:r w:rsidRPr="006C5583">
              <w:rPr>
                <w:color w:val="222222"/>
                <w:sz w:val="20"/>
                <w:szCs w:val="20"/>
                <w:lang w:val="en-US"/>
              </w:rPr>
              <w:t xml:space="preserve"> S. Bondaruk, </w:t>
            </w:r>
          </w:p>
          <w:p w:rsidR="006C5583" w:rsidRPr="006C5583" w:rsidRDefault="006C5583" w:rsidP="006C5583">
            <w:pPr>
              <w:shd w:val="clear" w:color="auto" w:fill="FFFFFF"/>
              <w:rPr>
                <w:color w:val="222222"/>
                <w:sz w:val="20"/>
                <w:szCs w:val="20"/>
                <w:lang w:val="en-US"/>
              </w:rPr>
            </w:pPr>
            <w:r w:rsidRPr="006C5583">
              <w:rPr>
                <w:color w:val="222222"/>
                <w:sz w:val="20"/>
                <w:szCs w:val="20"/>
                <w:lang w:val="en-US"/>
              </w:rPr>
              <w:t xml:space="preserve">A. Velbovets, </w:t>
            </w:r>
          </w:p>
          <w:p w:rsidR="006C5583" w:rsidRPr="006C5583" w:rsidRDefault="006C5583" w:rsidP="006C5583">
            <w:pPr>
              <w:shd w:val="clear" w:color="auto" w:fill="FFFFFF"/>
              <w:rPr>
                <w:color w:val="222222"/>
                <w:sz w:val="20"/>
                <w:szCs w:val="20"/>
                <w:lang w:val="en-US"/>
              </w:rPr>
            </w:pPr>
            <w:r w:rsidRPr="006C5583">
              <w:rPr>
                <w:color w:val="222222"/>
                <w:sz w:val="20"/>
                <w:szCs w:val="20"/>
                <w:lang w:val="en-US"/>
              </w:rPr>
              <w:t xml:space="preserve">A. Fedyk, </w:t>
            </w:r>
          </w:p>
          <w:p w:rsidR="006C5583" w:rsidRPr="006C5583" w:rsidRDefault="006C5583" w:rsidP="006C5583">
            <w:pPr>
              <w:shd w:val="clear" w:color="auto" w:fill="FFFFFF"/>
              <w:rPr>
                <w:color w:val="222222"/>
                <w:sz w:val="20"/>
                <w:szCs w:val="20"/>
                <w:lang w:val="en-US"/>
              </w:rPr>
            </w:pPr>
            <w:r w:rsidRPr="006C5583">
              <w:rPr>
                <w:color w:val="222222"/>
                <w:sz w:val="20"/>
                <w:szCs w:val="20"/>
                <w:lang w:val="en-US"/>
              </w:rPr>
              <w:t xml:space="preserve">P. Borysko, </w:t>
            </w:r>
          </w:p>
          <w:p w:rsidR="006C5583" w:rsidRPr="006C5583" w:rsidRDefault="006C5583" w:rsidP="006C5583">
            <w:pPr>
              <w:shd w:val="clear" w:color="auto" w:fill="FFFFFF"/>
              <w:rPr>
                <w:color w:val="222222"/>
                <w:sz w:val="20"/>
                <w:szCs w:val="20"/>
                <w:lang w:val="en-US"/>
              </w:rPr>
            </w:pPr>
            <w:r w:rsidRPr="006C5583">
              <w:rPr>
                <w:color w:val="222222"/>
                <w:sz w:val="20"/>
                <w:szCs w:val="20"/>
                <w:lang w:val="en-US"/>
              </w:rPr>
              <w:t xml:space="preserve">S. Ryabukhin, </w:t>
            </w:r>
          </w:p>
          <w:p w:rsidR="006C5583" w:rsidRPr="006C5583" w:rsidRDefault="006C5583" w:rsidP="006C5583">
            <w:pPr>
              <w:shd w:val="clear" w:color="auto" w:fill="FFFFFF"/>
              <w:rPr>
                <w:rFonts w:ascii="Calibri" w:hAnsi="Calibri" w:cs="Calibri"/>
                <w:color w:val="222222"/>
                <w:sz w:val="20"/>
                <w:szCs w:val="20"/>
                <w:lang w:val="en-US"/>
              </w:rPr>
            </w:pPr>
            <w:r w:rsidRPr="006C5583">
              <w:rPr>
                <w:color w:val="222222"/>
                <w:sz w:val="20"/>
                <w:szCs w:val="20"/>
                <w:lang w:val="en-US"/>
              </w:rPr>
              <w:t>D. Volochnyuk</w:t>
            </w:r>
          </w:p>
          <w:p w:rsidR="006C5583" w:rsidRPr="006C5583" w:rsidRDefault="006C5583" w:rsidP="006C5583">
            <w:pPr>
              <w:shd w:val="clear" w:color="auto" w:fill="FFFFFF"/>
              <w:rPr>
                <w:color w:val="000000"/>
                <w:sz w:val="20"/>
                <w:szCs w:val="20"/>
              </w:rPr>
            </w:pPr>
            <w:r w:rsidRPr="006C5583">
              <w:rPr>
                <w:color w:val="222222"/>
                <w:sz w:val="20"/>
                <w:szCs w:val="20"/>
                <w:lang w:val="en-US"/>
              </w:rPr>
              <w:t> </w:t>
            </w:r>
          </w:p>
        </w:tc>
        <w:tc>
          <w:tcPr>
            <w:tcW w:w="2551" w:type="dxa"/>
            <w:tcBorders>
              <w:top w:val="single" w:sz="4" w:space="0" w:color="000000"/>
              <w:left w:val="single" w:sz="4" w:space="0" w:color="000000"/>
              <w:bottom w:val="single" w:sz="4" w:space="0" w:color="000000"/>
            </w:tcBorders>
            <w:shd w:val="clear" w:color="auto" w:fill="FFFFFF"/>
          </w:tcPr>
          <w:p w:rsidR="006C5583" w:rsidRPr="006C5583" w:rsidRDefault="006C5583" w:rsidP="006C5583">
            <w:pPr>
              <w:shd w:val="clear" w:color="auto" w:fill="FFFFFF"/>
              <w:rPr>
                <w:rFonts w:ascii="Calibri" w:hAnsi="Calibri" w:cs="Calibri"/>
                <w:color w:val="222222"/>
                <w:sz w:val="20"/>
                <w:szCs w:val="20"/>
                <w:lang w:val="en-US"/>
              </w:rPr>
            </w:pPr>
            <w:r w:rsidRPr="006C5583">
              <w:rPr>
                <w:color w:val="222222"/>
                <w:sz w:val="20"/>
                <w:szCs w:val="20"/>
                <w:lang w:val="en-US"/>
              </w:rPr>
              <w:t>Biotransformation of byciclic amides by Cunninghamella elegans</w:t>
            </w:r>
          </w:p>
          <w:p w:rsidR="006C5583" w:rsidRPr="006C5583" w:rsidRDefault="006C5583" w:rsidP="00636731">
            <w:pPr>
              <w:rPr>
                <w:color w:val="000000"/>
                <w:sz w:val="20"/>
                <w:szCs w:val="20"/>
                <w:lang w:val="en-US"/>
              </w:rPr>
            </w:pPr>
          </w:p>
        </w:tc>
        <w:tc>
          <w:tcPr>
            <w:tcW w:w="1560" w:type="dxa"/>
            <w:tcBorders>
              <w:top w:val="single" w:sz="4" w:space="0" w:color="000000"/>
              <w:left w:val="single" w:sz="4" w:space="0" w:color="000000"/>
              <w:bottom w:val="single" w:sz="4" w:space="0" w:color="000000"/>
            </w:tcBorders>
            <w:shd w:val="clear" w:color="auto" w:fill="FFFFFF"/>
          </w:tcPr>
          <w:p w:rsidR="006C5583" w:rsidRPr="006C5583" w:rsidRDefault="006C5583" w:rsidP="006C5583">
            <w:pPr>
              <w:shd w:val="clear" w:color="auto" w:fill="FFFFFF"/>
              <w:rPr>
                <w:rFonts w:ascii="Calibri" w:hAnsi="Calibri" w:cs="Calibri"/>
                <w:color w:val="222222"/>
                <w:sz w:val="20"/>
                <w:szCs w:val="20"/>
                <w:lang w:val="en-US"/>
              </w:rPr>
            </w:pPr>
            <w:r w:rsidRPr="006C5583">
              <w:rPr>
                <w:color w:val="222222"/>
                <w:sz w:val="20"/>
                <w:szCs w:val="20"/>
                <w:lang w:val="en-US"/>
              </w:rPr>
              <w:t>17th International Symposium on Biocatalysis and Biotransformations, Biotrans 2025</w:t>
            </w:r>
          </w:p>
          <w:p w:rsidR="006C5583" w:rsidRPr="006C5583" w:rsidRDefault="006C5583" w:rsidP="006C5583">
            <w:pPr>
              <w:shd w:val="clear" w:color="auto" w:fill="FFFFFF"/>
              <w:rPr>
                <w:color w:val="222222"/>
                <w:sz w:val="20"/>
                <w:szCs w:val="20"/>
                <w:lang w:val="uk-UA"/>
              </w:rPr>
            </w:pPr>
            <w:r w:rsidRPr="006C5583">
              <w:rPr>
                <w:color w:val="222222"/>
                <w:sz w:val="20"/>
                <w:szCs w:val="20"/>
              </w:rPr>
              <w:t>Базель, 29 червня – 3 липня 2025</w:t>
            </w:r>
            <w:r w:rsidRPr="006C5583">
              <w:rPr>
                <w:color w:val="222222"/>
                <w:sz w:val="20"/>
                <w:szCs w:val="20"/>
                <w:lang w:val="uk-UA"/>
              </w:rPr>
              <w:t xml:space="preserve">, </w:t>
            </w:r>
          </w:p>
          <w:p w:rsidR="006C5583" w:rsidRPr="006C5583" w:rsidRDefault="006C5583" w:rsidP="00636731">
            <w:pPr>
              <w:shd w:val="clear" w:color="auto" w:fill="FFFFFF"/>
              <w:rPr>
                <w:rFonts w:ascii="Calibri" w:hAnsi="Calibri" w:cs="Calibri"/>
                <w:color w:val="222222"/>
                <w:sz w:val="20"/>
                <w:szCs w:val="20"/>
              </w:rPr>
            </w:pPr>
            <w:r w:rsidRPr="006C5583">
              <w:rPr>
                <w:color w:val="222222"/>
                <w:sz w:val="20"/>
                <w:szCs w:val="20"/>
                <w:lang w:val="uk-UA"/>
              </w:rPr>
              <w:t>Збірник тез, с. 192</w:t>
            </w:r>
            <w:r w:rsidRPr="006C5583">
              <w:rPr>
                <w:color w:val="222222"/>
                <w:sz w:val="20"/>
                <w:szCs w:val="20"/>
              </w:rPr>
              <w:t> </w:t>
            </w:r>
          </w:p>
        </w:tc>
        <w:tc>
          <w:tcPr>
            <w:tcW w:w="1842" w:type="dxa"/>
            <w:tcBorders>
              <w:top w:val="single" w:sz="4" w:space="0" w:color="000000"/>
              <w:left w:val="single" w:sz="4" w:space="0" w:color="000000"/>
              <w:bottom w:val="single" w:sz="4" w:space="0" w:color="000000"/>
            </w:tcBorders>
            <w:shd w:val="clear" w:color="auto" w:fill="FFFFFF"/>
          </w:tcPr>
          <w:p w:rsidR="006C5583" w:rsidRPr="006C5583" w:rsidRDefault="00AF50E6" w:rsidP="006C5583">
            <w:pPr>
              <w:shd w:val="clear" w:color="auto" w:fill="FFFFFF"/>
              <w:rPr>
                <w:rFonts w:ascii="Calibri" w:hAnsi="Calibri" w:cs="Calibri"/>
                <w:color w:val="222222"/>
                <w:sz w:val="20"/>
                <w:szCs w:val="20"/>
              </w:rPr>
            </w:pPr>
            <w:hyperlink r:id="rId26" w:history="1">
              <w:r w:rsidR="006C5583" w:rsidRPr="006C5583">
                <w:rPr>
                  <w:rStyle w:val="a6"/>
                  <w:sz w:val="20"/>
                  <w:szCs w:val="20"/>
                </w:rPr>
                <w:t>https://www.biotrans2025.com</w:t>
              </w:r>
            </w:hyperlink>
          </w:p>
          <w:p w:rsidR="006C5583" w:rsidRPr="006C5583" w:rsidRDefault="006C5583" w:rsidP="00636731">
            <w:pPr>
              <w:jc w:val="both"/>
              <w:rPr>
                <w:sz w:val="20"/>
                <w:szCs w:val="20"/>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C5583" w:rsidRPr="006C5583" w:rsidRDefault="005E6818" w:rsidP="005E6818">
            <w:pPr>
              <w:jc w:val="center"/>
              <w:rPr>
                <w:sz w:val="20"/>
                <w:szCs w:val="20"/>
                <w:lang w:val="uk-UA"/>
              </w:rPr>
            </w:pPr>
            <w:r>
              <w:rPr>
                <w:sz w:val="20"/>
                <w:szCs w:val="20"/>
                <w:lang w:val="uk-UA"/>
              </w:rPr>
              <w:t>н</w:t>
            </w:r>
            <w:r w:rsidR="006C5583" w:rsidRPr="006C5583">
              <w:rPr>
                <w:sz w:val="20"/>
                <w:szCs w:val="20"/>
                <w:lang w:val="uk-UA"/>
              </w:rPr>
              <w:t>і</w:t>
            </w:r>
          </w:p>
        </w:tc>
      </w:tr>
      <w:tr w:rsidR="006C5583" w:rsidRPr="003639C9"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6C5583" w:rsidRPr="003639C9" w:rsidRDefault="006C5583" w:rsidP="00EE2107">
            <w:pPr>
              <w:rPr>
                <w:sz w:val="20"/>
                <w:szCs w:val="20"/>
                <w:lang w:val="uk-UA"/>
              </w:rPr>
            </w:pPr>
            <w:r w:rsidRPr="003639C9">
              <w:rPr>
                <w:sz w:val="20"/>
                <w:szCs w:val="20"/>
                <w:lang w:val="uk-UA"/>
              </w:rPr>
              <w:t>9</w:t>
            </w:r>
          </w:p>
        </w:tc>
        <w:tc>
          <w:tcPr>
            <w:tcW w:w="2005" w:type="dxa"/>
            <w:tcBorders>
              <w:top w:val="single" w:sz="4" w:space="0" w:color="000000"/>
              <w:left w:val="single" w:sz="4" w:space="0" w:color="000000"/>
              <w:bottom w:val="single" w:sz="4" w:space="0" w:color="000000"/>
            </w:tcBorders>
            <w:shd w:val="clear" w:color="auto" w:fill="FFFFFF"/>
          </w:tcPr>
          <w:p w:rsidR="006C5583" w:rsidRPr="003639C9" w:rsidRDefault="006C5583" w:rsidP="006C5583">
            <w:pPr>
              <w:shd w:val="clear" w:color="auto" w:fill="FFFFFF"/>
              <w:spacing w:line="235" w:lineRule="atLeast"/>
              <w:rPr>
                <w:rFonts w:ascii="Calibri" w:hAnsi="Calibri" w:cs="Calibri"/>
                <w:color w:val="222222"/>
                <w:sz w:val="20"/>
                <w:szCs w:val="20"/>
              </w:rPr>
            </w:pPr>
            <w:r w:rsidRPr="003639C9">
              <w:rPr>
                <w:bCs/>
                <w:color w:val="222222"/>
                <w:sz w:val="20"/>
                <w:szCs w:val="20"/>
                <w:lang w:val="uk-UA"/>
              </w:rPr>
              <w:t>Шабелько А. Р., Тананайко О.Ю.</w:t>
            </w:r>
          </w:p>
          <w:p w:rsidR="006C5583" w:rsidRPr="009254C5" w:rsidRDefault="006C5583" w:rsidP="006C5583">
            <w:pPr>
              <w:shd w:val="clear" w:color="auto" w:fill="FFFFFF"/>
              <w:rPr>
                <w:color w:val="222222"/>
                <w:sz w:val="20"/>
                <w:szCs w:val="20"/>
              </w:rPr>
            </w:pPr>
          </w:p>
        </w:tc>
        <w:tc>
          <w:tcPr>
            <w:tcW w:w="2551" w:type="dxa"/>
            <w:tcBorders>
              <w:top w:val="single" w:sz="4" w:space="0" w:color="000000"/>
              <w:left w:val="single" w:sz="4" w:space="0" w:color="000000"/>
              <w:bottom w:val="single" w:sz="4" w:space="0" w:color="000000"/>
            </w:tcBorders>
            <w:shd w:val="clear" w:color="auto" w:fill="FFFFFF"/>
          </w:tcPr>
          <w:p w:rsidR="006C5583" w:rsidRPr="003639C9" w:rsidRDefault="006C5583" w:rsidP="006C5583">
            <w:pPr>
              <w:shd w:val="clear" w:color="auto" w:fill="FFFFFF"/>
              <w:spacing w:line="235" w:lineRule="atLeast"/>
              <w:rPr>
                <w:rFonts w:ascii="Calibri" w:hAnsi="Calibri" w:cs="Calibri"/>
                <w:color w:val="222222"/>
                <w:sz w:val="20"/>
                <w:szCs w:val="20"/>
              </w:rPr>
            </w:pPr>
            <w:r w:rsidRPr="003639C9">
              <w:rPr>
                <w:color w:val="222222"/>
                <w:sz w:val="20"/>
                <w:szCs w:val="20"/>
                <w:lang w:val="uk-UA"/>
              </w:rPr>
              <w:t>Ультрачутливий флуоресцентний зонд на основі індокарбоціанінового барвника для визначення нітритів у воді та дитячому харчуванні</w:t>
            </w:r>
          </w:p>
          <w:p w:rsidR="006C5583" w:rsidRPr="003639C9" w:rsidRDefault="006C5583" w:rsidP="006C5583">
            <w:pPr>
              <w:shd w:val="clear" w:color="auto" w:fill="FFFFFF"/>
              <w:rPr>
                <w:color w:val="222222"/>
                <w:sz w:val="20"/>
                <w:szCs w:val="20"/>
              </w:rPr>
            </w:pPr>
          </w:p>
        </w:tc>
        <w:tc>
          <w:tcPr>
            <w:tcW w:w="1560" w:type="dxa"/>
            <w:tcBorders>
              <w:top w:val="single" w:sz="4" w:space="0" w:color="000000"/>
              <w:left w:val="single" w:sz="4" w:space="0" w:color="000000"/>
              <w:bottom w:val="single" w:sz="4" w:space="0" w:color="000000"/>
            </w:tcBorders>
            <w:shd w:val="clear" w:color="auto" w:fill="FFFFFF"/>
          </w:tcPr>
          <w:p w:rsidR="006C5583" w:rsidRPr="003639C9" w:rsidRDefault="006C5583" w:rsidP="006C5583">
            <w:pPr>
              <w:shd w:val="clear" w:color="auto" w:fill="FFFFFF"/>
              <w:rPr>
                <w:color w:val="222222"/>
                <w:sz w:val="20"/>
                <w:szCs w:val="20"/>
                <w:lang w:val="en-US"/>
              </w:rPr>
            </w:pPr>
            <w:r w:rsidRPr="003639C9">
              <w:rPr>
                <w:color w:val="222222"/>
                <w:sz w:val="20"/>
                <w:szCs w:val="20"/>
                <w:lang w:val="en-US"/>
              </w:rPr>
              <w:t>International scientific conference </w:t>
            </w:r>
            <w:r w:rsidRPr="003639C9">
              <w:rPr>
                <w:color w:val="222222"/>
                <w:sz w:val="20"/>
                <w:szCs w:val="20"/>
                <w:lang w:val="uk-UA"/>
              </w:rPr>
              <w:t>«</w:t>
            </w:r>
            <w:r w:rsidRPr="003639C9">
              <w:rPr>
                <w:color w:val="222222"/>
                <w:sz w:val="20"/>
                <w:szCs w:val="20"/>
                <w:lang w:val="en-US"/>
              </w:rPr>
              <w:t>Environmental safety of the Carpathian Euroregion</w:t>
            </w:r>
          </w:p>
          <w:p w:rsidR="006C5583" w:rsidRPr="00BD064D" w:rsidRDefault="006C5583" w:rsidP="006C5583">
            <w:pPr>
              <w:shd w:val="clear" w:color="auto" w:fill="FFFFFF"/>
              <w:rPr>
                <w:color w:val="222222"/>
                <w:sz w:val="20"/>
                <w:szCs w:val="20"/>
                <w:lang w:val="en-US"/>
              </w:rPr>
            </w:pPr>
            <w:r w:rsidRPr="00BD064D">
              <w:rPr>
                <w:color w:val="222222"/>
                <w:sz w:val="20"/>
                <w:szCs w:val="20"/>
                <w:lang w:val="en-US"/>
              </w:rPr>
              <w:t>Uzhhorod</w:t>
            </w:r>
            <w:r w:rsidRPr="003639C9">
              <w:rPr>
                <w:color w:val="222222"/>
                <w:sz w:val="20"/>
                <w:szCs w:val="20"/>
                <w:lang w:val="uk-UA"/>
              </w:rPr>
              <w:t>, </w:t>
            </w:r>
            <w:r w:rsidRPr="00BD064D">
              <w:rPr>
                <w:color w:val="222222"/>
                <w:sz w:val="20"/>
                <w:szCs w:val="20"/>
                <w:lang w:val="en-US"/>
              </w:rPr>
              <w:t>May 13-15, 2025</w:t>
            </w:r>
          </w:p>
          <w:p w:rsidR="006C5583" w:rsidRPr="003639C9" w:rsidRDefault="006C5583" w:rsidP="006C5583">
            <w:pPr>
              <w:shd w:val="clear" w:color="auto" w:fill="FFFFFF"/>
              <w:rPr>
                <w:rFonts w:ascii="Calibri" w:hAnsi="Calibri" w:cs="Calibri"/>
                <w:color w:val="222222"/>
                <w:sz w:val="20"/>
                <w:szCs w:val="20"/>
                <w:lang w:val="en-US"/>
              </w:rPr>
            </w:pPr>
            <w:r w:rsidRPr="003639C9">
              <w:rPr>
                <w:color w:val="222222"/>
                <w:sz w:val="20"/>
                <w:szCs w:val="20"/>
                <w:lang w:val="en-US"/>
              </w:rPr>
              <w:t>Conference papers P.60</w:t>
            </w:r>
          </w:p>
          <w:p w:rsidR="006C5583" w:rsidRDefault="006C5583" w:rsidP="006C5583">
            <w:pPr>
              <w:shd w:val="clear" w:color="auto" w:fill="FFFFFF"/>
              <w:rPr>
                <w:color w:val="222222"/>
                <w:sz w:val="20"/>
                <w:szCs w:val="20"/>
                <w:lang w:val="en-US"/>
              </w:rPr>
            </w:pPr>
          </w:p>
          <w:p w:rsidR="005E6818" w:rsidRDefault="005E6818" w:rsidP="006C5583">
            <w:pPr>
              <w:shd w:val="clear" w:color="auto" w:fill="FFFFFF"/>
              <w:rPr>
                <w:color w:val="222222"/>
                <w:sz w:val="20"/>
                <w:szCs w:val="20"/>
                <w:lang w:val="en-US"/>
              </w:rPr>
            </w:pPr>
          </w:p>
          <w:p w:rsidR="005E6818" w:rsidRPr="00BD064D" w:rsidRDefault="005E6818" w:rsidP="006C5583">
            <w:pPr>
              <w:shd w:val="clear" w:color="auto" w:fill="FFFFFF"/>
              <w:rPr>
                <w:color w:val="222222"/>
                <w:sz w:val="20"/>
                <w:szCs w:val="20"/>
                <w:lang w:val="en-US"/>
              </w:rPr>
            </w:pPr>
          </w:p>
        </w:tc>
        <w:tc>
          <w:tcPr>
            <w:tcW w:w="1842" w:type="dxa"/>
            <w:tcBorders>
              <w:top w:val="single" w:sz="4" w:space="0" w:color="000000"/>
              <w:left w:val="single" w:sz="4" w:space="0" w:color="000000"/>
              <w:bottom w:val="single" w:sz="4" w:space="0" w:color="000000"/>
            </w:tcBorders>
            <w:shd w:val="clear" w:color="auto" w:fill="FFFFFF"/>
          </w:tcPr>
          <w:p w:rsidR="006C5583" w:rsidRPr="009254C5" w:rsidRDefault="00AF50E6" w:rsidP="006C5583">
            <w:pPr>
              <w:shd w:val="clear" w:color="auto" w:fill="FFFFFF"/>
              <w:rPr>
                <w:rFonts w:ascii="Calibri" w:hAnsi="Calibri" w:cs="Calibri"/>
                <w:color w:val="222222"/>
                <w:sz w:val="20"/>
                <w:szCs w:val="20"/>
                <w:lang w:val="en-US"/>
              </w:rPr>
            </w:pPr>
            <w:hyperlink r:id="rId27" w:tgtFrame="_blank" w:history="1">
              <w:r w:rsidR="006C5583" w:rsidRPr="003639C9">
                <w:rPr>
                  <w:rStyle w:val="a6"/>
                  <w:sz w:val="20"/>
                  <w:szCs w:val="20"/>
                  <w:lang w:val="uk-UA"/>
                </w:rPr>
                <w:t>https://www.uzhnu.edu.ua/uk/infocentre/get/89562</w:t>
              </w:r>
            </w:hyperlink>
          </w:p>
          <w:p w:rsidR="006C5583" w:rsidRPr="009254C5" w:rsidRDefault="00AF50E6" w:rsidP="006C5583">
            <w:pPr>
              <w:shd w:val="clear" w:color="auto" w:fill="FFFFFF"/>
              <w:rPr>
                <w:rFonts w:ascii="Calibri" w:hAnsi="Calibri" w:cs="Calibri"/>
                <w:color w:val="222222"/>
                <w:sz w:val="20"/>
                <w:szCs w:val="20"/>
                <w:lang w:val="en-US"/>
              </w:rPr>
            </w:pPr>
            <w:hyperlink r:id="rId28" w:tgtFrame="_blank" w:history="1">
              <w:r w:rsidR="006C5583" w:rsidRPr="003639C9">
                <w:rPr>
                  <w:rStyle w:val="a6"/>
                  <w:color w:val="1155CC"/>
                  <w:sz w:val="20"/>
                  <w:szCs w:val="20"/>
                  <w:lang w:val="uk-UA"/>
                </w:rPr>
                <w:t>https://ir.lib.vntu.edu.ua/bitstream/handle/123456789/49346/185833.pdf?sequence=2&amp;isAllowed=y</w:t>
              </w:r>
            </w:hyperlink>
          </w:p>
          <w:p w:rsidR="006C5583" w:rsidRPr="009254C5" w:rsidRDefault="006C5583" w:rsidP="006C5583">
            <w:pPr>
              <w:shd w:val="clear" w:color="auto" w:fill="FFFFFF"/>
              <w:rPr>
                <w:color w:val="222222"/>
                <w:sz w:val="20"/>
                <w:szCs w:val="20"/>
                <w:lang w:val="en-US"/>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C5583" w:rsidRPr="003639C9" w:rsidRDefault="005E6818" w:rsidP="005E6818">
            <w:pPr>
              <w:jc w:val="center"/>
              <w:rPr>
                <w:sz w:val="20"/>
                <w:szCs w:val="20"/>
                <w:lang w:val="uk-UA"/>
              </w:rPr>
            </w:pPr>
            <w:r>
              <w:rPr>
                <w:sz w:val="20"/>
                <w:szCs w:val="20"/>
                <w:lang w:val="uk-UA"/>
              </w:rPr>
              <w:t>т</w:t>
            </w:r>
            <w:r w:rsidR="006C5583" w:rsidRPr="003639C9">
              <w:rPr>
                <w:sz w:val="20"/>
                <w:szCs w:val="20"/>
                <w:lang w:val="uk-UA"/>
              </w:rPr>
              <w:t>ак</w:t>
            </w:r>
          </w:p>
        </w:tc>
      </w:tr>
      <w:tr w:rsidR="00CB6132" w:rsidRPr="00176678" w:rsidTr="005E6818">
        <w:trPr>
          <w:trHeight w:val="317"/>
        </w:trPr>
        <w:tc>
          <w:tcPr>
            <w:tcW w:w="542" w:type="dxa"/>
            <w:tcBorders>
              <w:top w:val="single" w:sz="4" w:space="0" w:color="000000"/>
              <w:left w:val="single" w:sz="4" w:space="0" w:color="000000"/>
              <w:bottom w:val="single" w:sz="4" w:space="0" w:color="000000"/>
            </w:tcBorders>
            <w:shd w:val="clear" w:color="auto" w:fill="FFFFFF"/>
          </w:tcPr>
          <w:p w:rsidR="00CB6132" w:rsidRPr="00CB6132" w:rsidRDefault="00CB6132" w:rsidP="00EE2107">
            <w:pPr>
              <w:rPr>
                <w:sz w:val="20"/>
                <w:szCs w:val="20"/>
                <w:lang w:val="en-US"/>
              </w:rPr>
            </w:pPr>
            <w:r>
              <w:rPr>
                <w:sz w:val="20"/>
                <w:szCs w:val="20"/>
                <w:lang w:val="en-US"/>
              </w:rPr>
              <w:t>10</w:t>
            </w:r>
          </w:p>
        </w:tc>
        <w:tc>
          <w:tcPr>
            <w:tcW w:w="2005" w:type="dxa"/>
            <w:tcBorders>
              <w:top w:val="single" w:sz="4" w:space="0" w:color="000000"/>
              <w:left w:val="single" w:sz="4" w:space="0" w:color="000000"/>
              <w:bottom w:val="single" w:sz="4" w:space="0" w:color="000000"/>
            </w:tcBorders>
            <w:shd w:val="clear" w:color="auto" w:fill="FFFFFF"/>
          </w:tcPr>
          <w:p w:rsidR="00BD064D" w:rsidRPr="00BD064D" w:rsidRDefault="00BD064D" w:rsidP="00BD064D">
            <w:pPr>
              <w:rPr>
                <w:sz w:val="20"/>
                <w:szCs w:val="20"/>
                <w:lang w:val="en-US"/>
              </w:rPr>
            </w:pPr>
            <w:r w:rsidRPr="00BD064D">
              <w:rPr>
                <w:sz w:val="20"/>
                <w:szCs w:val="20"/>
                <w:lang w:val="en-US"/>
              </w:rPr>
              <w:t>Virych P.A., Virych P.A., Kutsevol N.V.</w:t>
            </w:r>
          </w:p>
          <w:p w:rsidR="00CB6132" w:rsidRPr="00BD064D" w:rsidRDefault="00CB6132" w:rsidP="006C5583">
            <w:pPr>
              <w:shd w:val="clear" w:color="auto" w:fill="FFFFFF"/>
              <w:spacing w:line="235" w:lineRule="atLeast"/>
              <w:rPr>
                <w:bCs/>
                <w:color w:val="222222"/>
                <w:sz w:val="20"/>
                <w:szCs w:val="20"/>
                <w:lang w:val="en-US"/>
              </w:rPr>
            </w:pPr>
          </w:p>
        </w:tc>
        <w:tc>
          <w:tcPr>
            <w:tcW w:w="2551" w:type="dxa"/>
            <w:tcBorders>
              <w:top w:val="single" w:sz="4" w:space="0" w:color="000000"/>
              <w:left w:val="single" w:sz="4" w:space="0" w:color="000000"/>
              <w:bottom w:val="single" w:sz="4" w:space="0" w:color="000000"/>
            </w:tcBorders>
            <w:shd w:val="clear" w:color="auto" w:fill="FFFFFF"/>
          </w:tcPr>
          <w:p w:rsidR="00BD064D" w:rsidRPr="00BD064D" w:rsidRDefault="00BD064D" w:rsidP="00BD064D">
            <w:pPr>
              <w:rPr>
                <w:sz w:val="20"/>
                <w:szCs w:val="20"/>
                <w:lang w:val="en-US"/>
              </w:rPr>
            </w:pPr>
            <w:r w:rsidRPr="00BD064D">
              <w:rPr>
                <w:sz w:val="20"/>
                <w:szCs w:val="20"/>
                <w:lang w:val="en-US"/>
              </w:rPr>
              <w:t>Dextran-graft-polyacrylamide/Zinc oxide nanoparticles/doxorubicin nanosystems: doxorubicin degradation and cytotoxicity in breast cancer cells in vitro</w:t>
            </w:r>
          </w:p>
          <w:p w:rsidR="00CB6132" w:rsidRPr="00BD064D" w:rsidRDefault="00CB6132" w:rsidP="006C5583">
            <w:pPr>
              <w:shd w:val="clear" w:color="auto" w:fill="FFFFFF"/>
              <w:spacing w:line="235" w:lineRule="atLeast"/>
              <w:rPr>
                <w:color w:val="222222"/>
                <w:sz w:val="20"/>
                <w:szCs w:val="20"/>
                <w:lang w:val="en-US"/>
              </w:rPr>
            </w:pPr>
          </w:p>
        </w:tc>
        <w:tc>
          <w:tcPr>
            <w:tcW w:w="1560" w:type="dxa"/>
            <w:tcBorders>
              <w:top w:val="single" w:sz="4" w:space="0" w:color="000000"/>
              <w:left w:val="single" w:sz="4" w:space="0" w:color="000000"/>
              <w:bottom w:val="single" w:sz="4" w:space="0" w:color="000000"/>
            </w:tcBorders>
            <w:shd w:val="clear" w:color="auto" w:fill="FFFFFF"/>
          </w:tcPr>
          <w:p w:rsidR="00CB6132" w:rsidRDefault="00176678" w:rsidP="006C5583">
            <w:pPr>
              <w:shd w:val="clear" w:color="auto" w:fill="FFFFFF"/>
              <w:rPr>
                <w:color w:val="222222"/>
                <w:sz w:val="20"/>
                <w:szCs w:val="20"/>
                <w:lang w:val="en-US"/>
              </w:rPr>
            </w:pPr>
            <w:r>
              <w:rPr>
                <w:color w:val="222222"/>
                <w:sz w:val="20"/>
                <w:szCs w:val="20"/>
                <w:lang w:val="en-US"/>
              </w:rPr>
              <w:t>International Research and practice conference “Nanotechnology and Nanomatwrials”</w:t>
            </w:r>
          </w:p>
          <w:p w:rsidR="00176678" w:rsidRPr="003639C9" w:rsidRDefault="00176678" w:rsidP="006C5583">
            <w:pPr>
              <w:shd w:val="clear" w:color="auto" w:fill="FFFFFF"/>
              <w:rPr>
                <w:color w:val="222222"/>
                <w:sz w:val="20"/>
                <w:szCs w:val="20"/>
                <w:lang w:val="en-US"/>
              </w:rPr>
            </w:pPr>
            <w:r>
              <w:rPr>
                <w:color w:val="222222"/>
                <w:sz w:val="20"/>
                <w:szCs w:val="20"/>
                <w:lang w:val="en-US"/>
              </w:rPr>
              <w:t xml:space="preserve">20-23 of August 2025, Bukovel, Ukraine </w:t>
            </w:r>
            <w:r w:rsidR="00BD064D">
              <w:rPr>
                <w:color w:val="222222"/>
                <w:sz w:val="20"/>
                <w:szCs w:val="20"/>
                <w:lang w:val="en-US"/>
              </w:rPr>
              <w:t>,Book of Abstract, P.222</w:t>
            </w:r>
          </w:p>
        </w:tc>
        <w:tc>
          <w:tcPr>
            <w:tcW w:w="1842" w:type="dxa"/>
            <w:tcBorders>
              <w:top w:val="single" w:sz="4" w:space="0" w:color="000000"/>
              <w:left w:val="single" w:sz="4" w:space="0" w:color="000000"/>
              <w:bottom w:val="single" w:sz="4" w:space="0" w:color="000000"/>
            </w:tcBorders>
            <w:shd w:val="clear" w:color="auto" w:fill="FFFFFF"/>
          </w:tcPr>
          <w:p w:rsidR="00BD064D" w:rsidRPr="00D61930" w:rsidRDefault="00AF50E6" w:rsidP="00BD064D">
            <w:pPr>
              <w:jc w:val="both"/>
              <w:rPr>
                <w:sz w:val="20"/>
                <w:szCs w:val="20"/>
                <w:lang w:val="en-GB"/>
              </w:rPr>
            </w:pPr>
            <w:hyperlink r:id="rId29" w:history="1">
              <w:r w:rsidR="00BD064D" w:rsidRPr="0025129C">
                <w:rPr>
                  <w:sz w:val="20"/>
                  <w:szCs w:val="20"/>
                  <w:u w:val="single"/>
                  <w:lang w:val="en-US"/>
                </w:rPr>
                <w:t>https</w:t>
              </w:r>
              <w:r w:rsidR="00BD064D" w:rsidRPr="00D61930">
                <w:rPr>
                  <w:sz w:val="20"/>
                  <w:szCs w:val="20"/>
                  <w:u w:val="single"/>
                  <w:lang w:val="en-GB"/>
                </w:rPr>
                <w:t>://</w:t>
              </w:r>
              <w:r w:rsidR="00BD064D" w:rsidRPr="0025129C">
                <w:rPr>
                  <w:sz w:val="20"/>
                  <w:szCs w:val="20"/>
                  <w:u w:val="single"/>
                  <w:lang w:val="en-US"/>
                </w:rPr>
                <w:t>nano</w:t>
              </w:r>
              <w:r w:rsidR="00BD064D" w:rsidRPr="00D61930">
                <w:rPr>
                  <w:sz w:val="20"/>
                  <w:szCs w:val="20"/>
                  <w:u w:val="single"/>
                  <w:lang w:val="en-GB"/>
                </w:rPr>
                <w:t>-</w:t>
              </w:r>
              <w:r w:rsidR="00BD064D" w:rsidRPr="0025129C">
                <w:rPr>
                  <w:sz w:val="20"/>
                  <w:szCs w:val="20"/>
                  <w:u w:val="single"/>
                  <w:lang w:val="en-US"/>
                </w:rPr>
                <w:t>conference</w:t>
              </w:r>
              <w:r w:rsidR="00BD064D" w:rsidRPr="00D61930">
                <w:rPr>
                  <w:sz w:val="20"/>
                  <w:szCs w:val="20"/>
                  <w:u w:val="single"/>
                  <w:lang w:val="en-GB"/>
                </w:rPr>
                <w:t>.</w:t>
              </w:r>
              <w:r w:rsidR="00BD064D" w:rsidRPr="0025129C">
                <w:rPr>
                  <w:sz w:val="20"/>
                  <w:szCs w:val="20"/>
                  <w:u w:val="single"/>
                  <w:lang w:val="en-US"/>
                </w:rPr>
                <w:t>iop</w:t>
              </w:r>
              <w:r w:rsidR="00BD064D" w:rsidRPr="00D61930">
                <w:rPr>
                  <w:sz w:val="20"/>
                  <w:szCs w:val="20"/>
                  <w:u w:val="single"/>
                  <w:lang w:val="en-GB"/>
                </w:rPr>
                <w:t>.</w:t>
              </w:r>
              <w:r w:rsidR="00BD064D" w:rsidRPr="0025129C">
                <w:rPr>
                  <w:sz w:val="20"/>
                  <w:szCs w:val="20"/>
                  <w:u w:val="single"/>
                  <w:lang w:val="en-US"/>
                </w:rPr>
                <w:t>kiev</w:t>
              </w:r>
              <w:r w:rsidR="00BD064D" w:rsidRPr="00D61930">
                <w:rPr>
                  <w:sz w:val="20"/>
                  <w:szCs w:val="20"/>
                  <w:u w:val="single"/>
                  <w:lang w:val="en-GB"/>
                </w:rPr>
                <w:t>.</w:t>
              </w:r>
              <w:r w:rsidR="00BD064D" w:rsidRPr="0025129C">
                <w:rPr>
                  <w:sz w:val="20"/>
                  <w:szCs w:val="20"/>
                  <w:u w:val="single"/>
                  <w:lang w:val="en-US"/>
                </w:rPr>
                <w:t>ua</w:t>
              </w:r>
              <w:r w:rsidR="00BD064D" w:rsidRPr="00D61930">
                <w:rPr>
                  <w:sz w:val="20"/>
                  <w:szCs w:val="20"/>
                  <w:u w:val="single"/>
                  <w:lang w:val="en-GB"/>
                </w:rPr>
                <w:t>/</w:t>
              </w:r>
              <w:r w:rsidR="00BD064D" w:rsidRPr="0025129C">
                <w:rPr>
                  <w:sz w:val="20"/>
                  <w:szCs w:val="20"/>
                  <w:u w:val="single"/>
                  <w:lang w:val="en-US"/>
                </w:rPr>
                <w:t>en</w:t>
              </w:r>
              <w:r w:rsidR="00BD064D" w:rsidRPr="00D61930">
                <w:rPr>
                  <w:sz w:val="20"/>
                  <w:szCs w:val="20"/>
                  <w:u w:val="single"/>
                  <w:lang w:val="en-GB"/>
                </w:rPr>
                <w:t>/</w:t>
              </w:r>
            </w:hyperlink>
          </w:p>
          <w:p w:rsidR="00CB6132" w:rsidRPr="003639C9" w:rsidRDefault="00CB6132" w:rsidP="006C5583">
            <w:pPr>
              <w:shd w:val="clear" w:color="auto" w:fill="FFFFFF"/>
              <w:rPr>
                <w:color w:val="222222"/>
                <w:sz w:val="20"/>
                <w:szCs w:val="20"/>
                <w:lang w:val="uk-UA"/>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CB6132" w:rsidRPr="00941B9D" w:rsidRDefault="005E6818" w:rsidP="005E6818">
            <w:pPr>
              <w:jc w:val="center"/>
              <w:rPr>
                <w:sz w:val="20"/>
                <w:szCs w:val="20"/>
                <w:lang w:val="uk-UA"/>
              </w:rPr>
            </w:pPr>
            <w:r>
              <w:rPr>
                <w:sz w:val="20"/>
                <w:szCs w:val="20"/>
                <w:lang w:val="uk-UA"/>
              </w:rPr>
              <w:t>н</w:t>
            </w:r>
            <w:r w:rsidR="00BD064D">
              <w:rPr>
                <w:sz w:val="20"/>
                <w:szCs w:val="20"/>
                <w:lang w:val="uk-UA"/>
              </w:rPr>
              <w:t>і</w:t>
            </w:r>
          </w:p>
        </w:tc>
      </w:tr>
    </w:tbl>
    <w:p w:rsidR="006F1940" w:rsidRPr="006F1940" w:rsidRDefault="006F1940" w:rsidP="006F1940">
      <w:pPr>
        <w:spacing w:before="100" w:beforeAutospacing="1" w:after="100" w:afterAutospacing="1"/>
        <w:outlineLvl w:val="1"/>
        <w:rPr>
          <w:bCs/>
          <w:lang w:val="uk-UA"/>
        </w:rPr>
      </w:pPr>
      <w:r w:rsidRPr="006F1940">
        <w:rPr>
          <w:b/>
          <w:bCs/>
          <w:sz w:val="28"/>
          <w:szCs w:val="28"/>
          <w:lang w:val="uk-UA"/>
        </w:rPr>
        <w:t xml:space="preserve">VI. Відомості про наукову, науково-технічну та інноваційну діяльність студентів, молодих учених, у тому числі про діяльність Ради молодих учених або інших молодіжних структур  </w:t>
      </w:r>
    </w:p>
    <w:p w:rsidR="006F1940" w:rsidRPr="006F1940" w:rsidRDefault="006F1940" w:rsidP="006F1940">
      <w:pPr>
        <w:rPr>
          <w:color w:val="000000"/>
          <w:sz w:val="28"/>
          <w:szCs w:val="28"/>
          <w:lang w:val="uk-UA"/>
        </w:rPr>
      </w:pPr>
      <w:r w:rsidRPr="006F1940">
        <w:rPr>
          <w:color w:val="000000"/>
          <w:lang w:val="uk-UA"/>
        </w:rPr>
        <w:t>Стисла довідка до 10 рядків, надати декілька фото, за наявності а також  у формі таблиці:</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670"/>
        <w:gridCol w:w="2880"/>
        <w:gridCol w:w="3120"/>
      </w:tblGrid>
      <w:tr w:rsidR="006F1940" w:rsidRPr="00341A8D" w:rsidTr="00E735BD">
        <w:tc>
          <w:tcPr>
            <w:tcW w:w="690" w:type="dxa"/>
            <w:tcMar>
              <w:top w:w="0" w:type="dxa"/>
              <w:left w:w="115" w:type="dxa"/>
              <w:bottom w:w="0" w:type="dxa"/>
              <w:right w:w="115" w:type="dxa"/>
            </w:tcMar>
          </w:tcPr>
          <w:p w:rsidR="006F1940" w:rsidRPr="006F1940" w:rsidRDefault="006F1940" w:rsidP="006F1940">
            <w:pPr>
              <w:jc w:val="center"/>
              <w:rPr>
                <w:lang w:val="uk-UA"/>
              </w:rPr>
            </w:pPr>
            <w:r w:rsidRPr="006F1940">
              <w:rPr>
                <w:color w:val="000000"/>
                <w:sz w:val="20"/>
                <w:szCs w:val="20"/>
                <w:lang w:val="uk-UA"/>
              </w:rPr>
              <w:t>Рік</w:t>
            </w:r>
          </w:p>
        </w:tc>
        <w:tc>
          <w:tcPr>
            <w:tcW w:w="2670" w:type="dxa"/>
            <w:tcMar>
              <w:top w:w="0" w:type="dxa"/>
              <w:left w:w="115" w:type="dxa"/>
              <w:bottom w:w="0" w:type="dxa"/>
              <w:right w:w="115" w:type="dxa"/>
            </w:tcMar>
          </w:tcPr>
          <w:p w:rsidR="006F1940" w:rsidRPr="006F1940" w:rsidRDefault="006F1940" w:rsidP="006F1940">
            <w:pPr>
              <w:jc w:val="center"/>
              <w:rPr>
                <w:lang w:val="uk-UA"/>
              </w:rPr>
            </w:pPr>
            <w:r w:rsidRPr="006F1940">
              <w:rPr>
                <w:color w:val="000000"/>
                <w:sz w:val="20"/>
                <w:szCs w:val="20"/>
                <w:lang w:val="uk-UA"/>
              </w:rPr>
              <w:t>Кількість студентів, які займаються науковою, науково-технічною та інноваційною діяльністю по відношенню до загальної їх кількості (те саме у відсотках)</w:t>
            </w:r>
          </w:p>
        </w:tc>
        <w:tc>
          <w:tcPr>
            <w:tcW w:w="2880" w:type="dxa"/>
            <w:tcMar>
              <w:top w:w="0" w:type="dxa"/>
              <w:left w:w="115" w:type="dxa"/>
              <w:bottom w:w="0" w:type="dxa"/>
              <w:right w:w="115" w:type="dxa"/>
            </w:tcMar>
          </w:tcPr>
          <w:p w:rsidR="006F1940" w:rsidRPr="006F1940" w:rsidRDefault="006F1940" w:rsidP="006F1940">
            <w:pPr>
              <w:jc w:val="center"/>
              <w:rPr>
                <w:lang w:val="uk-UA"/>
              </w:rPr>
            </w:pPr>
            <w:r w:rsidRPr="006F1940">
              <w:rPr>
                <w:color w:val="000000"/>
                <w:sz w:val="20"/>
                <w:szCs w:val="20"/>
                <w:lang w:val="uk-UA"/>
              </w:rPr>
              <w:t xml:space="preserve">Кількість молодих учених, які працюють </w:t>
            </w:r>
            <w:r w:rsidRPr="006F1940">
              <w:rPr>
                <w:i/>
                <w:color w:val="000000"/>
                <w:sz w:val="20"/>
                <w:szCs w:val="20"/>
                <w:lang w:val="uk-UA"/>
              </w:rPr>
              <w:t>на/у</w:t>
            </w:r>
            <w:r w:rsidRPr="006F1940">
              <w:rPr>
                <w:color w:val="000000"/>
                <w:sz w:val="20"/>
                <w:szCs w:val="20"/>
                <w:lang w:val="uk-UA"/>
              </w:rPr>
              <w:t xml:space="preserve"> </w:t>
            </w:r>
            <w:r w:rsidRPr="006F1940">
              <w:rPr>
                <w:i/>
                <w:color w:val="000000"/>
                <w:sz w:val="20"/>
                <w:szCs w:val="20"/>
                <w:lang w:val="uk-UA"/>
              </w:rPr>
              <w:t xml:space="preserve">факультеті/інституті </w:t>
            </w:r>
            <w:r w:rsidRPr="006F1940">
              <w:rPr>
                <w:color w:val="000000"/>
                <w:sz w:val="20"/>
                <w:szCs w:val="20"/>
                <w:lang w:val="uk-UA"/>
              </w:rPr>
              <w:t>по відношенню до загальної їх кількості (те саме у відсотках)</w:t>
            </w:r>
          </w:p>
        </w:tc>
        <w:tc>
          <w:tcPr>
            <w:tcW w:w="3120" w:type="dxa"/>
            <w:tcMar>
              <w:top w:w="0" w:type="dxa"/>
              <w:left w:w="115" w:type="dxa"/>
              <w:bottom w:w="0" w:type="dxa"/>
              <w:right w:w="115" w:type="dxa"/>
            </w:tcMar>
          </w:tcPr>
          <w:p w:rsidR="006F1940" w:rsidRPr="006F1940" w:rsidRDefault="006F1940" w:rsidP="006F1940">
            <w:pPr>
              <w:jc w:val="center"/>
              <w:rPr>
                <w:lang w:val="uk-UA"/>
              </w:rPr>
            </w:pPr>
            <w:r w:rsidRPr="006F1940">
              <w:rPr>
                <w:color w:val="000000"/>
                <w:sz w:val="20"/>
                <w:szCs w:val="20"/>
                <w:lang w:val="uk-UA"/>
              </w:rPr>
              <w:t xml:space="preserve">Відсоток молодих учених, які продовжують наукову, науково-технічну та інноваційну діяльність </w:t>
            </w:r>
            <w:r w:rsidRPr="006F1940">
              <w:rPr>
                <w:i/>
                <w:color w:val="000000"/>
                <w:sz w:val="20"/>
                <w:szCs w:val="20"/>
                <w:lang w:val="uk-UA"/>
              </w:rPr>
              <w:t>на/у</w:t>
            </w:r>
            <w:r w:rsidRPr="006F1940">
              <w:rPr>
                <w:color w:val="000000"/>
                <w:sz w:val="20"/>
                <w:szCs w:val="20"/>
                <w:lang w:val="uk-UA"/>
              </w:rPr>
              <w:t xml:space="preserve"> </w:t>
            </w:r>
            <w:r w:rsidRPr="006F1940">
              <w:rPr>
                <w:i/>
                <w:color w:val="000000"/>
                <w:sz w:val="20"/>
                <w:szCs w:val="20"/>
                <w:lang w:val="uk-UA"/>
              </w:rPr>
              <w:t>факультеті/інституті установі</w:t>
            </w:r>
            <w:r w:rsidRPr="006F1940">
              <w:rPr>
                <w:color w:val="000000"/>
                <w:sz w:val="20"/>
                <w:szCs w:val="20"/>
                <w:lang w:val="uk-UA"/>
              </w:rPr>
              <w:t xml:space="preserve"> після  закінчення аспірантури</w:t>
            </w:r>
          </w:p>
        </w:tc>
      </w:tr>
      <w:tr w:rsidR="00956E5B" w:rsidRPr="00956E5B" w:rsidTr="00E735BD">
        <w:tc>
          <w:tcPr>
            <w:tcW w:w="690" w:type="dxa"/>
            <w:tcMar>
              <w:top w:w="0" w:type="dxa"/>
              <w:left w:w="115" w:type="dxa"/>
              <w:bottom w:w="0" w:type="dxa"/>
              <w:right w:w="115" w:type="dxa"/>
            </w:tcMar>
          </w:tcPr>
          <w:p w:rsidR="00763CEF" w:rsidRPr="00956E5B" w:rsidRDefault="00763CEF" w:rsidP="00763CEF">
            <w:pPr>
              <w:jc w:val="center"/>
              <w:rPr>
                <w:color w:val="000000" w:themeColor="text1"/>
              </w:rPr>
            </w:pPr>
            <w:r w:rsidRPr="00956E5B">
              <w:rPr>
                <w:color w:val="000000" w:themeColor="text1"/>
                <w:sz w:val="20"/>
                <w:szCs w:val="20"/>
              </w:rPr>
              <w:lastRenderedPageBreak/>
              <w:t>2025</w:t>
            </w:r>
          </w:p>
        </w:tc>
        <w:tc>
          <w:tcPr>
            <w:tcW w:w="2670" w:type="dxa"/>
            <w:tcMar>
              <w:top w:w="0" w:type="dxa"/>
              <w:left w:w="115" w:type="dxa"/>
              <w:bottom w:w="0" w:type="dxa"/>
              <w:right w:w="115" w:type="dxa"/>
            </w:tcMar>
          </w:tcPr>
          <w:p w:rsidR="00763CEF" w:rsidRPr="00956E5B" w:rsidRDefault="00763CEF" w:rsidP="00763CEF">
            <w:pPr>
              <w:jc w:val="center"/>
              <w:rPr>
                <w:color w:val="000000" w:themeColor="text1"/>
                <w:sz w:val="20"/>
                <w:szCs w:val="20"/>
              </w:rPr>
            </w:pPr>
            <w:r w:rsidRPr="00956E5B">
              <w:rPr>
                <w:color w:val="000000" w:themeColor="text1"/>
                <w:sz w:val="20"/>
                <w:szCs w:val="20"/>
              </w:rPr>
              <w:t>120 (</w:t>
            </w:r>
            <w:proofErr w:type="gramStart"/>
            <w:r w:rsidRPr="00956E5B">
              <w:rPr>
                <w:color w:val="000000" w:themeColor="text1"/>
                <w:sz w:val="20"/>
                <w:szCs w:val="20"/>
              </w:rPr>
              <w:t>бакалаври)  (</w:t>
            </w:r>
            <w:proofErr w:type="gramEnd"/>
            <w:r w:rsidRPr="00956E5B">
              <w:rPr>
                <w:color w:val="000000" w:themeColor="text1"/>
                <w:sz w:val="20"/>
                <w:szCs w:val="20"/>
              </w:rPr>
              <w:t>50%)</w:t>
            </w:r>
          </w:p>
          <w:p w:rsidR="00763CEF" w:rsidRPr="00956E5B" w:rsidRDefault="00763CEF" w:rsidP="00763CEF">
            <w:pPr>
              <w:jc w:val="center"/>
              <w:rPr>
                <w:color w:val="000000" w:themeColor="text1"/>
              </w:rPr>
            </w:pPr>
            <w:r w:rsidRPr="00956E5B">
              <w:rPr>
                <w:color w:val="000000" w:themeColor="text1"/>
                <w:sz w:val="20"/>
                <w:szCs w:val="20"/>
              </w:rPr>
              <w:t>100 (магістри) (100%))</w:t>
            </w:r>
          </w:p>
        </w:tc>
        <w:tc>
          <w:tcPr>
            <w:tcW w:w="2880" w:type="dxa"/>
            <w:tcMar>
              <w:top w:w="40" w:type="dxa"/>
              <w:left w:w="40" w:type="dxa"/>
              <w:bottom w:w="40" w:type="dxa"/>
              <w:right w:w="40" w:type="dxa"/>
            </w:tcMar>
            <w:vAlign w:val="bottom"/>
          </w:tcPr>
          <w:p w:rsidR="005101C9" w:rsidRPr="005101C9" w:rsidRDefault="00763CEF" w:rsidP="005101C9">
            <w:pPr>
              <w:jc w:val="center"/>
              <w:rPr>
                <w:color w:val="000000" w:themeColor="text1"/>
                <w:sz w:val="20"/>
                <w:szCs w:val="20"/>
                <w:lang w:val="uk-UA"/>
              </w:rPr>
            </w:pPr>
            <w:r w:rsidRPr="00956E5B">
              <w:rPr>
                <w:color w:val="000000" w:themeColor="text1"/>
                <w:sz w:val="20"/>
                <w:szCs w:val="20"/>
              </w:rPr>
              <w:t>10</w:t>
            </w:r>
            <w:r w:rsidR="00956E5B" w:rsidRPr="00956E5B">
              <w:rPr>
                <w:color w:val="000000" w:themeColor="text1"/>
                <w:sz w:val="20"/>
                <w:szCs w:val="20"/>
                <w:lang w:val="uk-UA"/>
              </w:rPr>
              <w:t xml:space="preserve"> молодих вчених в НДЧ </w:t>
            </w:r>
            <w:proofErr w:type="gramStart"/>
            <w:r w:rsidR="00956E5B" w:rsidRPr="00956E5B">
              <w:rPr>
                <w:color w:val="000000" w:themeColor="text1"/>
                <w:sz w:val="20"/>
                <w:szCs w:val="20"/>
                <w:lang w:val="uk-UA"/>
              </w:rPr>
              <w:t>факультету</w:t>
            </w:r>
            <w:r w:rsidRPr="00956E5B">
              <w:rPr>
                <w:color w:val="000000" w:themeColor="text1"/>
                <w:sz w:val="20"/>
                <w:szCs w:val="20"/>
              </w:rPr>
              <w:t xml:space="preserve">  </w:t>
            </w:r>
            <w:r w:rsidR="005101C9" w:rsidRPr="005101C9">
              <w:rPr>
                <w:color w:val="000000" w:themeColor="text1"/>
                <w:sz w:val="20"/>
                <w:szCs w:val="20"/>
                <w:lang w:val="uk-UA"/>
              </w:rPr>
              <w:t>15</w:t>
            </w:r>
            <w:proofErr w:type="gramEnd"/>
            <w:r w:rsidR="005101C9" w:rsidRPr="005101C9">
              <w:rPr>
                <w:color w:val="000000" w:themeColor="text1"/>
                <w:sz w:val="20"/>
                <w:szCs w:val="20"/>
                <w:lang w:val="uk-UA"/>
              </w:rPr>
              <w:t xml:space="preserve"> молодих вчен</w:t>
            </w:r>
            <w:r w:rsidR="005101C9">
              <w:rPr>
                <w:color w:val="000000" w:themeColor="text1"/>
                <w:sz w:val="20"/>
                <w:szCs w:val="20"/>
                <w:lang w:val="uk-UA"/>
              </w:rPr>
              <w:t>и</w:t>
            </w:r>
            <w:r w:rsidR="005101C9" w:rsidRPr="005101C9">
              <w:rPr>
                <w:color w:val="000000" w:themeColor="text1"/>
                <w:sz w:val="20"/>
                <w:szCs w:val="20"/>
                <w:lang w:val="uk-UA"/>
              </w:rPr>
              <w:t>х</w:t>
            </w:r>
            <w:r w:rsidR="005101C9">
              <w:rPr>
                <w:color w:val="000000" w:themeColor="text1"/>
                <w:sz w:val="20"/>
                <w:szCs w:val="20"/>
                <w:lang w:val="uk-UA"/>
              </w:rPr>
              <w:t>-</w:t>
            </w:r>
            <w:r w:rsidR="005101C9" w:rsidRPr="005101C9">
              <w:rPr>
                <w:color w:val="000000" w:themeColor="text1"/>
                <w:sz w:val="20"/>
                <w:szCs w:val="20"/>
                <w:lang w:val="uk-UA"/>
              </w:rPr>
              <w:t xml:space="preserve">Хімбіоцентр </w:t>
            </w:r>
          </w:p>
        </w:tc>
        <w:tc>
          <w:tcPr>
            <w:tcW w:w="3120" w:type="dxa"/>
            <w:tcMar>
              <w:top w:w="0" w:type="dxa"/>
              <w:left w:w="115" w:type="dxa"/>
              <w:bottom w:w="0" w:type="dxa"/>
              <w:right w:w="115" w:type="dxa"/>
            </w:tcMar>
          </w:tcPr>
          <w:p w:rsidR="00956E5B" w:rsidRPr="00956E5B" w:rsidRDefault="00956E5B" w:rsidP="00763CEF">
            <w:pPr>
              <w:jc w:val="center"/>
              <w:rPr>
                <w:color w:val="000000" w:themeColor="text1"/>
                <w:sz w:val="20"/>
                <w:szCs w:val="20"/>
                <w:lang w:val="uk-UA"/>
              </w:rPr>
            </w:pPr>
            <w:r w:rsidRPr="00956E5B">
              <w:rPr>
                <w:color w:val="000000" w:themeColor="text1"/>
                <w:sz w:val="20"/>
                <w:szCs w:val="20"/>
                <w:lang w:val="uk-UA"/>
              </w:rPr>
              <w:t>1 штатний співр. ун-ту,</w:t>
            </w:r>
          </w:p>
          <w:p w:rsidR="00763CEF" w:rsidRPr="00956E5B" w:rsidRDefault="00956E5B" w:rsidP="00763CEF">
            <w:pPr>
              <w:jc w:val="center"/>
              <w:rPr>
                <w:color w:val="000000" w:themeColor="text1"/>
                <w:lang w:val="uk-UA"/>
              </w:rPr>
            </w:pPr>
            <w:r w:rsidRPr="00956E5B">
              <w:rPr>
                <w:color w:val="000000" w:themeColor="text1"/>
                <w:sz w:val="20"/>
                <w:szCs w:val="20"/>
                <w:lang w:val="uk-UA"/>
              </w:rPr>
              <w:t>5 в НДЧ</w:t>
            </w:r>
            <w:r w:rsidR="005101C9" w:rsidRPr="00956E5B">
              <w:rPr>
                <w:color w:val="000000" w:themeColor="text1"/>
                <w:sz w:val="20"/>
                <w:szCs w:val="20"/>
                <w:lang w:val="uk-UA"/>
              </w:rPr>
              <w:t xml:space="preserve"> </w:t>
            </w:r>
            <w:r w:rsidRPr="00956E5B">
              <w:rPr>
                <w:color w:val="000000" w:themeColor="text1"/>
                <w:sz w:val="20"/>
                <w:szCs w:val="20"/>
                <w:lang w:val="uk-UA"/>
              </w:rPr>
              <w:t>(60</w:t>
            </w:r>
            <w:r w:rsidR="00763CEF" w:rsidRPr="00956E5B">
              <w:rPr>
                <w:color w:val="000000" w:themeColor="text1"/>
                <w:sz w:val="20"/>
                <w:szCs w:val="20"/>
              </w:rPr>
              <w:t>%</w:t>
            </w:r>
            <w:r w:rsidRPr="00956E5B">
              <w:rPr>
                <w:color w:val="000000" w:themeColor="text1"/>
                <w:sz w:val="20"/>
                <w:szCs w:val="20"/>
                <w:lang w:val="uk-UA"/>
              </w:rPr>
              <w:t>)</w:t>
            </w:r>
          </w:p>
        </w:tc>
      </w:tr>
    </w:tbl>
    <w:p w:rsidR="00631CF4" w:rsidRPr="002D6510" w:rsidRDefault="006F1940" w:rsidP="002D6510">
      <w:pPr>
        <w:shd w:val="clear" w:color="auto" w:fill="FFFFFF"/>
        <w:spacing w:line="276" w:lineRule="auto"/>
        <w:ind w:firstLine="709"/>
        <w:jc w:val="both"/>
        <w:rPr>
          <w:iCs/>
          <w:color w:val="222222"/>
          <w:lang w:val="uk-UA"/>
        </w:rPr>
      </w:pPr>
      <w:r w:rsidRPr="002D6510">
        <w:rPr>
          <w:iCs/>
          <w:color w:val="222222"/>
        </w:rPr>
        <w:t xml:space="preserve">Члени </w:t>
      </w:r>
      <w:proofErr w:type="gramStart"/>
      <w:r w:rsidRPr="002D6510">
        <w:rPr>
          <w:iCs/>
          <w:color w:val="222222"/>
        </w:rPr>
        <w:t>Ради</w:t>
      </w:r>
      <w:proofErr w:type="gramEnd"/>
      <w:r w:rsidRPr="002D6510">
        <w:rPr>
          <w:iCs/>
          <w:color w:val="222222"/>
        </w:rPr>
        <w:t xml:space="preserve"> молодих вчених, молоді вчені,</w:t>
      </w:r>
      <w:r w:rsidR="0046236B" w:rsidRPr="002D6510">
        <w:rPr>
          <w:iCs/>
          <w:color w:val="222222"/>
        </w:rPr>
        <w:t xml:space="preserve"> аспіранти, студенти факультету</w:t>
      </w:r>
      <w:r w:rsidRPr="002D6510">
        <w:rPr>
          <w:iCs/>
          <w:color w:val="222222"/>
        </w:rPr>
        <w:t xml:space="preserve"> брали активну участь в організації та проведенні: XXV</w:t>
      </w:r>
      <w:r w:rsidR="0046236B" w:rsidRPr="002D6510">
        <w:rPr>
          <w:iCs/>
          <w:color w:val="222222"/>
          <w:lang w:val="uk-UA"/>
        </w:rPr>
        <w:t>І</w:t>
      </w:r>
      <w:r w:rsidRPr="002D6510">
        <w:rPr>
          <w:iCs/>
          <w:color w:val="222222"/>
        </w:rPr>
        <w:t xml:space="preserve"> Міжнародної конференції студентів, аспірантів та молодих уче</w:t>
      </w:r>
      <w:r w:rsidR="0046236B" w:rsidRPr="002D6510">
        <w:rPr>
          <w:iCs/>
          <w:color w:val="222222"/>
        </w:rPr>
        <w:t>них "Сучасні проблеми хімії" (1</w:t>
      </w:r>
      <w:r w:rsidR="0046236B" w:rsidRPr="002D6510">
        <w:rPr>
          <w:iCs/>
          <w:color w:val="222222"/>
          <w:lang w:val="uk-UA"/>
        </w:rPr>
        <w:t>4</w:t>
      </w:r>
      <w:r w:rsidR="0046236B" w:rsidRPr="002D6510">
        <w:rPr>
          <w:iCs/>
          <w:color w:val="222222"/>
        </w:rPr>
        <w:t>-1</w:t>
      </w:r>
      <w:r w:rsidR="0046236B" w:rsidRPr="002D6510">
        <w:rPr>
          <w:iCs/>
          <w:color w:val="222222"/>
          <w:lang w:val="uk-UA"/>
        </w:rPr>
        <w:t>6</w:t>
      </w:r>
      <w:r w:rsidRPr="002D6510">
        <w:rPr>
          <w:iCs/>
          <w:color w:val="222222"/>
        </w:rPr>
        <w:t> травня); </w:t>
      </w:r>
      <w:r w:rsidR="0041483C" w:rsidRPr="002D6510">
        <w:rPr>
          <w:iCs/>
          <w:color w:val="222222"/>
        </w:rPr>
        <w:t>Загальноуніверситетського Дня Відкритих Дверей</w:t>
      </w:r>
      <w:r w:rsidR="0041483C" w:rsidRPr="002D6510">
        <w:rPr>
          <w:iCs/>
          <w:color w:val="222222"/>
          <w:lang w:val="uk-UA"/>
        </w:rPr>
        <w:t xml:space="preserve"> </w:t>
      </w:r>
      <w:r w:rsidR="0041483C" w:rsidRPr="002D6510">
        <w:rPr>
          <w:iCs/>
          <w:color w:val="222222"/>
        </w:rPr>
        <w:t>«КНУ-ЕХРО. Весна-202</w:t>
      </w:r>
      <w:r w:rsidR="0041483C" w:rsidRPr="002D6510">
        <w:rPr>
          <w:iCs/>
          <w:color w:val="222222"/>
          <w:lang w:val="uk-UA"/>
        </w:rPr>
        <w:t>5</w:t>
      </w:r>
      <w:r w:rsidR="0041483C" w:rsidRPr="002D6510">
        <w:rPr>
          <w:iCs/>
          <w:color w:val="222222"/>
        </w:rPr>
        <w:t>» та «КНУ-ЕХРО. Осінь-202</w:t>
      </w:r>
      <w:r w:rsidR="0041483C" w:rsidRPr="002D6510">
        <w:rPr>
          <w:iCs/>
          <w:color w:val="222222"/>
          <w:lang w:val="uk-UA"/>
        </w:rPr>
        <w:t>5</w:t>
      </w:r>
      <w:r w:rsidR="0041483C" w:rsidRPr="002D6510">
        <w:rPr>
          <w:iCs/>
          <w:color w:val="222222"/>
        </w:rPr>
        <w:t>» і Днів відкритих дверей на факультет</w:t>
      </w:r>
      <w:r w:rsidR="0041483C" w:rsidRPr="002D6510">
        <w:rPr>
          <w:iCs/>
          <w:color w:val="222222"/>
          <w:lang w:val="uk-UA"/>
        </w:rPr>
        <w:t xml:space="preserve">і; </w:t>
      </w:r>
      <w:r w:rsidR="0041483C" w:rsidRPr="002D6510">
        <w:rPr>
          <w:iCs/>
          <w:color w:val="222222"/>
        </w:rPr>
        <w:t>проведенні практичних занять «Лекторію для юних хіміків» 202</w:t>
      </w:r>
      <w:r w:rsidR="0041483C" w:rsidRPr="002D6510">
        <w:rPr>
          <w:iCs/>
          <w:color w:val="222222"/>
          <w:lang w:val="uk-UA"/>
        </w:rPr>
        <w:t>4</w:t>
      </w:r>
      <w:r w:rsidR="0041483C" w:rsidRPr="002D6510">
        <w:rPr>
          <w:iCs/>
          <w:color w:val="222222"/>
        </w:rPr>
        <w:t>-202</w:t>
      </w:r>
      <w:r w:rsidR="0041483C" w:rsidRPr="002D6510">
        <w:rPr>
          <w:iCs/>
          <w:color w:val="222222"/>
          <w:lang w:val="uk-UA"/>
        </w:rPr>
        <w:t>5</w:t>
      </w:r>
      <w:r w:rsidR="0041483C" w:rsidRPr="002D6510">
        <w:rPr>
          <w:iCs/>
          <w:color w:val="222222"/>
        </w:rPr>
        <w:t xml:space="preserve"> н.р</w:t>
      </w:r>
      <w:r w:rsidR="0041483C" w:rsidRPr="002D6510">
        <w:rPr>
          <w:iCs/>
          <w:color w:val="222222"/>
          <w:lang w:val="uk-UA"/>
        </w:rPr>
        <w:t xml:space="preserve">. </w:t>
      </w:r>
    </w:p>
    <w:p w:rsidR="002D6510" w:rsidRPr="002D6510" w:rsidRDefault="0041483C" w:rsidP="002D6510">
      <w:pPr>
        <w:shd w:val="clear" w:color="auto" w:fill="FFFFFF"/>
        <w:spacing w:line="276" w:lineRule="auto"/>
        <w:ind w:firstLine="709"/>
        <w:jc w:val="both"/>
        <w:rPr>
          <w:iCs/>
          <w:color w:val="222222"/>
          <w:lang w:val="uk-UA"/>
        </w:rPr>
      </w:pPr>
      <w:r w:rsidRPr="002D6510">
        <w:rPr>
          <w:iCs/>
          <w:color w:val="222222"/>
          <w:lang w:val="uk-UA"/>
        </w:rPr>
        <w:t xml:space="preserve">Члени Ради молодих вчених хімічного факультету долучились до проведення </w:t>
      </w:r>
      <w:r w:rsidRPr="002D6510">
        <w:rPr>
          <w:rFonts w:eastAsia="Cambria"/>
          <w:color w:val="000000"/>
          <w:lang w:val="uk-UA"/>
        </w:rPr>
        <w:t xml:space="preserve">Радою молодих вчених Університету </w:t>
      </w:r>
      <w:r w:rsidRPr="002D6510">
        <w:rPr>
          <w:rFonts w:eastAsia="Cambria"/>
          <w:color w:val="000000"/>
        </w:rPr>
        <w:t>X</w:t>
      </w:r>
      <w:r w:rsidRPr="002D6510">
        <w:rPr>
          <w:rFonts w:eastAsia="Cambria"/>
          <w:color w:val="000000"/>
          <w:lang w:val="uk-UA"/>
        </w:rPr>
        <w:t xml:space="preserve">ІІ Всеукраїнської науково-практичної конференції студентів, аспірантів і молодих вчених з нагоди Міжнародного дня науки "Об'єднані наукою: перспективи міждисциплінарних досліджень" (20-21 листопада 2025); </w:t>
      </w:r>
      <w:r w:rsidRPr="002D6510">
        <w:rPr>
          <w:rFonts w:eastAsia="Cambria"/>
          <w:iCs/>
          <w:color w:val="000000"/>
          <w:lang w:val="uk-UA"/>
        </w:rPr>
        <w:t xml:space="preserve">дводенного вебінару </w:t>
      </w:r>
      <w:r w:rsidRPr="002D6510">
        <w:rPr>
          <w:rFonts w:eastAsia="Cambria"/>
          <w:bCs/>
          <w:color w:val="000000"/>
          <w:lang w:val="uk-UA"/>
        </w:rPr>
        <w:t>"</w:t>
      </w:r>
      <w:r w:rsidRPr="002D6510">
        <w:rPr>
          <w:rFonts w:eastAsia="Cambria"/>
          <w:bCs/>
          <w:iCs/>
          <w:color w:val="000000"/>
        </w:rPr>
        <w:t>Scopus</w:t>
      </w:r>
      <w:r w:rsidRPr="002D6510">
        <w:rPr>
          <w:rFonts w:eastAsia="Cambria"/>
          <w:bCs/>
          <w:iCs/>
          <w:color w:val="000000"/>
          <w:lang w:val="uk-UA"/>
        </w:rPr>
        <w:t xml:space="preserve"> &amp; </w:t>
      </w:r>
      <w:r w:rsidRPr="002D6510">
        <w:rPr>
          <w:rFonts w:eastAsia="Cambria"/>
          <w:bCs/>
          <w:iCs/>
          <w:color w:val="000000"/>
        </w:rPr>
        <w:t>Web</w:t>
      </w:r>
      <w:r w:rsidRPr="002D6510">
        <w:rPr>
          <w:rFonts w:eastAsia="Cambria"/>
          <w:bCs/>
          <w:iCs/>
          <w:color w:val="000000"/>
          <w:lang w:val="uk-UA"/>
        </w:rPr>
        <w:t xml:space="preserve"> </w:t>
      </w:r>
      <w:r w:rsidRPr="002D6510">
        <w:rPr>
          <w:rFonts w:eastAsia="Cambria"/>
          <w:bCs/>
          <w:iCs/>
          <w:color w:val="000000"/>
        </w:rPr>
        <w:t>of</w:t>
      </w:r>
      <w:r w:rsidRPr="002D6510">
        <w:rPr>
          <w:rFonts w:eastAsia="Cambria"/>
          <w:bCs/>
          <w:iCs/>
          <w:color w:val="000000"/>
          <w:lang w:val="uk-UA"/>
        </w:rPr>
        <w:t xml:space="preserve"> </w:t>
      </w:r>
      <w:r w:rsidRPr="002D6510">
        <w:rPr>
          <w:rFonts w:eastAsia="Cambria"/>
          <w:bCs/>
          <w:iCs/>
          <w:color w:val="000000"/>
        </w:rPr>
        <w:t>Science</w:t>
      </w:r>
      <w:r w:rsidRPr="002D6510">
        <w:rPr>
          <w:rFonts w:eastAsia="Cambria"/>
          <w:bCs/>
          <w:iCs/>
          <w:color w:val="000000"/>
          <w:lang w:val="uk-UA"/>
        </w:rPr>
        <w:t>: науковий гайд від підготовки публікації до індексації</w:t>
      </w:r>
      <w:r w:rsidRPr="002D6510">
        <w:rPr>
          <w:rFonts w:eastAsia="Cambria"/>
          <w:bCs/>
          <w:color w:val="000000"/>
          <w:lang w:val="uk-UA"/>
        </w:rPr>
        <w:t>"</w:t>
      </w:r>
      <w:r w:rsidRPr="002D6510">
        <w:rPr>
          <w:rFonts w:eastAsia="Cambria"/>
          <w:bCs/>
          <w:iCs/>
          <w:color w:val="000000"/>
          <w:lang w:val="uk-UA"/>
        </w:rPr>
        <w:t xml:space="preserve">; </w:t>
      </w:r>
      <w:r w:rsidRPr="002D6510">
        <w:rPr>
          <w:rFonts w:eastAsia="Cambria"/>
          <w:color w:val="000000"/>
          <w:lang w:val="uk-UA"/>
        </w:rPr>
        <w:t xml:space="preserve">урочистого опен-ейр заходу, приуроченого до Дня науки в Україні "День розвитку наукової кар'єри" </w:t>
      </w:r>
      <w:r w:rsidRPr="002D6510">
        <w:rPr>
          <w:rFonts w:eastAsia="Cambria"/>
          <w:bCs/>
          <w:color w:val="000000"/>
          <w:lang w:val="uk-UA"/>
        </w:rPr>
        <w:t>з бренд-мотивом "Наука виходить за межі лабораторії"</w:t>
      </w:r>
      <w:r w:rsidRPr="002D6510">
        <w:rPr>
          <w:rFonts w:eastAsia="Cambria"/>
          <w:color w:val="000000"/>
          <w:lang w:val="uk-UA"/>
        </w:rPr>
        <w:t>, під час якого відбулось нагородження найкращих молодих вчених та аспірантів Київського національного університету імені Тараса Шевченка</w:t>
      </w:r>
      <w:r w:rsidR="00631CF4" w:rsidRPr="002D6510">
        <w:rPr>
          <w:rFonts w:eastAsia="Cambria"/>
          <w:color w:val="000000"/>
          <w:lang w:val="uk-UA"/>
        </w:rPr>
        <w:t xml:space="preserve"> (травень)</w:t>
      </w:r>
      <w:r w:rsidRPr="002D6510">
        <w:rPr>
          <w:rFonts w:eastAsia="Cambria"/>
          <w:color w:val="000000"/>
          <w:lang w:val="uk-UA"/>
        </w:rPr>
        <w:t>. У номінаціях "За видатні наукові досягнення" та "За популяризацію науки"</w:t>
      </w:r>
      <w:r w:rsidR="00631CF4" w:rsidRPr="002D6510">
        <w:rPr>
          <w:rFonts w:eastAsia="Cambria"/>
          <w:color w:val="000000"/>
          <w:lang w:val="uk-UA"/>
        </w:rPr>
        <w:t xml:space="preserve"> також були нагородженні молоді вчені хімічного факультету а саме : </w:t>
      </w:r>
      <w:r w:rsidR="00631CF4" w:rsidRPr="002D6510">
        <w:rPr>
          <w:color w:val="080809"/>
          <w:lang w:val="uk-UA" w:eastAsia="uk-UA"/>
        </w:rPr>
        <w:t>За наукові досягнення: Ганну</w:t>
      </w:r>
      <w:r w:rsidR="00631CF4" w:rsidRPr="00631CF4">
        <w:rPr>
          <w:color w:val="080809"/>
          <w:lang w:val="uk-UA" w:eastAsia="uk-UA"/>
        </w:rPr>
        <w:t xml:space="preserve"> </w:t>
      </w:r>
      <w:r w:rsidR="00631CF4" w:rsidRPr="002D6510">
        <w:rPr>
          <w:color w:val="080809"/>
          <w:lang w:val="uk-UA" w:eastAsia="uk-UA"/>
        </w:rPr>
        <w:t>Петросову</w:t>
      </w:r>
      <w:r w:rsidR="00631CF4" w:rsidRPr="00631CF4">
        <w:rPr>
          <w:color w:val="080809"/>
          <w:lang w:val="uk-UA" w:eastAsia="uk-UA"/>
        </w:rPr>
        <w:t xml:space="preserve">, </w:t>
      </w:r>
      <w:r w:rsidR="00631CF4" w:rsidRPr="002D6510">
        <w:rPr>
          <w:color w:val="080809"/>
          <w:lang w:val="uk-UA" w:eastAsia="uk-UA"/>
        </w:rPr>
        <w:t>аспірантку</w:t>
      </w:r>
      <w:r w:rsidR="00631CF4" w:rsidRPr="00631CF4">
        <w:rPr>
          <w:color w:val="080809"/>
          <w:lang w:val="uk-UA" w:eastAsia="uk-UA"/>
        </w:rPr>
        <w:t xml:space="preserve"> 4-го року навчання кафедри фізичної хімії</w:t>
      </w:r>
      <w:r w:rsidR="00631CF4" w:rsidRPr="002D6510">
        <w:rPr>
          <w:color w:val="080809"/>
          <w:lang w:val="uk-UA" w:eastAsia="uk-UA"/>
        </w:rPr>
        <w:t xml:space="preserve">, </w:t>
      </w:r>
      <w:r w:rsidR="00631CF4" w:rsidRPr="00631CF4">
        <w:rPr>
          <w:color w:val="080809"/>
          <w:lang w:val="uk-UA" w:eastAsia="uk-UA"/>
        </w:rPr>
        <w:t>Олександр</w:t>
      </w:r>
      <w:r w:rsidR="00631CF4" w:rsidRPr="002D6510">
        <w:rPr>
          <w:color w:val="080809"/>
          <w:lang w:val="uk-UA" w:eastAsia="uk-UA"/>
        </w:rPr>
        <w:t>а</w:t>
      </w:r>
      <w:r w:rsidR="00631CF4" w:rsidRPr="00631CF4">
        <w:rPr>
          <w:color w:val="080809"/>
          <w:lang w:val="uk-UA" w:eastAsia="uk-UA"/>
        </w:rPr>
        <w:t xml:space="preserve"> Ляшук</w:t>
      </w:r>
      <w:r w:rsidR="00631CF4" w:rsidRPr="002D6510">
        <w:rPr>
          <w:color w:val="080809"/>
          <w:lang w:val="uk-UA" w:eastAsia="uk-UA"/>
        </w:rPr>
        <w:t>а</w:t>
      </w:r>
      <w:r w:rsidR="00631CF4" w:rsidRPr="00631CF4">
        <w:rPr>
          <w:color w:val="080809"/>
          <w:lang w:val="uk-UA" w:eastAsia="uk-UA"/>
        </w:rPr>
        <w:t xml:space="preserve">, </w:t>
      </w:r>
      <w:r w:rsidR="00631CF4" w:rsidRPr="002D6510">
        <w:rPr>
          <w:color w:val="080809"/>
          <w:lang w:val="uk-UA" w:eastAsia="uk-UA"/>
        </w:rPr>
        <w:t>молодшого</w:t>
      </w:r>
      <w:r w:rsidR="00631CF4" w:rsidRPr="00631CF4">
        <w:rPr>
          <w:color w:val="080809"/>
          <w:lang w:val="uk-UA" w:eastAsia="uk-UA"/>
        </w:rPr>
        <w:t xml:space="preserve"> </w:t>
      </w:r>
      <w:r w:rsidR="00631CF4" w:rsidRPr="002D6510">
        <w:rPr>
          <w:color w:val="080809"/>
          <w:lang w:val="uk-UA" w:eastAsia="uk-UA"/>
        </w:rPr>
        <w:t>наукового</w:t>
      </w:r>
      <w:r w:rsidR="00631CF4" w:rsidRPr="00631CF4">
        <w:rPr>
          <w:color w:val="080809"/>
          <w:lang w:val="uk-UA" w:eastAsia="uk-UA"/>
        </w:rPr>
        <w:t xml:space="preserve"> співробітник</w:t>
      </w:r>
      <w:r w:rsidR="00631CF4" w:rsidRPr="002D6510">
        <w:rPr>
          <w:color w:val="080809"/>
          <w:lang w:val="uk-UA" w:eastAsia="uk-UA"/>
        </w:rPr>
        <w:t>а</w:t>
      </w:r>
      <w:r w:rsidR="00631CF4" w:rsidRPr="00631CF4">
        <w:rPr>
          <w:color w:val="080809"/>
          <w:lang w:val="uk-UA" w:eastAsia="uk-UA"/>
        </w:rPr>
        <w:t xml:space="preserve"> хімічного факультету, доктор філософії</w:t>
      </w:r>
      <w:r w:rsidR="00631CF4" w:rsidRPr="002D6510">
        <w:rPr>
          <w:color w:val="080809"/>
          <w:lang w:val="uk-UA" w:eastAsia="uk-UA"/>
        </w:rPr>
        <w:t xml:space="preserve">. </w:t>
      </w:r>
      <w:r w:rsidR="00631CF4" w:rsidRPr="00631CF4">
        <w:rPr>
          <w:color w:val="080809"/>
          <w:lang w:val="uk-UA" w:eastAsia="uk-UA"/>
        </w:rPr>
        <w:t>За популяризацію науки:</w:t>
      </w:r>
      <w:r w:rsidR="00631CF4" w:rsidRPr="002D6510">
        <w:rPr>
          <w:color w:val="080809"/>
          <w:lang w:val="uk-UA" w:eastAsia="uk-UA"/>
        </w:rPr>
        <w:t xml:space="preserve"> Людмилу</w:t>
      </w:r>
      <w:r w:rsidR="00631CF4" w:rsidRPr="00631CF4">
        <w:rPr>
          <w:color w:val="080809"/>
          <w:lang w:val="uk-UA" w:eastAsia="uk-UA"/>
        </w:rPr>
        <w:t xml:space="preserve"> Коржан, </w:t>
      </w:r>
      <w:r w:rsidR="00631CF4" w:rsidRPr="002D6510">
        <w:rPr>
          <w:color w:val="080809"/>
          <w:lang w:val="uk-UA" w:eastAsia="uk-UA"/>
        </w:rPr>
        <w:t>аспірантку</w:t>
      </w:r>
      <w:r w:rsidR="00631CF4" w:rsidRPr="00631CF4">
        <w:rPr>
          <w:color w:val="080809"/>
          <w:lang w:val="uk-UA" w:eastAsia="uk-UA"/>
        </w:rPr>
        <w:t xml:space="preserve"> 3-го року навчання кафедри аналітичної хімії хімічного факультету</w:t>
      </w:r>
      <w:r w:rsidR="00631CF4" w:rsidRPr="002D6510">
        <w:rPr>
          <w:color w:val="080809"/>
          <w:lang w:val="uk-UA" w:eastAsia="uk-UA"/>
        </w:rPr>
        <w:t xml:space="preserve">, </w:t>
      </w:r>
      <w:r w:rsidR="00631CF4" w:rsidRPr="00631CF4">
        <w:rPr>
          <w:color w:val="080809"/>
          <w:lang w:val="uk-UA" w:eastAsia="uk-UA"/>
        </w:rPr>
        <w:t>Олександр</w:t>
      </w:r>
      <w:r w:rsidR="00631CF4" w:rsidRPr="002D6510">
        <w:rPr>
          <w:color w:val="080809"/>
          <w:lang w:val="uk-UA" w:eastAsia="uk-UA"/>
        </w:rPr>
        <w:t>а</w:t>
      </w:r>
      <w:r w:rsidR="00631CF4" w:rsidRPr="00631CF4">
        <w:rPr>
          <w:color w:val="080809"/>
          <w:lang w:val="uk-UA" w:eastAsia="uk-UA"/>
        </w:rPr>
        <w:t xml:space="preserve"> Виноградов</w:t>
      </w:r>
      <w:r w:rsidR="00631CF4" w:rsidRPr="002D6510">
        <w:rPr>
          <w:color w:val="080809"/>
          <w:lang w:val="uk-UA" w:eastAsia="uk-UA"/>
        </w:rPr>
        <w:t>а</w:t>
      </w:r>
      <w:r w:rsidR="00631CF4" w:rsidRPr="00631CF4">
        <w:rPr>
          <w:color w:val="080809"/>
          <w:lang w:val="uk-UA" w:eastAsia="uk-UA"/>
        </w:rPr>
        <w:t xml:space="preserve">, </w:t>
      </w:r>
      <w:r w:rsidR="00631CF4" w:rsidRPr="002D6510">
        <w:rPr>
          <w:color w:val="080809"/>
          <w:lang w:val="uk-UA" w:eastAsia="uk-UA"/>
        </w:rPr>
        <w:t>молодшого</w:t>
      </w:r>
      <w:r w:rsidR="00631CF4" w:rsidRPr="00631CF4">
        <w:rPr>
          <w:color w:val="080809"/>
          <w:lang w:val="uk-UA" w:eastAsia="uk-UA"/>
        </w:rPr>
        <w:t xml:space="preserve"> </w:t>
      </w:r>
      <w:r w:rsidR="00631CF4" w:rsidRPr="002D6510">
        <w:rPr>
          <w:color w:val="080809"/>
          <w:lang w:val="uk-UA" w:eastAsia="uk-UA"/>
        </w:rPr>
        <w:t>наукового</w:t>
      </w:r>
      <w:r w:rsidR="00631CF4" w:rsidRPr="00631CF4">
        <w:rPr>
          <w:color w:val="080809"/>
          <w:lang w:val="uk-UA" w:eastAsia="uk-UA"/>
        </w:rPr>
        <w:t xml:space="preserve"> співробітник</w:t>
      </w:r>
      <w:r w:rsidR="00631CF4" w:rsidRPr="002D6510">
        <w:rPr>
          <w:color w:val="080809"/>
          <w:lang w:val="uk-UA" w:eastAsia="uk-UA"/>
        </w:rPr>
        <w:t>а</w:t>
      </w:r>
      <w:r w:rsidR="00631CF4" w:rsidRPr="00631CF4">
        <w:rPr>
          <w:color w:val="080809"/>
          <w:lang w:val="uk-UA" w:eastAsia="uk-UA"/>
        </w:rPr>
        <w:t xml:space="preserve"> хімічного факультету, доктор філософії</w:t>
      </w:r>
      <w:r w:rsidR="00631CF4" w:rsidRPr="002D6510">
        <w:rPr>
          <w:color w:val="080809"/>
          <w:lang w:val="uk-UA" w:eastAsia="uk-UA"/>
        </w:rPr>
        <w:t>.</w:t>
      </w:r>
    </w:p>
    <w:p w:rsidR="0046236B" w:rsidRPr="002D6510" w:rsidRDefault="002D6510" w:rsidP="002D6510">
      <w:pPr>
        <w:shd w:val="clear" w:color="auto" w:fill="FFFFFF"/>
        <w:spacing w:line="276" w:lineRule="auto"/>
        <w:ind w:firstLine="709"/>
        <w:jc w:val="both"/>
        <w:rPr>
          <w:iCs/>
          <w:color w:val="222222"/>
          <w:lang w:val="uk-UA"/>
        </w:rPr>
      </w:pPr>
      <w:r w:rsidRPr="002D6510">
        <w:rPr>
          <w:rFonts w:eastAsia="Cambria"/>
          <w:color w:val="000000"/>
          <w:lang w:val="uk-UA"/>
        </w:rPr>
        <w:t>Також молоді вчені долучаються</w:t>
      </w:r>
      <w:r w:rsidR="0046236B" w:rsidRPr="002D6510">
        <w:rPr>
          <w:rFonts w:eastAsia="Cambria"/>
          <w:color w:val="000000"/>
          <w:lang w:val="uk-UA"/>
        </w:rPr>
        <w:t xml:space="preserve"> </w:t>
      </w:r>
      <w:r w:rsidRPr="002D6510">
        <w:rPr>
          <w:rFonts w:eastAsia="Cambria"/>
          <w:color w:val="000000"/>
          <w:lang w:val="uk-UA"/>
        </w:rPr>
        <w:t>до ведення та наповнення сторінок</w:t>
      </w:r>
      <w:r w:rsidR="0046236B" w:rsidRPr="002D6510">
        <w:rPr>
          <w:rFonts w:eastAsia="Cambria"/>
          <w:color w:val="000000"/>
          <w:lang w:val="uk-UA"/>
        </w:rPr>
        <w:t xml:space="preserve"> </w:t>
      </w:r>
      <w:r w:rsidRPr="002D6510">
        <w:rPr>
          <w:rFonts w:eastAsia="Cambria"/>
          <w:color w:val="000000"/>
          <w:lang w:val="uk-UA"/>
        </w:rPr>
        <w:t xml:space="preserve">Хімічного факультету в Instagram та </w:t>
      </w:r>
      <w:r w:rsidR="0046236B" w:rsidRPr="002D6510">
        <w:rPr>
          <w:rFonts w:eastAsia="Cambria"/>
          <w:color w:val="000000"/>
          <w:lang w:val="uk-UA"/>
        </w:rPr>
        <w:t xml:space="preserve">РМВ у </w:t>
      </w:r>
      <w:r w:rsidR="0046236B" w:rsidRPr="002D6510">
        <w:rPr>
          <w:rFonts w:eastAsia="Cambria"/>
          <w:color w:val="000000"/>
        </w:rPr>
        <w:t>Facebook</w:t>
      </w:r>
      <w:r w:rsidR="0046236B" w:rsidRPr="002D6510">
        <w:rPr>
          <w:rFonts w:eastAsia="Cambria"/>
          <w:color w:val="000000"/>
          <w:lang w:val="uk-UA"/>
        </w:rPr>
        <w:t xml:space="preserve">, </w:t>
      </w:r>
      <w:r w:rsidR="0046236B" w:rsidRPr="002D6510">
        <w:rPr>
          <w:rFonts w:eastAsia="Cambria"/>
          <w:color w:val="000000"/>
        </w:rPr>
        <w:t>WhatsAPP</w:t>
      </w:r>
      <w:r w:rsidR="0046236B" w:rsidRPr="002D6510">
        <w:rPr>
          <w:rFonts w:eastAsia="Cambria"/>
          <w:color w:val="000000"/>
          <w:lang w:val="uk-UA"/>
        </w:rPr>
        <w:t>-канали РМВ КНУТШ</w:t>
      </w:r>
      <w:r w:rsidRPr="002D6510">
        <w:rPr>
          <w:rFonts w:eastAsia="Cambria"/>
          <w:color w:val="000000"/>
          <w:lang w:val="uk-UA"/>
        </w:rPr>
        <w:t>.</w:t>
      </w:r>
    </w:p>
    <w:p w:rsidR="006F1940" w:rsidRPr="006F1940" w:rsidRDefault="002D6510" w:rsidP="002D6510">
      <w:pPr>
        <w:shd w:val="clear" w:color="auto" w:fill="FFFFFF"/>
        <w:spacing w:line="276" w:lineRule="auto"/>
        <w:ind w:firstLine="709"/>
      </w:pPr>
      <w:r w:rsidRPr="002D6510">
        <w:rPr>
          <w:color w:val="222222"/>
          <w:lang w:val="uk-UA"/>
        </w:rPr>
        <w:t xml:space="preserve">Всі </w:t>
      </w:r>
      <w:r w:rsidRPr="002D6510">
        <w:rPr>
          <w:color w:val="222222"/>
        </w:rPr>
        <w:t>студент</w:t>
      </w:r>
      <w:r w:rsidRPr="002D6510">
        <w:rPr>
          <w:color w:val="222222"/>
          <w:lang w:val="uk-UA"/>
        </w:rPr>
        <w:t>и</w:t>
      </w:r>
      <w:r w:rsidRPr="002D6510">
        <w:rPr>
          <w:color w:val="222222"/>
        </w:rPr>
        <w:t xml:space="preserve"> 4-го курсу бакалаврату і 2 року магістратури у рамках виконання дипломної роботи у 202</w:t>
      </w:r>
      <w:r>
        <w:rPr>
          <w:color w:val="222222"/>
          <w:lang w:val="uk-UA"/>
        </w:rPr>
        <w:t>5</w:t>
      </w:r>
      <w:r w:rsidRPr="002D6510">
        <w:rPr>
          <w:color w:val="222222"/>
        </w:rPr>
        <w:t xml:space="preserve"> році займались наук</w:t>
      </w:r>
      <w:r w:rsidRPr="002D6510">
        <w:rPr>
          <w:color w:val="222222"/>
          <w:lang w:val="uk-UA"/>
        </w:rPr>
        <w:t>овою роботою</w:t>
      </w:r>
      <w:r>
        <w:rPr>
          <w:color w:val="222222"/>
        </w:rPr>
        <w:t>.</w:t>
      </w:r>
    </w:p>
    <w:tbl>
      <w:tblPr>
        <w:tblStyle w:val="a4"/>
        <w:tblW w:w="0" w:type="auto"/>
        <w:tblLayout w:type="fixed"/>
        <w:tblLook w:val="04A0" w:firstRow="1" w:lastRow="0" w:firstColumn="1" w:lastColumn="0" w:noHBand="0" w:noVBand="1"/>
      </w:tblPr>
      <w:tblGrid>
        <w:gridCol w:w="3114"/>
        <w:gridCol w:w="1701"/>
        <w:gridCol w:w="1701"/>
        <w:gridCol w:w="2829"/>
      </w:tblGrid>
      <w:tr w:rsidR="002D6510" w:rsidRPr="006F1940" w:rsidTr="00A30D55">
        <w:trPr>
          <w:trHeight w:val="3109"/>
        </w:trPr>
        <w:tc>
          <w:tcPr>
            <w:tcW w:w="4815" w:type="dxa"/>
            <w:gridSpan w:val="2"/>
          </w:tcPr>
          <w:p w:rsidR="002D6510" w:rsidRPr="006F1940" w:rsidRDefault="002D6510" w:rsidP="00A30D55">
            <w:pPr>
              <w:pStyle w:val="a5"/>
              <w:rPr>
                <w:lang w:eastAsia="ru-RU"/>
              </w:rPr>
            </w:pPr>
            <w:r>
              <w:rPr>
                <w:noProof/>
                <w:lang w:val="ru-RU" w:eastAsia="ru-RU"/>
              </w:rPr>
              <w:drawing>
                <wp:inline distT="0" distB="0" distL="0" distR="0" wp14:anchorId="0837EFDB" wp14:editId="64F9515D">
                  <wp:extent cx="2575560" cy="1716371"/>
                  <wp:effectExtent l="0" t="0" r="0" b="0"/>
                  <wp:docPr id="15" name="Рисунок 15" descr="C:\Users\Люда\Downloads\500126015_1236469771822645_6317371997837896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а\Downloads\500126015_1236469771822645_6317371997837896266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7716" cy="1724472"/>
                          </a:xfrm>
                          <a:prstGeom prst="rect">
                            <a:avLst/>
                          </a:prstGeom>
                          <a:noFill/>
                          <a:ln>
                            <a:noFill/>
                          </a:ln>
                        </pic:spPr>
                      </pic:pic>
                    </a:graphicData>
                  </a:graphic>
                </wp:inline>
              </w:drawing>
            </w:r>
          </w:p>
        </w:tc>
        <w:tc>
          <w:tcPr>
            <w:tcW w:w="4530" w:type="dxa"/>
            <w:gridSpan w:val="2"/>
          </w:tcPr>
          <w:p w:rsidR="002D6510" w:rsidRPr="006F1940" w:rsidRDefault="00A30D55" w:rsidP="00A30D55">
            <w:pPr>
              <w:pStyle w:val="a5"/>
            </w:pPr>
            <w:r>
              <w:rPr>
                <w:noProof/>
                <w:lang w:val="ru-RU" w:eastAsia="ru-RU"/>
              </w:rPr>
              <w:drawing>
                <wp:inline distT="0" distB="0" distL="0" distR="0">
                  <wp:extent cx="2263140" cy="1697355"/>
                  <wp:effectExtent l="0" t="0" r="3810" b="0"/>
                  <wp:docPr id="20" name="Рисунок 20" descr="C:\Users\Люда\Downloads\b8a19b8c-826b-4ba7-9c72-cf0d08aa6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Люда\Downloads\b8a19b8c-826b-4ba7-9c72-cf0d08aa637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3140" cy="1697355"/>
                          </a:xfrm>
                          <a:prstGeom prst="rect">
                            <a:avLst/>
                          </a:prstGeom>
                          <a:noFill/>
                          <a:ln>
                            <a:noFill/>
                          </a:ln>
                        </pic:spPr>
                      </pic:pic>
                    </a:graphicData>
                  </a:graphic>
                </wp:inline>
              </w:drawing>
            </w:r>
          </w:p>
        </w:tc>
      </w:tr>
      <w:tr w:rsidR="006F1940" w:rsidRPr="006F1940" w:rsidTr="00E735BD">
        <w:trPr>
          <w:trHeight w:val="3371"/>
        </w:trPr>
        <w:tc>
          <w:tcPr>
            <w:tcW w:w="3114" w:type="dxa"/>
          </w:tcPr>
          <w:p w:rsidR="002B7FD5" w:rsidRDefault="002B7FD5" w:rsidP="002B7FD5">
            <w:pPr>
              <w:pStyle w:val="a5"/>
            </w:pPr>
            <w:r>
              <w:rPr>
                <w:noProof/>
                <w:lang w:val="ru-RU" w:eastAsia="ru-RU"/>
              </w:rPr>
              <w:lastRenderedPageBreak/>
              <w:drawing>
                <wp:inline distT="0" distB="0" distL="0" distR="0">
                  <wp:extent cx="1706880" cy="2275841"/>
                  <wp:effectExtent l="0" t="0" r="7620" b="0"/>
                  <wp:docPr id="16" name="Рисунок 16" descr="C:\Users\Люда\Downloads\555730113_1344717807664507_68140754076398256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да\Downloads\555730113_1344717807664507_6814075407639825605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7692" cy="2276923"/>
                          </a:xfrm>
                          <a:prstGeom prst="rect">
                            <a:avLst/>
                          </a:prstGeom>
                          <a:noFill/>
                          <a:ln>
                            <a:noFill/>
                          </a:ln>
                        </pic:spPr>
                      </pic:pic>
                    </a:graphicData>
                  </a:graphic>
                </wp:inline>
              </w:drawing>
            </w:r>
          </w:p>
          <w:p w:rsidR="006F1940" w:rsidRPr="006F1940" w:rsidRDefault="006F1940" w:rsidP="006F1940">
            <w:pPr>
              <w:jc w:val="center"/>
            </w:pPr>
          </w:p>
        </w:tc>
        <w:tc>
          <w:tcPr>
            <w:tcW w:w="3402" w:type="dxa"/>
            <w:gridSpan w:val="2"/>
          </w:tcPr>
          <w:p w:rsidR="002B7FD5" w:rsidRDefault="002B7FD5" w:rsidP="002B7FD5">
            <w:pPr>
              <w:pStyle w:val="a5"/>
            </w:pPr>
            <w:r>
              <w:rPr>
                <w:noProof/>
                <w:lang w:val="ru-RU" w:eastAsia="ru-RU"/>
              </w:rPr>
              <w:drawing>
                <wp:inline distT="0" distB="0" distL="0" distR="0">
                  <wp:extent cx="1699260" cy="2265681"/>
                  <wp:effectExtent l="0" t="0" r="0" b="1270"/>
                  <wp:docPr id="17" name="Рисунок 17" descr="C:\Users\Люда\Downloads\554361204_1344717810997840_4737560085006873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юда\Downloads\554361204_1344717810997840_4737560085006873858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0067" cy="2266757"/>
                          </a:xfrm>
                          <a:prstGeom prst="rect">
                            <a:avLst/>
                          </a:prstGeom>
                          <a:noFill/>
                          <a:ln>
                            <a:noFill/>
                          </a:ln>
                        </pic:spPr>
                      </pic:pic>
                    </a:graphicData>
                  </a:graphic>
                </wp:inline>
              </w:drawing>
            </w:r>
          </w:p>
          <w:p w:rsidR="006F1940" w:rsidRPr="006F1940" w:rsidRDefault="006F1940" w:rsidP="006F1940">
            <w:pPr>
              <w:jc w:val="center"/>
            </w:pPr>
          </w:p>
        </w:tc>
        <w:tc>
          <w:tcPr>
            <w:tcW w:w="2829" w:type="dxa"/>
          </w:tcPr>
          <w:p w:rsidR="006F1940" w:rsidRPr="006F1940" w:rsidRDefault="002B7FD5" w:rsidP="006F1940">
            <w:pPr>
              <w:jc w:val="center"/>
            </w:pPr>
            <w:r w:rsidRPr="006F1940">
              <w:rPr>
                <w:noProof/>
              </w:rPr>
              <w:drawing>
                <wp:inline distT="0" distB="0" distL="0" distR="0" wp14:anchorId="75EF6C23" wp14:editId="7D147A3D">
                  <wp:extent cx="1359838" cy="2275840"/>
                  <wp:effectExtent l="0" t="0" r="0" b="0"/>
                  <wp:docPr id="3" name="Рисунок 3" descr="F:\фотки\PXL_20241002_11214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ки\PXL_20241002_1121497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7678" cy="2288961"/>
                          </a:xfrm>
                          <a:prstGeom prst="rect">
                            <a:avLst/>
                          </a:prstGeom>
                          <a:noFill/>
                          <a:ln>
                            <a:noFill/>
                          </a:ln>
                        </pic:spPr>
                      </pic:pic>
                    </a:graphicData>
                  </a:graphic>
                </wp:inline>
              </w:drawing>
            </w:r>
          </w:p>
        </w:tc>
      </w:tr>
      <w:tr w:rsidR="006F1940" w:rsidRPr="006F1940" w:rsidTr="00E735BD">
        <w:tc>
          <w:tcPr>
            <w:tcW w:w="3114" w:type="dxa"/>
          </w:tcPr>
          <w:p w:rsidR="006F1940" w:rsidRPr="006F1940" w:rsidRDefault="006F1940" w:rsidP="006F1940">
            <w:pPr>
              <w:jc w:val="center"/>
            </w:pPr>
          </w:p>
          <w:p w:rsidR="006F1940" w:rsidRPr="006F1940" w:rsidRDefault="006F1940" w:rsidP="006F1940">
            <w:pPr>
              <w:jc w:val="center"/>
            </w:pPr>
            <w:r w:rsidRPr="006F1940">
              <w:rPr>
                <w:noProof/>
              </w:rPr>
              <w:drawing>
                <wp:inline distT="0" distB="0" distL="0" distR="0" wp14:anchorId="0C217FAF" wp14:editId="7C2C04BC">
                  <wp:extent cx="1765343" cy="1176528"/>
                  <wp:effectExtent l="0" t="0" r="6350" b="508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0996" cy="1193624"/>
                          </a:xfrm>
                          <a:prstGeom prst="rect">
                            <a:avLst/>
                          </a:prstGeom>
                          <a:noFill/>
                          <a:ln>
                            <a:noFill/>
                          </a:ln>
                        </pic:spPr>
                      </pic:pic>
                    </a:graphicData>
                  </a:graphic>
                </wp:inline>
              </w:drawing>
            </w:r>
          </w:p>
        </w:tc>
        <w:tc>
          <w:tcPr>
            <w:tcW w:w="3402" w:type="dxa"/>
            <w:gridSpan w:val="2"/>
          </w:tcPr>
          <w:p w:rsidR="002B7FD5" w:rsidRDefault="002B7FD5" w:rsidP="002B7FD5">
            <w:pPr>
              <w:pStyle w:val="a5"/>
            </w:pPr>
            <w:r>
              <w:rPr>
                <w:noProof/>
                <w:lang w:val="ru-RU" w:eastAsia="ru-RU"/>
              </w:rPr>
              <w:drawing>
                <wp:inline distT="0" distB="0" distL="0" distR="0">
                  <wp:extent cx="1948800" cy="1461600"/>
                  <wp:effectExtent l="0" t="0" r="0" b="5715"/>
                  <wp:docPr id="18" name="Рисунок 18" descr="C:\Users\Люда\Downloads\514010291_1268024272000528_4339170099321149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юда\Downloads\514010291_1268024272000528_4339170099321149733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8800" cy="1461600"/>
                          </a:xfrm>
                          <a:prstGeom prst="rect">
                            <a:avLst/>
                          </a:prstGeom>
                          <a:noFill/>
                          <a:ln>
                            <a:noFill/>
                          </a:ln>
                        </pic:spPr>
                      </pic:pic>
                    </a:graphicData>
                  </a:graphic>
                </wp:inline>
              </w:drawing>
            </w:r>
          </w:p>
          <w:p w:rsidR="006F1940" w:rsidRPr="006F1940" w:rsidRDefault="006F1940" w:rsidP="006F1940">
            <w:pPr>
              <w:jc w:val="center"/>
            </w:pPr>
          </w:p>
        </w:tc>
        <w:tc>
          <w:tcPr>
            <w:tcW w:w="2829" w:type="dxa"/>
          </w:tcPr>
          <w:p w:rsidR="006F1940" w:rsidRPr="006F1940" w:rsidRDefault="006F1940" w:rsidP="006F1940">
            <w:pPr>
              <w:jc w:val="center"/>
            </w:pPr>
            <w:r w:rsidRPr="006F1940">
              <w:rPr>
                <w:noProof/>
              </w:rPr>
              <w:drawing>
                <wp:inline distT="0" distB="0" distL="0" distR="0" wp14:anchorId="144A451C" wp14:editId="004A057D">
                  <wp:extent cx="1877635" cy="1408176"/>
                  <wp:effectExtent l="0" t="0" r="8890" b="190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3813" cy="1420309"/>
                          </a:xfrm>
                          <a:prstGeom prst="rect">
                            <a:avLst/>
                          </a:prstGeom>
                          <a:noFill/>
                          <a:ln>
                            <a:noFill/>
                          </a:ln>
                        </pic:spPr>
                      </pic:pic>
                    </a:graphicData>
                  </a:graphic>
                </wp:inline>
              </w:drawing>
            </w:r>
          </w:p>
          <w:p w:rsidR="006F1940" w:rsidRPr="006F1940" w:rsidRDefault="006F1940" w:rsidP="006F1940">
            <w:pPr>
              <w:jc w:val="center"/>
            </w:pPr>
          </w:p>
        </w:tc>
      </w:tr>
    </w:tbl>
    <w:p w:rsidR="006F1940" w:rsidRDefault="006F1940">
      <w:pPr>
        <w:rPr>
          <w:lang w:val="uk-UA"/>
        </w:rPr>
      </w:pPr>
    </w:p>
    <w:p w:rsidR="00A92EBF" w:rsidRDefault="00A92EBF">
      <w:pPr>
        <w:rPr>
          <w:lang w:val="uk-UA"/>
        </w:rPr>
      </w:pPr>
    </w:p>
    <w:p w:rsidR="00A92EBF" w:rsidRDefault="00A92EBF">
      <w:pPr>
        <w:rPr>
          <w:lang w:val="uk-UA"/>
        </w:rPr>
      </w:pPr>
    </w:p>
    <w:p w:rsidR="00A92EBF" w:rsidRPr="00A92EBF" w:rsidRDefault="00A92EBF" w:rsidP="00A92EBF">
      <w:pPr>
        <w:spacing w:before="100" w:beforeAutospacing="1" w:after="100" w:afterAutospacing="1"/>
        <w:jc w:val="both"/>
        <w:outlineLvl w:val="1"/>
        <w:rPr>
          <w:color w:val="000000"/>
          <w:lang w:val="uk-UA"/>
        </w:rPr>
      </w:pPr>
      <w:r w:rsidRPr="00A92EBF">
        <w:rPr>
          <w:noProof/>
          <w:color w:val="000000"/>
        </w:rPr>
        <w:lastRenderedPageBreak/>
        <w:drawing>
          <wp:inline distT="0" distB="0" distL="0" distR="0" wp14:anchorId="3A6326C1" wp14:editId="08D29574">
            <wp:extent cx="5889246" cy="5364945"/>
            <wp:effectExtent l="0" t="0" r="0" b="7620"/>
            <wp:docPr id="14" name="Рисунок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8F01EB-81D1-45BA-D910-B86A9AAB9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8F01EB-81D1-45BA-D910-B86A9AAB976B}"/>
                        </a:ext>
                      </a:extLst>
                    </pic:cNvPr>
                    <pic:cNvPicPr>
                      <a:picLocks noChangeAspect="1"/>
                    </pic:cNvPicPr>
                  </pic:nvPicPr>
                  <pic:blipFill>
                    <a:blip r:embed="rId38"/>
                    <a:stretch>
                      <a:fillRect/>
                    </a:stretch>
                  </pic:blipFill>
                  <pic:spPr>
                    <a:xfrm>
                      <a:off x="0" y="0"/>
                      <a:ext cx="5889246" cy="5364945"/>
                    </a:xfrm>
                    <a:prstGeom prst="rect">
                      <a:avLst/>
                    </a:prstGeom>
                  </pic:spPr>
                </pic:pic>
              </a:graphicData>
            </a:graphic>
          </wp:inline>
        </w:drawing>
      </w:r>
    </w:p>
    <w:p w:rsidR="00A92EBF" w:rsidRPr="00A92EBF" w:rsidRDefault="00A92EBF" w:rsidP="00A92EBF">
      <w:pPr>
        <w:spacing w:before="100" w:beforeAutospacing="1" w:after="100" w:afterAutospacing="1"/>
        <w:outlineLvl w:val="1"/>
        <w:rPr>
          <w:color w:val="000000"/>
          <w:lang w:val="uk-UA"/>
        </w:rPr>
      </w:pPr>
      <w:r w:rsidRPr="00A92EBF">
        <w:rPr>
          <w:color w:val="000000"/>
          <w:lang w:val="uk-UA"/>
        </w:rPr>
        <w:t xml:space="preserve">Рисуннок – (а) М.н.с., </w:t>
      </w:r>
      <w:r w:rsidRPr="00A92EBF">
        <w:rPr>
          <w:color w:val="000000"/>
          <w:lang w:val="en-US"/>
        </w:rPr>
        <w:t>PhD</w:t>
      </w:r>
      <w:r w:rsidRPr="00A92EBF">
        <w:rPr>
          <w:color w:val="000000"/>
          <w:lang w:val="uk-UA"/>
        </w:rPr>
        <w:t xml:space="preserve"> Сіренко В.Ю. та м.н.с.</w:t>
      </w:r>
      <w:r w:rsidRPr="00A92EBF">
        <w:rPr>
          <w:color w:val="000000"/>
        </w:rPr>
        <w:t xml:space="preserve">, </w:t>
      </w:r>
      <w:r w:rsidRPr="00A92EBF">
        <w:rPr>
          <w:color w:val="000000"/>
          <w:lang w:val="en-US"/>
        </w:rPr>
        <w:t>PhD</w:t>
      </w:r>
      <w:r w:rsidRPr="00A92EBF">
        <w:rPr>
          <w:color w:val="000000"/>
          <w:lang w:val="uk-UA"/>
        </w:rPr>
        <w:t xml:space="preserve"> Петросова А.Р. проводять синтез нових сполук. (б) д.х.н. Гуральський І.О. досліджує монокристали. (в) Аспірант Крейман Д.С. (інженер І категорії) у лабораторії. (г) Н.с., </w:t>
      </w:r>
      <w:r w:rsidRPr="00A92EBF">
        <w:rPr>
          <w:color w:val="000000"/>
          <w:lang w:val="en-US"/>
        </w:rPr>
        <w:t>PhD</w:t>
      </w:r>
      <w:r w:rsidRPr="00A92EBF">
        <w:rPr>
          <w:color w:val="000000"/>
          <w:lang w:val="uk-UA"/>
        </w:rPr>
        <w:t xml:space="preserve"> Кучерів О.І. наносить тонкі плівки. </w:t>
      </w:r>
    </w:p>
    <w:p w:rsidR="00516F39" w:rsidRPr="00516F39" w:rsidRDefault="00516F39" w:rsidP="00516F39">
      <w:pPr>
        <w:spacing w:before="100" w:beforeAutospacing="1" w:after="100" w:afterAutospacing="1"/>
        <w:outlineLvl w:val="1"/>
        <w:rPr>
          <w:b/>
          <w:bCs/>
          <w:color w:val="000000"/>
          <w:sz w:val="28"/>
          <w:szCs w:val="28"/>
          <w:lang w:val="uk-UA"/>
        </w:rPr>
      </w:pPr>
      <w:r w:rsidRPr="00516F39">
        <w:rPr>
          <w:b/>
          <w:bCs/>
          <w:color w:val="000000"/>
          <w:sz w:val="28"/>
          <w:szCs w:val="28"/>
          <w:lang w:val="uk-UA"/>
        </w:rPr>
        <w:t xml:space="preserve">VII. Дослідницька інфраструктура </w:t>
      </w:r>
      <w:r w:rsidRPr="00516F39">
        <w:rPr>
          <w:bCs/>
          <w:i/>
          <w:color w:val="000000"/>
          <w:sz w:val="28"/>
          <w:szCs w:val="28"/>
          <w:lang w:val="uk-UA"/>
        </w:rPr>
        <w:t>(науково-дослідні лабораторії (НДЛ), науково-дослідні сектори, центри колективного користування науковим обладнанням (ЦККНО) тощо)</w:t>
      </w:r>
      <w:r w:rsidRPr="00516F39">
        <w:rPr>
          <w:b/>
          <w:bCs/>
          <w:color w:val="000000"/>
          <w:sz w:val="28"/>
          <w:szCs w:val="28"/>
          <w:lang w:val="uk-UA"/>
        </w:rPr>
        <w:t>, їх напрями діяльності, робота із замовниками </w:t>
      </w:r>
    </w:p>
    <w:p w:rsidR="00516F39" w:rsidRDefault="00516F39" w:rsidP="00516F39">
      <w:pPr>
        <w:rPr>
          <w:color w:val="000000"/>
          <w:lang w:val="uk-UA"/>
        </w:rPr>
      </w:pPr>
      <w:r w:rsidRPr="00516F39">
        <w:rPr>
          <w:color w:val="000000"/>
          <w:lang w:val="uk-UA"/>
        </w:rPr>
        <w:t>Довідка у текстовому форматі обсягом до 20 рядків зазначається(ються) назва підрозділу(ів), джерело(а) його фінансування, стисло описується його діяльність та результативність роботи за кожною структурною одиницею)</w:t>
      </w:r>
    </w:p>
    <w:p w:rsidR="00956E5B" w:rsidRDefault="00956E5B" w:rsidP="00780385">
      <w:pPr>
        <w:jc w:val="both"/>
        <w:rPr>
          <w:color w:val="000000" w:themeColor="text1"/>
          <w:lang w:val="uk-UA"/>
        </w:rPr>
      </w:pPr>
    </w:p>
    <w:p w:rsidR="0027049D" w:rsidRPr="00780385" w:rsidRDefault="00762AF5" w:rsidP="00532565">
      <w:pPr>
        <w:ind w:firstLine="708"/>
        <w:jc w:val="both"/>
        <w:rPr>
          <w:color w:val="000000" w:themeColor="text1"/>
          <w:lang w:val="uk-UA"/>
        </w:rPr>
      </w:pPr>
      <w:r w:rsidRPr="00780385">
        <w:rPr>
          <w:color w:val="000000" w:themeColor="text1"/>
          <w:lang w:val="uk-UA"/>
        </w:rPr>
        <w:t>На хімічному факультеті на по</w:t>
      </w:r>
      <w:r w:rsidR="00956E5B">
        <w:rPr>
          <w:color w:val="000000" w:themeColor="text1"/>
          <w:lang w:val="uk-UA"/>
        </w:rPr>
        <w:t>ч</w:t>
      </w:r>
      <w:r w:rsidRPr="00780385">
        <w:rPr>
          <w:color w:val="000000" w:themeColor="text1"/>
          <w:lang w:val="uk-UA"/>
        </w:rPr>
        <w:t>аток 2021 р. функціонувало 5 науково-дослідних лабораторій</w:t>
      </w:r>
      <w:r w:rsidR="00956E5B">
        <w:rPr>
          <w:color w:val="000000" w:themeColor="text1"/>
          <w:lang w:val="uk-UA"/>
        </w:rPr>
        <w:t xml:space="preserve"> (НДЛ)</w:t>
      </w:r>
      <w:r w:rsidRPr="00780385">
        <w:rPr>
          <w:color w:val="000000" w:themeColor="text1"/>
          <w:lang w:val="uk-UA"/>
        </w:rPr>
        <w:t xml:space="preserve">, які </w:t>
      </w:r>
      <w:r w:rsidR="00956E5B">
        <w:rPr>
          <w:color w:val="000000" w:themeColor="text1"/>
          <w:lang w:val="uk-UA"/>
        </w:rPr>
        <w:t xml:space="preserve">було </w:t>
      </w:r>
      <w:r w:rsidRPr="00780385">
        <w:rPr>
          <w:color w:val="000000" w:themeColor="text1"/>
          <w:lang w:val="uk-UA"/>
        </w:rPr>
        <w:t>створено для вирішення фундаментальних та прикладних задач хімічної науки й техніки та залучення викладачів, аспірантів і студентів до вирішення важливих наукових завдань</w:t>
      </w:r>
      <w:r w:rsidR="00956E5B">
        <w:rPr>
          <w:color w:val="000000" w:themeColor="text1"/>
          <w:lang w:val="uk-UA"/>
        </w:rPr>
        <w:t>.</w:t>
      </w:r>
      <w:r w:rsidRPr="00780385">
        <w:rPr>
          <w:color w:val="000000" w:themeColor="text1"/>
          <w:lang w:val="uk-UA"/>
        </w:rPr>
        <w:t xml:space="preserve"> Проте з різким пог</w:t>
      </w:r>
      <w:r w:rsidR="00956E5B">
        <w:rPr>
          <w:color w:val="000000" w:themeColor="text1"/>
          <w:lang w:val="uk-UA"/>
        </w:rPr>
        <w:t>і</w:t>
      </w:r>
      <w:r w:rsidRPr="00780385">
        <w:rPr>
          <w:color w:val="000000" w:themeColor="text1"/>
          <w:lang w:val="uk-UA"/>
        </w:rPr>
        <w:t xml:space="preserve">ршенням фінансуваня у нас </w:t>
      </w:r>
      <w:r w:rsidR="0027049D" w:rsidRPr="00780385">
        <w:rPr>
          <w:color w:val="000000" w:themeColor="text1"/>
          <w:lang w:val="uk-UA"/>
        </w:rPr>
        <w:t xml:space="preserve"> наразі склалася така ситуація: </w:t>
      </w:r>
    </w:p>
    <w:p w:rsidR="0027049D" w:rsidRPr="00780385" w:rsidRDefault="0027049D" w:rsidP="00780385">
      <w:pPr>
        <w:jc w:val="both"/>
        <w:rPr>
          <w:color w:val="000000" w:themeColor="text1"/>
          <w:lang w:val="uk-UA"/>
        </w:rPr>
      </w:pPr>
      <w:r w:rsidRPr="00780385">
        <w:rPr>
          <w:color w:val="000000" w:themeColor="text1"/>
          <w:lang w:val="uk-UA"/>
        </w:rPr>
        <w:t>1.</w:t>
      </w:r>
      <w:r w:rsidR="00934AD2" w:rsidRPr="00780385">
        <w:rPr>
          <w:color w:val="000000" w:themeColor="text1"/>
          <w:lang w:val="uk-UA"/>
        </w:rPr>
        <w:t xml:space="preserve">НДЛ </w:t>
      </w:r>
      <w:r w:rsidRPr="00780385">
        <w:rPr>
          <w:color w:val="000000" w:themeColor="text1"/>
          <w:lang w:val="uk-UA"/>
        </w:rPr>
        <w:t>«</w:t>
      </w:r>
      <w:r w:rsidR="00934AD2" w:rsidRPr="00780385">
        <w:rPr>
          <w:color w:val="000000" w:themeColor="text1"/>
          <w:lang w:val="uk-UA"/>
        </w:rPr>
        <w:t>Хімічний аналіз об’єктів навколишнього середовища та контроль виробництва</w:t>
      </w:r>
      <w:r w:rsidRPr="00780385">
        <w:rPr>
          <w:color w:val="000000" w:themeColor="text1"/>
          <w:lang w:val="uk-UA"/>
        </w:rPr>
        <w:t>»</w:t>
      </w:r>
      <w:r w:rsidR="00934AD2" w:rsidRPr="00780385">
        <w:rPr>
          <w:color w:val="000000" w:themeColor="text1"/>
          <w:lang w:val="uk-UA"/>
        </w:rPr>
        <w:t xml:space="preserve"> </w:t>
      </w:r>
      <w:r w:rsidRPr="00780385">
        <w:rPr>
          <w:color w:val="000000" w:themeColor="text1"/>
          <w:lang w:val="uk-UA"/>
        </w:rPr>
        <w:t>(без завідувача)</w:t>
      </w:r>
    </w:p>
    <w:p w:rsidR="0027049D" w:rsidRPr="00780385" w:rsidRDefault="0027049D" w:rsidP="00780385">
      <w:pPr>
        <w:jc w:val="both"/>
        <w:rPr>
          <w:color w:val="000000" w:themeColor="text1"/>
          <w:lang w:val="uk-UA"/>
        </w:rPr>
      </w:pPr>
      <w:r w:rsidRPr="00780385">
        <w:rPr>
          <w:color w:val="000000" w:themeColor="text1"/>
          <w:lang w:val="uk-UA"/>
        </w:rPr>
        <w:lastRenderedPageBreak/>
        <w:t xml:space="preserve">2. </w:t>
      </w:r>
      <w:r w:rsidR="009B5525" w:rsidRPr="00780385">
        <w:rPr>
          <w:color w:val="000000" w:themeColor="text1"/>
          <w:lang w:val="uk-UA"/>
        </w:rPr>
        <w:t>НДЛ «Фізико-хімії конденсованих систем та міжфазних границь»</w:t>
      </w:r>
      <w:r w:rsidRPr="00780385">
        <w:rPr>
          <w:color w:val="000000" w:themeColor="text1"/>
          <w:lang w:val="uk-UA"/>
        </w:rPr>
        <w:t xml:space="preserve"> (без завідувача)</w:t>
      </w:r>
    </w:p>
    <w:p w:rsidR="0027049D" w:rsidRPr="00780385" w:rsidRDefault="0027049D" w:rsidP="00780385">
      <w:pPr>
        <w:jc w:val="both"/>
        <w:rPr>
          <w:color w:val="000000" w:themeColor="text1"/>
          <w:lang w:val="uk-UA"/>
        </w:rPr>
      </w:pPr>
    </w:p>
    <w:p w:rsidR="009B5525" w:rsidRPr="00780385" w:rsidRDefault="0027049D" w:rsidP="00780385">
      <w:pPr>
        <w:jc w:val="both"/>
        <w:rPr>
          <w:color w:val="000000" w:themeColor="text1"/>
          <w:lang w:val="uk-UA"/>
        </w:rPr>
      </w:pPr>
      <w:r w:rsidRPr="00780385">
        <w:rPr>
          <w:color w:val="000000" w:themeColor="text1"/>
          <w:lang w:val="uk-UA"/>
        </w:rPr>
        <w:t xml:space="preserve">3. </w:t>
      </w:r>
      <w:r w:rsidR="009B5525" w:rsidRPr="00780385">
        <w:rPr>
          <w:color w:val="000000" w:themeColor="text1"/>
          <w:lang w:val="uk-UA"/>
        </w:rPr>
        <w:t>НДЛ «Синтез неорганічних сполук та матеріалів для нової техніки»</w:t>
      </w:r>
      <w:r w:rsidRPr="00780385">
        <w:rPr>
          <w:color w:val="000000" w:themeColor="text1"/>
          <w:lang w:val="uk-UA"/>
        </w:rPr>
        <w:t xml:space="preserve"> (без завідувача)</w:t>
      </w:r>
    </w:p>
    <w:p w:rsidR="009B5525" w:rsidRPr="00780385" w:rsidRDefault="0027049D" w:rsidP="00780385">
      <w:pPr>
        <w:jc w:val="both"/>
        <w:rPr>
          <w:color w:val="000000" w:themeColor="text1"/>
          <w:lang w:val="uk-UA"/>
        </w:rPr>
      </w:pPr>
      <w:r w:rsidRPr="00780385">
        <w:rPr>
          <w:color w:val="000000" w:themeColor="text1"/>
          <w:lang w:val="uk-UA"/>
        </w:rPr>
        <w:t xml:space="preserve">4. </w:t>
      </w:r>
      <w:r w:rsidR="009B5525" w:rsidRPr="00780385">
        <w:rPr>
          <w:color w:val="000000" w:themeColor="text1"/>
          <w:lang w:val="uk-UA"/>
        </w:rPr>
        <w:t>НДЛ «Інформаційні середовища на основі мономерів і полімерів»</w:t>
      </w:r>
      <w:r w:rsidRPr="00780385">
        <w:rPr>
          <w:color w:val="000000" w:themeColor="text1"/>
          <w:lang w:val="uk-UA"/>
        </w:rPr>
        <w:t xml:space="preserve"> (без завідуваа)</w:t>
      </w:r>
    </w:p>
    <w:p w:rsidR="009B5525" w:rsidRPr="00780385" w:rsidRDefault="0027049D" w:rsidP="00780385">
      <w:pPr>
        <w:jc w:val="both"/>
        <w:rPr>
          <w:color w:val="000000" w:themeColor="text1"/>
          <w:lang w:val="uk-UA"/>
        </w:rPr>
      </w:pPr>
      <w:r w:rsidRPr="00780385">
        <w:rPr>
          <w:color w:val="000000" w:themeColor="text1"/>
          <w:lang w:val="uk-UA"/>
        </w:rPr>
        <w:t xml:space="preserve">5. </w:t>
      </w:r>
      <w:r w:rsidR="009B5525" w:rsidRPr="00780385">
        <w:rPr>
          <w:color w:val="000000" w:themeColor="text1"/>
          <w:lang w:val="uk-UA"/>
        </w:rPr>
        <w:t>НДЛ «Біорегулятори природного та синтетичного походження»</w:t>
      </w:r>
      <w:r w:rsidRPr="00780385">
        <w:rPr>
          <w:color w:val="000000" w:themeColor="text1"/>
          <w:lang w:val="uk-UA"/>
        </w:rPr>
        <w:t xml:space="preserve"> (без завідува</w:t>
      </w:r>
      <w:r w:rsidRPr="00780385">
        <w:rPr>
          <w:color w:val="000000" w:themeColor="text1"/>
        </w:rPr>
        <w:t>ч</w:t>
      </w:r>
      <w:r w:rsidRPr="00780385">
        <w:rPr>
          <w:color w:val="000000" w:themeColor="text1"/>
          <w:lang w:val="uk-UA"/>
        </w:rPr>
        <w:t>а)</w:t>
      </w:r>
    </w:p>
    <w:p w:rsidR="00780385" w:rsidRPr="00780385" w:rsidRDefault="00780385" w:rsidP="00780385">
      <w:pPr>
        <w:jc w:val="both"/>
        <w:rPr>
          <w:color w:val="000000" w:themeColor="text1"/>
          <w:lang w:val="uk-UA"/>
        </w:rPr>
      </w:pPr>
    </w:p>
    <w:p w:rsidR="00762AF5" w:rsidRPr="00780385" w:rsidRDefault="00762AF5" w:rsidP="00780385">
      <w:pPr>
        <w:jc w:val="both"/>
        <w:rPr>
          <w:color w:val="000000" w:themeColor="text1"/>
          <w:lang w:val="uk-UA"/>
        </w:rPr>
      </w:pPr>
      <w:r w:rsidRPr="00780385">
        <w:rPr>
          <w:color w:val="000000" w:themeColor="text1"/>
          <w:lang w:val="uk-UA"/>
        </w:rPr>
        <w:t xml:space="preserve">Основним джерелом фінансування </w:t>
      </w:r>
      <w:r w:rsidR="0027049D" w:rsidRPr="00780385">
        <w:rPr>
          <w:color w:val="000000" w:themeColor="text1"/>
          <w:lang w:val="uk-UA"/>
        </w:rPr>
        <w:t xml:space="preserve">НДЛ </w:t>
      </w:r>
      <w:r w:rsidRPr="00780385">
        <w:rPr>
          <w:color w:val="000000" w:themeColor="text1"/>
          <w:lang w:val="uk-UA"/>
        </w:rPr>
        <w:t xml:space="preserve">є МОН України. </w:t>
      </w:r>
      <w:r w:rsidR="0027049D" w:rsidRPr="00780385">
        <w:rPr>
          <w:color w:val="000000" w:themeColor="text1"/>
          <w:lang w:val="uk-UA"/>
        </w:rPr>
        <w:t>Відсутність завідувачів НДЛ не сприяє ефективній організації наукового процесу і може призвести до повної ліквідації НДЛ на факультеті.</w:t>
      </w:r>
      <w:r w:rsidR="00956E5B">
        <w:rPr>
          <w:color w:val="000000" w:themeColor="text1"/>
          <w:lang w:val="uk-UA"/>
        </w:rPr>
        <w:t xml:space="preserve"> Доцільним було б зарахування завідувачів НДЛ у штат НДЧ, які б фінансувались з накладних витрат хімічного факультету. Без </w:t>
      </w:r>
      <w:r w:rsidR="00037B78">
        <w:rPr>
          <w:color w:val="000000" w:themeColor="text1"/>
          <w:lang w:val="uk-UA"/>
        </w:rPr>
        <w:t>з</w:t>
      </w:r>
      <w:r w:rsidR="00956E5B">
        <w:rPr>
          <w:color w:val="000000" w:themeColor="text1"/>
          <w:lang w:val="uk-UA"/>
        </w:rPr>
        <w:t>а</w:t>
      </w:r>
      <w:r w:rsidR="00037B78">
        <w:rPr>
          <w:color w:val="000000" w:themeColor="text1"/>
          <w:lang w:val="uk-UA"/>
        </w:rPr>
        <w:t>ві</w:t>
      </w:r>
      <w:r w:rsidR="00956E5B">
        <w:rPr>
          <w:color w:val="000000" w:themeColor="text1"/>
          <w:lang w:val="uk-UA"/>
        </w:rPr>
        <w:t xml:space="preserve">дувачів НДЧ неможливо зберегти НДЛ та забезпечити </w:t>
      </w:r>
      <w:r w:rsidR="00037B78">
        <w:rPr>
          <w:color w:val="000000" w:themeColor="text1"/>
          <w:lang w:val="uk-UA"/>
        </w:rPr>
        <w:t xml:space="preserve">їх </w:t>
      </w:r>
      <w:r w:rsidR="00956E5B">
        <w:rPr>
          <w:color w:val="000000" w:themeColor="text1"/>
          <w:lang w:val="uk-UA"/>
        </w:rPr>
        <w:t>ефективність.</w:t>
      </w:r>
    </w:p>
    <w:p w:rsidR="00516F39" w:rsidRPr="00762AF5" w:rsidRDefault="00516F39" w:rsidP="00516F39">
      <w:pPr>
        <w:rPr>
          <w:color w:val="FF0000"/>
          <w:lang w:val="uk-UA"/>
        </w:rPr>
      </w:pPr>
    </w:p>
    <w:p w:rsidR="00516F39" w:rsidRPr="00762AF5" w:rsidRDefault="00516F39" w:rsidP="00516F39">
      <w:pPr>
        <w:spacing w:before="100" w:beforeAutospacing="1" w:after="100" w:afterAutospacing="1"/>
        <w:outlineLvl w:val="1"/>
        <w:rPr>
          <w:b/>
          <w:bCs/>
          <w:color w:val="000000" w:themeColor="text1"/>
          <w:sz w:val="28"/>
          <w:szCs w:val="28"/>
          <w:lang w:val="uk-UA"/>
        </w:rPr>
      </w:pPr>
      <w:r w:rsidRPr="00762AF5">
        <w:rPr>
          <w:b/>
          <w:bCs/>
          <w:color w:val="000000" w:themeColor="text1"/>
          <w:sz w:val="28"/>
          <w:szCs w:val="28"/>
          <w:lang w:val="uk-UA"/>
        </w:rPr>
        <w:t>VІІІ. Інноваційна інфраструктура (постійно діючі стартап школи, технологічні парки, наукові парки, бізнес-інкубатори, акселератори, центри трансферу технологій, патентно-ліцензійні підрозділи  тощо), їх напрями діяльності, робота із замовниками </w:t>
      </w:r>
    </w:p>
    <w:p w:rsidR="00516F39" w:rsidRPr="00762AF5" w:rsidRDefault="00516F39" w:rsidP="00516F39">
      <w:pPr>
        <w:rPr>
          <w:color w:val="000000" w:themeColor="text1"/>
          <w:lang w:val="uk-UA"/>
        </w:rPr>
      </w:pPr>
      <w:r w:rsidRPr="00762AF5">
        <w:rPr>
          <w:color w:val="000000" w:themeColor="text1"/>
          <w:lang w:val="uk-UA"/>
        </w:rPr>
        <w:t>Довідка у текстовому форматі обсягом до 20 рядків зазначається(ються) назва підрозділу(ів), джерело(а) його фінансування, стисло описується його діяльність та результативність роботи за кожною структурною одиницею</w:t>
      </w:r>
    </w:p>
    <w:p w:rsidR="000822F7" w:rsidRDefault="000822F7" w:rsidP="00762AF5">
      <w:pPr>
        <w:ind w:firstLine="708"/>
        <w:jc w:val="both"/>
        <w:rPr>
          <w:color w:val="000000" w:themeColor="text1"/>
          <w:lang w:val="uk-UA"/>
        </w:rPr>
      </w:pPr>
    </w:p>
    <w:p w:rsidR="00C71696" w:rsidRDefault="00ED4C57" w:rsidP="00762AF5">
      <w:pPr>
        <w:ind w:firstLine="708"/>
        <w:jc w:val="both"/>
        <w:rPr>
          <w:color w:val="000000" w:themeColor="text1"/>
          <w:lang w:val="uk-UA"/>
        </w:rPr>
      </w:pPr>
      <w:r w:rsidRPr="00762AF5">
        <w:rPr>
          <w:color w:val="000000" w:themeColor="text1"/>
          <w:lang w:val="uk-UA"/>
        </w:rPr>
        <w:t xml:space="preserve">На кафедрі </w:t>
      </w:r>
      <w:r w:rsidR="00762AF5" w:rsidRPr="00762AF5">
        <w:rPr>
          <w:color w:val="000000" w:themeColor="text1"/>
          <w:lang w:val="uk-UA"/>
        </w:rPr>
        <w:t>ана</w:t>
      </w:r>
      <w:r w:rsidR="00762AF5">
        <w:rPr>
          <w:color w:val="000000" w:themeColor="text1"/>
          <w:lang w:val="uk-UA"/>
        </w:rPr>
        <w:t xml:space="preserve">літичної хімії </w:t>
      </w:r>
      <w:r w:rsidR="00C71696">
        <w:rPr>
          <w:color w:val="000000" w:themeColor="text1"/>
          <w:lang w:val="uk-UA"/>
        </w:rPr>
        <w:t xml:space="preserve">хімічного факультету </w:t>
      </w:r>
      <w:r w:rsidRPr="00762AF5">
        <w:rPr>
          <w:color w:val="000000" w:themeColor="text1"/>
          <w:lang w:val="uk-UA"/>
        </w:rPr>
        <w:t>сумісно з науковим парком КНУТШ постійно діють курси з підвищення кваліфікації у галузі практичної хроматографії (відповідальна – Левчик В. М.).</w:t>
      </w:r>
      <w:r w:rsidR="00762AF5">
        <w:rPr>
          <w:color w:val="000000" w:themeColor="text1"/>
          <w:lang w:val="uk-UA"/>
        </w:rPr>
        <w:t xml:space="preserve"> </w:t>
      </w:r>
    </w:p>
    <w:p w:rsidR="00516F39" w:rsidRPr="00762AF5" w:rsidRDefault="00762AF5" w:rsidP="00762AF5">
      <w:pPr>
        <w:ind w:firstLine="708"/>
        <w:jc w:val="both"/>
        <w:rPr>
          <w:color w:val="FF0000"/>
          <w:lang w:val="uk-UA"/>
        </w:rPr>
      </w:pPr>
      <w:r>
        <w:rPr>
          <w:color w:val="000000" w:themeColor="text1"/>
          <w:lang w:val="uk-UA"/>
        </w:rPr>
        <w:t xml:space="preserve">Хімічний факуьтет </w:t>
      </w:r>
      <w:r w:rsidR="00DA20D2" w:rsidRPr="00762AF5">
        <w:rPr>
          <w:color w:val="000000" w:themeColor="text1"/>
          <w:lang w:val="uk-UA"/>
        </w:rPr>
        <w:t xml:space="preserve">активно співпрацює з патентно-ліцензійним відділом університету, який забезпечує правову охорону результатів наукових досліджень та підтримує процеси патентування і трансферу технологій. Завдяки його діяльності викладачі та науковці </w:t>
      </w:r>
      <w:r>
        <w:rPr>
          <w:color w:val="000000" w:themeColor="text1"/>
          <w:lang w:val="uk-UA"/>
        </w:rPr>
        <w:t xml:space="preserve">факультету </w:t>
      </w:r>
      <w:r w:rsidR="00DA20D2" w:rsidRPr="00762AF5">
        <w:rPr>
          <w:color w:val="000000" w:themeColor="text1"/>
          <w:lang w:val="uk-UA"/>
        </w:rPr>
        <w:t xml:space="preserve">отримують кваліфіковані консультації, супровід під час підготовки заявки, а також підтримку у веденні ліцензійної документації. </w:t>
      </w:r>
    </w:p>
    <w:p w:rsidR="00516F39" w:rsidRPr="00516F39" w:rsidRDefault="00516F39" w:rsidP="00516F39">
      <w:pPr>
        <w:spacing w:before="100" w:beforeAutospacing="1" w:after="100" w:afterAutospacing="1"/>
        <w:outlineLvl w:val="1"/>
        <w:rPr>
          <w:b/>
          <w:bCs/>
          <w:sz w:val="28"/>
          <w:szCs w:val="28"/>
          <w:lang w:val="uk-UA"/>
        </w:rPr>
      </w:pPr>
      <w:r w:rsidRPr="00516F39">
        <w:rPr>
          <w:b/>
          <w:bCs/>
          <w:color w:val="000000"/>
          <w:sz w:val="28"/>
          <w:szCs w:val="28"/>
          <w:lang w:val="uk-UA"/>
        </w:rPr>
        <w:t>І</w:t>
      </w:r>
      <w:r w:rsidRPr="00516F39">
        <w:rPr>
          <w:b/>
          <w:bCs/>
          <w:sz w:val="28"/>
          <w:szCs w:val="28"/>
          <w:lang w:val="uk-UA"/>
        </w:rPr>
        <w:t>Х</w:t>
      </w:r>
      <w:r w:rsidRPr="00516F39">
        <w:rPr>
          <w:b/>
          <w:bCs/>
          <w:color w:val="000000"/>
          <w:sz w:val="28"/>
          <w:szCs w:val="28"/>
          <w:lang w:val="uk-UA"/>
        </w:rPr>
        <w:t>. Наукове та науково-технічне співробітництво із закордонними організаціями</w:t>
      </w:r>
    </w:p>
    <w:p w:rsidR="00516F39" w:rsidRPr="00516F39" w:rsidRDefault="00516F39" w:rsidP="00516F39">
      <w:pPr>
        <w:numPr>
          <w:ilvl w:val="0"/>
          <w:numId w:val="2"/>
        </w:numPr>
        <w:pBdr>
          <w:top w:val="nil"/>
          <w:left w:val="nil"/>
          <w:bottom w:val="nil"/>
          <w:right w:val="nil"/>
          <w:between w:val="nil"/>
        </w:pBdr>
        <w:spacing w:after="240"/>
        <w:jc w:val="both"/>
        <w:rPr>
          <w:color w:val="000000"/>
          <w:lang w:val="uk-UA"/>
        </w:rPr>
      </w:pPr>
      <w:r w:rsidRPr="00516F39">
        <w:rPr>
          <w:color w:val="000000"/>
          <w:lang w:val="uk-UA"/>
        </w:rPr>
        <w:t xml:space="preserve">Описати наукове та науково-технічне співробітництво із закордонними організаціями. Навести дані щодо тематики співробітництва із зарубіжними партнерами навести інформацію щодо країн з якими здійснюється міжнародне науково-технічне співробітництво (до 10 позицій за звітний </w:t>
      </w:r>
      <w:r w:rsidRPr="00516F39">
        <w:rPr>
          <w:lang w:val="uk-UA"/>
        </w:rPr>
        <w:t>202</w:t>
      </w:r>
      <w:r w:rsidR="00762AF5" w:rsidRPr="00762AF5">
        <w:rPr>
          <w:lang w:val="uk-UA"/>
        </w:rPr>
        <w:t>5</w:t>
      </w:r>
      <w:r w:rsidRPr="00516F39">
        <w:rPr>
          <w:lang w:val="uk-UA"/>
        </w:rPr>
        <w:t xml:space="preserve"> </w:t>
      </w:r>
      <w:r w:rsidRPr="00516F39">
        <w:rPr>
          <w:color w:val="000000"/>
          <w:lang w:val="uk-UA"/>
        </w:rPr>
        <w:t>рік), відповідно до таблиці</w:t>
      </w:r>
    </w:p>
    <w:tbl>
      <w:tblPr>
        <w:tblW w:w="9776" w:type="dxa"/>
        <w:tblLayout w:type="fixed"/>
        <w:tblLook w:val="0400" w:firstRow="0" w:lastRow="0" w:firstColumn="0" w:lastColumn="0" w:noHBand="0" w:noVBand="1"/>
      </w:tblPr>
      <w:tblGrid>
        <w:gridCol w:w="562"/>
        <w:gridCol w:w="1134"/>
        <w:gridCol w:w="1560"/>
        <w:gridCol w:w="1701"/>
        <w:gridCol w:w="1701"/>
        <w:gridCol w:w="1701"/>
        <w:gridCol w:w="1417"/>
      </w:tblGrid>
      <w:tr w:rsidR="00516F39" w:rsidRPr="00516F39" w:rsidTr="00176678">
        <w:tc>
          <w:tcPr>
            <w:tcW w:w="562" w:type="dxa"/>
            <w:tcBorders>
              <w:top w:val="single" w:sz="4" w:space="0" w:color="000000"/>
              <w:left w:val="single" w:sz="4" w:space="0" w:color="000000"/>
              <w:bottom w:val="single" w:sz="4" w:space="0" w:color="000000"/>
              <w:right w:val="single" w:sz="4" w:space="0" w:color="000000"/>
            </w:tcBorders>
          </w:tcPr>
          <w:p w:rsidR="00516F39" w:rsidRPr="00516F39" w:rsidRDefault="00516F39" w:rsidP="00516F39">
            <w:pPr>
              <w:widowControl w:val="0"/>
              <w:pBdr>
                <w:top w:val="nil"/>
                <w:left w:val="nil"/>
                <w:bottom w:val="nil"/>
                <w:right w:val="nil"/>
                <w:between w:val="nil"/>
              </w:pBdr>
              <w:spacing w:line="250" w:lineRule="auto"/>
              <w:ind w:left="180"/>
              <w:jc w:val="center"/>
              <w:rPr>
                <w:color w:val="000000"/>
                <w:sz w:val="20"/>
                <w:szCs w:val="20"/>
                <w:lang w:val="uk-UA"/>
              </w:rPr>
            </w:pPr>
            <w:r w:rsidRPr="00516F39">
              <w:rPr>
                <w:color w:val="000000"/>
                <w:sz w:val="20"/>
                <w:szCs w:val="20"/>
                <w:highlight w:val="white"/>
                <w:lang w:val="uk-UA"/>
              </w:rPr>
              <w:t>№</w:t>
            </w:r>
          </w:p>
          <w:p w:rsidR="00516F39" w:rsidRPr="00516F39" w:rsidRDefault="00516F39" w:rsidP="00516F39">
            <w:pPr>
              <w:jc w:val="both"/>
              <w:rPr>
                <w:color w:val="000000"/>
                <w:sz w:val="20"/>
                <w:szCs w:val="20"/>
                <w:lang w:val="uk-UA"/>
              </w:rPr>
            </w:pPr>
            <w:r w:rsidRPr="00516F39">
              <w:rPr>
                <w:color w:val="000000"/>
                <w:sz w:val="20"/>
                <w:szCs w:val="20"/>
                <w:highlight w:val="white"/>
                <w:lang w:val="uk-UA"/>
              </w:rPr>
              <w:t>з/п</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both"/>
              <w:rPr>
                <w:sz w:val="20"/>
                <w:szCs w:val="20"/>
                <w:lang w:val="uk-UA"/>
              </w:rPr>
            </w:pPr>
            <w:r w:rsidRPr="00516F39">
              <w:rPr>
                <w:color w:val="000000"/>
                <w:sz w:val="20"/>
                <w:szCs w:val="20"/>
                <w:lang w:val="uk-UA"/>
              </w:rPr>
              <w:t xml:space="preserve">Країна-партнер </w:t>
            </w:r>
            <w:r w:rsidRPr="00516F39">
              <w:rPr>
                <w:color w:val="000000"/>
                <w:sz w:val="20"/>
                <w:szCs w:val="20"/>
                <w:lang w:val="uk-UA"/>
              </w:rPr>
              <w:br/>
              <w:t>(в алфавітному порядку)</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both"/>
              <w:rPr>
                <w:sz w:val="20"/>
                <w:szCs w:val="20"/>
                <w:lang w:val="uk-UA"/>
              </w:rPr>
            </w:pPr>
            <w:r w:rsidRPr="00516F39">
              <w:rPr>
                <w:color w:val="000000"/>
                <w:sz w:val="20"/>
                <w:szCs w:val="20"/>
                <w:lang w:val="uk-UA"/>
              </w:rPr>
              <w:t>Установа-партнер</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both"/>
              <w:rPr>
                <w:sz w:val="20"/>
                <w:szCs w:val="20"/>
                <w:lang w:val="uk-UA"/>
              </w:rPr>
            </w:pPr>
            <w:r w:rsidRPr="00516F39">
              <w:rPr>
                <w:color w:val="000000"/>
                <w:sz w:val="20"/>
                <w:szCs w:val="20"/>
                <w:lang w:val="uk-UA"/>
              </w:rPr>
              <w:t>Тема наукового гранту/проєкту</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both"/>
              <w:rPr>
                <w:sz w:val="20"/>
                <w:szCs w:val="20"/>
                <w:lang w:val="uk-UA"/>
              </w:rPr>
            </w:pPr>
            <w:r w:rsidRPr="00516F39">
              <w:rPr>
                <w:color w:val="000000"/>
                <w:sz w:val="20"/>
                <w:szCs w:val="20"/>
                <w:lang w:val="uk-UA"/>
              </w:rPr>
              <w:t>Програма або проєкт в рамках якого здійснюється співробітництво</w:t>
            </w:r>
          </w:p>
        </w:tc>
        <w:tc>
          <w:tcPr>
            <w:tcW w:w="1701" w:type="dxa"/>
            <w:tcBorders>
              <w:top w:val="single" w:sz="4" w:space="0" w:color="000000"/>
              <w:left w:val="single" w:sz="4" w:space="0" w:color="000000"/>
              <w:bottom w:val="single" w:sz="4" w:space="0" w:color="000000"/>
              <w:right w:val="single" w:sz="4" w:space="0" w:color="000000"/>
            </w:tcBorders>
          </w:tcPr>
          <w:p w:rsidR="00516F39" w:rsidRPr="00516F39" w:rsidRDefault="00516F39" w:rsidP="00516F39">
            <w:pPr>
              <w:jc w:val="both"/>
              <w:rPr>
                <w:color w:val="000000"/>
                <w:sz w:val="20"/>
                <w:szCs w:val="20"/>
                <w:lang w:val="uk-UA"/>
              </w:rPr>
            </w:pPr>
            <w:r w:rsidRPr="00516F39">
              <w:rPr>
                <w:color w:val="000000"/>
                <w:sz w:val="20"/>
                <w:szCs w:val="20"/>
                <w:lang w:val="uk-UA"/>
              </w:rPr>
              <w:t>Документ, відповідно до якого здійснюється співробітництво, термін його дії</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both"/>
              <w:rPr>
                <w:sz w:val="20"/>
                <w:szCs w:val="20"/>
                <w:lang w:val="uk-UA"/>
              </w:rPr>
            </w:pPr>
            <w:r w:rsidRPr="00516F39">
              <w:rPr>
                <w:color w:val="000000"/>
                <w:sz w:val="20"/>
                <w:szCs w:val="20"/>
                <w:lang w:val="uk-UA"/>
              </w:rPr>
              <w:t>Практичні результати від співробітництва</w:t>
            </w:r>
          </w:p>
        </w:tc>
      </w:tr>
      <w:tr w:rsidR="00516F39" w:rsidRPr="00516F39" w:rsidTr="00176678">
        <w:tc>
          <w:tcPr>
            <w:tcW w:w="562" w:type="dxa"/>
            <w:tcBorders>
              <w:top w:val="single" w:sz="4" w:space="0" w:color="000000"/>
              <w:left w:val="single" w:sz="4" w:space="0" w:color="000000"/>
              <w:bottom w:val="single" w:sz="4" w:space="0" w:color="000000"/>
              <w:right w:val="single" w:sz="4" w:space="0" w:color="000000"/>
            </w:tcBorders>
          </w:tcPr>
          <w:p w:rsidR="00516F39" w:rsidRPr="00516F39" w:rsidRDefault="00516F39" w:rsidP="00516F39">
            <w:pPr>
              <w:jc w:val="center"/>
              <w:rPr>
                <w:sz w:val="20"/>
                <w:szCs w:val="20"/>
                <w:lang w:val="uk-UA"/>
              </w:rPr>
            </w:pPr>
            <w:r w:rsidRPr="00516F39">
              <w:rPr>
                <w:color w:val="000000"/>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sz w:val="20"/>
                <w:szCs w:val="20"/>
                <w:lang w:val="uk-UA"/>
              </w:rPr>
            </w:pPr>
            <w:r w:rsidRPr="00516F39">
              <w:rPr>
                <w:color w:val="000000"/>
                <w:sz w:val="20"/>
                <w:szCs w:val="20"/>
                <w:lang w:val="uk-UA"/>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sz w:val="20"/>
                <w:szCs w:val="20"/>
                <w:lang w:val="uk-UA"/>
              </w:rPr>
            </w:pPr>
            <w:r w:rsidRPr="00516F39">
              <w:rPr>
                <w:color w:val="000000"/>
                <w:sz w:val="20"/>
                <w:szCs w:val="20"/>
                <w:lang w:val="uk-UA"/>
              </w:rPr>
              <w:t>3</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sz w:val="20"/>
                <w:szCs w:val="20"/>
                <w:lang w:val="uk-UA"/>
              </w:rPr>
            </w:pPr>
            <w:r w:rsidRPr="00516F39">
              <w:rPr>
                <w:color w:val="000000"/>
                <w:sz w:val="20"/>
                <w:szCs w:val="20"/>
                <w:lang w:val="uk-UA"/>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color w:val="000000"/>
                <w:sz w:val="20"/>
                <w:szCs w:val="20"/>
                <w:lang w:val="uk-UA"/>
              </w:rPr>
            </w:pPr>
            <w:r w:rsidRPr="00516F39">
              <w:rPr>
                <w:color w:val="000000"/>
                <w:sz w:val="20"/>
                <w:szCs w:val="20"/>
                <w:lang w:val="uk-UA"/>
              </w:rPr>
              <w:t>5</w:t>
            </w:r>
          </w:p>
        </w:tc>
        <w:tc>
          <w:tcPr>
            <w:tcW w:w="1701" w:type="dxa"/>
            <w:tcBorders>
              <w:top w:val="single" w:sz="4" w:space="0" w:color="000000"/>
              <w:left w:val="single" w:sz="4" w:space="0" w:color="000000"/>
              <w:bottom w:val="single" w:sz="4" w:space="0" w:color="000000"/>
              <w:right w:val="single" w:sz="4" w:space="0" w:color="000000"/>
            </w:tcBorders>
          </w:tcPr>
          <w:p w:rsidR="00516F39" w:rsidRPr="00516F39" w:rsidRDefault="00516F39" w:rsidP="00516F39">
            <w:pPr>
              <w:jc w:val="center"/>
              <w:rPr>
                <w:sz w:val="20"/>
                <w:szCs w:val="20"/>
                <w:lang w:val="uk-UA"/>
              </w:rPr>
            </w:pPr>
            <w:r w:rsidRPr="00516F39">
              <w:rPr>
                <w:color w:val="000000"/>
                <w:sz w:val="20"/>
                <w:szCs w:val="20"/>
                <w:lang w:val="uk-UA"/>
              </w:rPr>
              <w:t>6</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sz w:val="20"/>
                <w:szCs w:val="20"/>
                <w:lang w:val="uk-UA"/>
              </w:rPr>
            </w:pPr>
            <w:r w:rsidRPr="00516F39">
              <w:rPr>
                <w:sz w:val="20"/>
                <w:szCs w:val="20"/>
                <w:lang w:val="uk-UA"/>
              </w:rPr>
              <w:t>7</w:t>
            </w:r>
          </w:p>
        </w:tc>
      </w:tr>
      <w:tr w:rsidR="00472DE5" w:rsidRPr="00516F39" w:rsidTr="00176678">
        <w:tc>
          <w:tcPr>
            <w:tcW w:w="562" w:type="dxa"/>
            <w:tcBorders>
              <w:top w:val="single" w:sz="4" w:space="0" w:color="000000"/>
              <w:left w:val="single" w:sz="4" w:space="0" w:color="000000"/>
              <w:bottom w:val="single" w:sz="4" w:space="0" w:color="000000"/>
              <w:right w:val="single" w:sz="4" w:space="0" w:color="000000"/>
            </w:tcBorders>
          </w:tcPr>
          <w:p w:rsidR="00472DE5" w:rsidRPr="00516F39" w:rsidRDefault="00472DE5" w:rsidP="00472DE5">
            <w:pPr>
              <w:jc w:val="both"/>
              <w:rPr>
                <w:sz w:val="20"/>
                <w:szCs w:val="20"/>
                <w:lang w:val="uk-UA"/>
              </w:rPr>
            </w:pPr>
            <w:r>
              <w:rPr>
                <w:sz w:val="20"/>
                <w:szCs w:val="20"/>
                <w:lang w:val="uk-UA"/>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Default="00472DE5" w:rsidP="00472DE5">
            <w:pPr>
              <w:jc w:val="both"/>
              <w:rPr>
                <w:sz w:val="20"/>
                <w:szCs w:val="20"/>
              </w:rPr>
            </w:pPr>
            <w:r>
              <w:rPr>
                <w:sz w:val="20"/>
                <w:szCs w:val="20"/>
              </w:rPr>
              <w:t>Велика Британія</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Default="00472DE5" w:rsidP="00472DE5">
            <w:pPr>
              <w:jc w:val="both"/>
              <w:rPr>
                <w:sz w:val="20"/>
                <w:szCs w:val="20"/>
              </w:rPr>
            </w:pPr>
            <w:r w:rsidRPr="00952DFA">
              <w:rPr>
                <w:sz w:val="20"/>
                <w:szCs w:val="20"/>
              </w:rPr>
              <w:t>Університет м. Единбурга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Default="00472DE5" w:rsidP="00472DE5">
            <w:pPr>
              <w:pStyle w:val="Default"/>
              <w:jc w:val="center"/>
              <w:rPr>
                <w:rFonts w:ascii="Times New Roman" w:eastAsia="Times New Roman" w:hAnsi="Times New Roman" w:cs="Times New Roman"/>
                <w:sz w:val="20"/>
                <w:szCs w:val="20"/>
              </w:rPr>
            </w:pPr>
            <w:r w:rsidRPr="00952DFA">
              <w:rPr>
                <w:rFonts w:ascii="Times New Roman" w:hAnsi="Times New Roman" w:cs="Times New Roman"/>
                <w:sz w:val="20"/>
                <w:szCs w:val="20"/>
              </w:rPr>
              <w:t>Спільний розвиток досліджень у Києві та Единбурзі заради майбутнього</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Pr="00176678" w:rsidRDefault="00472DE5" w:rsidP="00176678">
            <w:pPr>
              <w:pStyle w:val="Default"/>
              <w:jc w:val="center"/>
              <w:rPr>
                <w:rFonts w:ascii="Times New Roman" w:hAnsi="Times New Roman" w:cs="Times New Roman"/>
                <w:sz w:val="20"/>
                <w:szCs w:val="20"/>
                <w:lang w:val="uk-UA"/>
              </w:rPr>
            </w:pPr>
            <w:r w:rsidRPr="00952DFA">
              <w:rPr>
                <w:rFonts w:ascii="Times New Roman" w:hAnsi="Times New Roman" w:cs="Times New Roman"/>
                <w:sz w:val="20"/>
                <w:szCs w:val="20"/>
              </w:rPr>
              <w:t>Labs</w:t>
            </w:r>
            <w:r w:rsidRPr="00BB412F">
              <w:rPr>
                <w:rFonts w:ascii="Times New Roman" w:hAnsi="Times New Roman" w:cs="Times New Roman"/>
                <w:sz w:val="20"/>
                <w:szCs w:val="20"/>
                <w:lang w:val="uk-UA"/>
              </w:rPr>
              <w:t>4</w:t>
            </w:r>
            <w:r w:rsidRPr="00952DFA">
              <w:rPr>
                <w:rFonts w:ascii="Times New Roman" w:hAnsi="Times New Roman" w:cs="Times New Roman"/>
                <w:sz w:val="20"/>
                <w:szCs w:val="20"/>
              </w:rPr>
              <w:t>TwinnedResearch</w:t>
            </w:r>
            <w:r w:rsidRPr="00BB412F">
              <w:rPr>
                <w:rFonts w:ascii="Times New Roman" w:hAnsi="Times New Roman" w:cs="Times New Roman"/>
                <w:sz w:val="20"/>
                <w:szCs w:val="20"/>
                <w:lang w:val="uk-UA"/>
              </w:rPr>
              <w:t xml:space="preserve">-Спільний розвиток досліджень у Києві таЕдинбурзі заради </w:t>
            </w:r>
            <w:r w:rsidRPr="00BB412F">
              <w:rPr>
                <w:rFonts w:ascii="Times New Roman" w:hAnsi="Times New Roman" w:cs="Times New Roman"/>
                <w:sz w:val="20"/>
                <w:szCs w:val="20"/>
                <w:lang w:val="uk-UA"/>
              </w:rPr>
              <w:lastRenderedPageBreak/>
              <w:t>майбутнього, Фонд Дослідницької роботи таІнноваційв Сполученому Королівстві (</w:t>
            </w:r>
            <w:r w:rsidRPr="00952DFA">
              <w:rPr>
                <w:rFonts w:ascii="Times New Roman" w:hAnsi="Times New Roman" w:cs="Times New Roman"/>
                <w:sz w:val="20"/>
                <w:szCs w:val="20"/>
              </w:rPr>
              <w:t>UKRI</w:t>
            </w:r>
            <w:r w:rsidRPr="00BB412F">
              <w:rPr>
                <w:rFonts w:ascii="Times New Roman" w:hAnsi="Times New Roman" w:cs="Times New Roman"/>
                <w:sz w:val="20"/>
                <w:szCs w:val="20"/>
                <w:lang w:val="uk-UA"/>
              </w:rPr>
              <w:t xml:space="preserve">), </w:t>
            </w:r>
            <w:r w:rsidRPr="00952DFA">
              <w:rPr>
                <w:rFonts w:ascii="Times New Roman" w:hAnsi="Times New Roman" w:cs="Times New Roman"/>
                <w:sz w:val="20"/>
                <w:szCs w:val="20"/>
              </w:rPr>
              <w:t>UK</w:t>
            </w:r>
            <w:r w:rsidRPr="00BB412F">
              <w:rPr>
                <w:rFonts w:ascii="Times New Roman" w:hAnsi="Times New Roman" w:cs="Times New Roman"/>
                <w:sz w:val="20"/>
                <w:szCs w:val="20"/>
                <w:lang w:val="uk-UA"/>
              </w:rPr>
              <w:t>–</w:t>
            </w:r>
            <w:r w:rsidRPr="00952DFA">
              <w:rPr>
                <w:rFonts w:ascii="Times New Roman" w:hAnsi="Times New Roman" w:cs="Times New Roman"/>
                <w:sz w:val="20"/>
                <w:szCs w:val="20"/>
              </w:rPr>
              <w:t>Ukraine</w:t>
            </w:r>
            <w:r w:rsidRPr="00BB412F">
              <w:rPr>
                <w:rFonts w:ascii="Times New Roman" w:hAnsi="Times New Roman" w:cs="Times New Roman"/>
                <w:sz w:val="20"/>
                <w:szCs w:val="20"/>
                <w:lang w:val="uk-UA"/>
              </w:rPr>
              <w:t xml:space="preserve"> </w:t>
            </w:r>
            <w:r w:rsidRPr="00952DFA">
              <w:rPr>
                <w:rFonts w:ascii="Times New Roman" w:hAnsi="Times New Roman" w:cs="Times New Roman"/>
                <w:sz w:val="20"/>
                <w:szCs w:val="20"/>
              </w:rPr>
              <w:t>R</w:t>
            </w:r>
            <w:r w:rsidRPr="00BB412F">
              <w:rPr>
                <w:rFonts w:ascii="Times New Roman" w:hAnsi="Times New Roman" w:cs="Times New Roman"/>
                <w:sz w:val="20"/>
                <w:szCs w:val="20"/>
                <w:lang w:val="uk-UA"/>
              </w:rPr>
              <w:t>&amp;</w:t>
            </w:r>
            <w:r w:rsidRPr="00952DFA">
              <w:rPr>
                <w:rFonts w:ascii="Times New Roman" w:hAnsi="Times New Roman" w:cs="Times New Roman"/>
                <w:sz w:val="20"/>
                <w:szCs w:val="20"/>
              </w:rPr>
              <w:t>I</w:t>
            </w:r>
            <w:r w:rsidRPr="00BB412F">
              <w:rPr>
                <w:rFonts w:ascii="Times New Roman" w:hAnsi="Times New Roman" w:cs="Times New Roman"/>
                <w:sz w:val="20"/>
                <w:szCs w:val="20"/>
                <w:lang w:val="uk-UA"/>
              </w:rPr>
              <w:t xml:space="preserve"> </w:t>
            </w:r>
            <w:r w:rsidRPr="00952DFA">
              <w:rPr>
                <w:rFonts w:ascii="Times New Roman" w:hAnsi="Times New Roman" w:cs="Times New Roman"/>
                <w:sz w:val="20"/>
                <w:szCs w:val="20"/>
              </w:rPr>
              <w:t>twinning</w:t>
            </w:r>
            <w:r w:rsidRPr="00BB412F">
              <w:rPr>
                <w:rFonts w:ascii="Times New Roman" w:hAnsi="Times New Roman" w:cs="Times New Roman"/>
                <w:sz w:val="20"/>
                <w:szCs w:val="20"/>
                <w:lang w:val="uk-UA"/>
              </w:rPr>
              <w:t xml:space="preserve"> </w:t>
            </w:r>
            <w:r w:rsidRPr="00952DFA">
              <w:rPr>
                <w:rFonts w:ascii="Times New Roman" w:hAnsi="Times New Roman" w:cs="Times New Roman"/>
                <w:sz w:val="20"/>
                <w:szCs w:val="20"/>
              </w:rPr>
              <w:t>grantsscheme</w:t>
            </w:r>
          </w:p>
        </w:tc>
        <w:tc>
          <w:tcPr>
            <w:tcW w:w="1701" w:type="dxa"/>
            <w:tcBorders>
              <w:top w:val="single" w:sz="4" w:space="0" w:color="000000"/>
              <w:left w:val="single" w:sz="4" w:space="0" w:color="000000"/>
              <w:bottom w:val="single" w:sz="4" w:space="0" w:color="000000"/>
              <w:right w:val="single" w:sz="4" w:space="0" w:color="000000"/>
            </w:tcBorders>
          </w:tcPr>
          <w:p w:rsidR="00472DE5" w:rsidRDefault="00472DE5" w:rsidP="00472DE5">
            <w:pPr>
              <w:jc w:val="both"/>
              <w:rPr>
                <w:sz w:val="20"/>
                <w:szCs w:val="20"/>
              </w:rPr>
            </w:pPr>
            <w:r w:rsidRPr="00952DFA">
              <w:rPr>
                <w:sz w:val="20"/>
                <w:szCs w:val="20"/>
              </w:rPr>
              <w:lastRenderedPageBreak/>
              <w:t xml:space="preserve">Угода про співпрацю між КНУ Тараса Шевченка та університету м. </w:t>
            </w:r>
            <w:r w:rsidRPr="006A215F">
              <w:rPr>
                <w:sz w:val="20"/>
                <w:szCs w:val="20"/>
              </w:rPr>
              <w:t>Единбурга від 19 травня 2022 р</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Default="00472DE5" w:rsidP="00472DE5">
            <w:pPr>
              <w:jc w:val="both"/>
              <w:rPr>
                <w:sz w:val="20"/>
                <w:szCs w:val="20"/>
              </w:rPr>
            </w:pPr>
            <w:r w:rsidRPr="00952DFA">
              <w:rPr>
                <w:sz w:val="20"/>
                <w:szCs w:val="20"/>
              </w:rPr>
              <w:t xml:space="preserve">Спільні дослідження, стажування співробітників та магістрів, поповнення </w:t>
            </w:r>
            <w:r w:rsidRPr="00952DFA">
              <w:rPr>
                <w:sz w:val="20"/>
                <w:szCs w:val="20"/>
              </w:rPr>
              <w:lastRenderedPageBreak/>
              <w:t>мат-техн бази кафедри</w:t>
            </w:r>
          </w:p>
        </w:tc>
      </w:tr>
      <w:tr w:rsidR="00472DE5" w:rsidRPr="00516F39" w:rsidTr="00176678">
        <w:tc>
          <w:tcPr>
            <w:tcW w:w="562" w:type="dxa"/>
            <w:tcBorders>
              <w:top w:val="single" w:sz="4" w:space="0" w:color="000000"/>
              <w:left w:val="single" w:sz="4" w:space="0" w:color="000000"/>
              <w:bottom w:val="single" w:sz="4" w:space="0" w:color="000000"/>
              <w:right w:val="single" w:sz="4" w:space="0" w:color="000000"/>
            </w:tcBorders>
          </w:tcPr>
          <w:p w:rsidR="00472DE5" w:rsidRPr="00516F39" w:rsidRDefault="00472DE5" w:rsidP="00472DE5">
            <w:pPr>
              <w:jc w:val="both"/>
              <w:rPr>
                <w:sz w:val="20"/>
                <w:szCs w:val="20"/>
                <w:lang w:val="uk-UA"/>
              </w:rPr>
            </w:pPr>
            <w:r>
              <w:rPr>
                <w:sz w:val="20"/>
                <w:szCs w:val="20"/>
                <w:lang w:val="uk-UA"/>
              </w:rPr>
              <w:lastRenderedPageBreak/>
              <w:t>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Default="00472DE5" w:rsidP="00472DE5">
            <w:pPr>
              <w:jc w:val="both"/>
              <w:rPr>
                <w:sz w:val="20"/>
                <w:szCs w:val="20"/>
              </w:rPr>
            </w:pPr>
            <w:r>
              <w:rPr>
                <w:sz w:val="20"/>
                <w:szCs w:val="20"/>
              </w:rPr>
              <w:t>Фінляндія</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6678" w:rsidRDefault="00472DE5" w:rsidP="00472DE5">
            <w:pPr>
              <w:jc w:val="both"/>
              <w:rPr>
                <w:sz w:val="20"/>
                <w:szCs w:val="20"/>
              </w:rPr>
            </w:pPr>
            <w:r>
              <w:rPr>
                <w:sz w:val="20"/>
                <w:szCs w:val="20"/>
              </w:rPr>
              <w:t xml:space="preserve">Університет Обо Академія, </w:t>
            </w:r>
          </w:p>
          <w:p w:rsidR="00472DE5" w:rsidRDefault="00472DE5" w:rsidP="00472DE5">
            <w:pPr>
              <w:jc w:val="both"/>
              <w:rPr>
                <w:sz w:val="20"/>
                <w:szCs w:val="20"/>
              </w:rPr>
            </w:pPr>
            <w:r>
              <w:rPr>
                <w:sz w:val="20"/>
                <w:szCs w:val="20"/>
              </w:rPr>
              <w:t>м. Турку</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Pr="00472DE5" w:rsidRDefault="00472DE5" w:rsidP="00472DE5">
            <w:pPr>
              <w:jc w:val="both"/>
              <w:rPr>
                <w:sz w:val="20"/>
                <w:szCs w:val="20"/>
                <w:lang w:val="en-US"/>
              </w:rPr>
            </w:pPr>
            <w:r w:rsidRPr="00D95136">
              <w:rPr>
                <w:sz w:val="20"/>
                <w:szCs w:val="20"/>
              </w:rPr>
              <w:t xml:space="preserve"> </w:t>
            </w:r>
            <w:r w:rsidRPr="00472DE5">
              <w:rPr>
                <w:sz w:val="20"/>
                <w:szCs w:val="20"/>
                <w:lang w:val="en-US"/>
              </w:rPr>
              <w:t>Advanced Approaches in Environmental and Ecological Chemistry: Sustainable Materials, Analytical methods, Remediation, and Technology.</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Pr="00472DE5" w:rsidRDefault="00472DE5" w:rsidP="00472DE5">
            <w:pPr>
              <w:jc w:val="both"/>
              <w:rPr>
                <w:sz w:val="20"/>
                <w:szCs w:val="20"/>
                <w:lang w:val="en-US"/>
              </w:rPr>
            </w:pPr>
            <w:r>
              <w:rPr>
                <w:sz w:val="20"/>
                <w:szCs w:val="20"/>
              </w:rPr>
              <w:t>Фінська</w:t>
            </w:r>
            <w:r w:rsidRPr="00472DE5">
              <w:rPr>
                <w:sz w:val="20"/>
                <w:szCs w:val="20"/>
                <w:lang w:val="en-US"/>
              </w:rPr>
              <w:t xml:space="preserve"> </w:t>
            </w:r>
            <w:r>
              <w:rPr>
                <w:sz w:val="20"/>
                <w:szCs w:val="20"/>
              </w:rPr>
              <w:t>національна</w:t>
            </w:r>
            <w:r w:rsidRPr="00472DE5">
              <w:rPr>
                <w:sz w:val="20"/>
                <w:szCs w:val="20"/>
                <w:lang w:val="en-US"/>
              </w:rPr>
              <w:t xml:space="preserve"> </w:t>
            </w:r>
            <w:r>
              <w:rPr>
                <w:sz w:val="20"/>
                <w:szCs w:val="20"/>
              </w:rPr>
              <w:t>агенція</w:t>
            </w:r>
            <w:r w:rsidRPr="00472DE5">
              <w:rPr>
                <w:sz w:val="20"/>
                <w:szCs w:val="20"/>
                <w:lang w:val="en-US"/>
              </w:rPr>
              <w:t xml:space="preserve"> </w:t>
            </w:r>
            <w:r>
              <w:rPr>
                <w:sz w:val="20"/>
                <w:szCs w:val="20"/>
              </w:rPr>
              <w:t>освіти</w:t>
            </w:r>
            <w:r w:rsidRPr="00472DE5">
              <w:rPr>
                <w:sz w:val="20"/>
                <w:szCs w:val="20"/>
                <w:lang w:val="en-US"/>
              </w:rPr>
              <w:t>, Team Finland Knowledge (</w:t>
            </w:r>
            <w:r>
              <w:rPr>
                <w:sz w:val="20"/>
                <w:szCs w:val="20"/>
                <w:lang w:val="en-GB"/>
              </w:rPr>
              <w:t>TFK</w:t>
            </w:r>
            <w:r w:rsidRPr="00472DE5">
              <w:rPr>
                <w:sz w:val="20"/>
                <w:szCs w:val="20"/>
                <w:lang w:val="en-US"/>
              </w:rPr>
              <w:t xml:space="preserve">) </w:t>
            </w:r>
            <w:r w:rsidRPr="00D95136">
              <w:rPr>
                <w:sz w:val="20"/>
                <w:szCs w:val="20"/>
              </w:rPr>
              <w:t>програма</w:t>
            </w:r>
          </w:p>
        </w:tc>
        <w:tc>
          <w:tcPr>
            <w:tcW w:w="1701" w:type="dxa"/>
            <w:tcBorders>
              <w:top w:val="single" w:sz="4" w:space="0" w:color="000000"/>
              <w:left w:val="single" w:sz="4" w:space="0" w:color="000000"/>
              <w:bottom w:val="single" w:sz="4" w:space="0" w:color="000000"/>
              <w:right w:val="single" w:sz="4" w:space="0" w:color="000000"/>
            </w:tcBorders>
          </w:tcPr>
          <w:p w:rsidR="00472DE5" w:rsidRDefault="00472DE5" w:rsidP="00472DE5">
            <w:pPr>
              <w:jc w:val="both"/>
              <w:rPr>
                <w:sz w:val="20"/>
                <w:szCs w:val="20"/>
              </w:rPr>
            </w:pPr>
            <w:r>
              <w:rPr>
                <w:sz w:val="20"/>
                <w:szCs w:val="20"/>
              </w:rPr>
              <w:t>Угода про співпрацю</w:t>
            </w:r>
            <w:r w:rsidRPr="00952DFA">
              <w:rPr>
                <w:sz w:val="20"/>
                <w:szCs w:val="20"/>
              </w:rPr>
              <w:t xml:space="preserve"> між КНУ Тараса Шевченка та університет</w:t>
            </w:r>
            <w:r>
              <w:rPr>
                <w:sz w:val="20"/>
                <w:szCs w:val="20"/>
              </w:rPr>
              <w:t xml:space="preserve">ом Обо Академія, м. Турку, Фінляндія, від 5.11.2025, термын дыъ 2 роки.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Default="00472DE5" w:rsidP="00472DE5">
            <w:pPr>
              <w:jc w:val="both"/>
              <w:rPr>
                <w:sz w:val="20"/>
                <w:szCs w:val="20"/>
              </w:rPr>
            </w:pPr>
            <w:r>
              <w:rPr>
                <w:sz w:val="20"/>
                <w:szCs w:val="20"/>
              </w:rPr>
              <w:t xml:space="preserve">Спільні дослідження, стажування </w:t>
            </w:r>
            <w:r w:rsidRPr="00D95136">
              <w:rPr>
                <w:sz w:val="20"/>
                <w:szCs w:val="20"/>
              </w:rPr>
              <w:t>ст</w:t>
            </w:r>
            <w:r>
              <w:rPr>
                <w:sz w:val="20"/>
                <w:szCs w:val="20"/>
              </w:rPr>
              <w:t xml:space="preserve">удентів і </w:t>
            </w:r>
            <w:proofErr w:type="gramStart"/>
            <w:r>
              <w:rPr>
                <w:sz w:val="20"/>
                <w:szCs w:val="20"/>
              </w:rPr>
              <w:t>аспірантів  академічний</w:t>
            </w:r>
            <w:proofErr w:type="gramEnd"/>
            <w:r>
              <w:rPr>
                <w:sz w:val="20"/>
                <w:szCs w:val="20"/>
              </w:rPr>
              <w:t xml:space="preserve"> </w:t>
            </w:r>
          </w:p>
          <w:p w:rsidR="00472DE5" w:rsidRDefault="00472DE5" w:rsidP="00472DE5">
            <w:pPr>
              <w:jc w:val="both"/>
              <w:rPr>
                <w:sz w:val="20"/>
                <w:szCs w:val="20"/>
              </w:rPr>
            </w:pPr>
            <w:r>
              <w:rPr>
                <w:sz w:val="20"/>
                <w:szCs w:val="20"/>
              </w:rPr>
              <w:t>обмін студентами</w:t>
            </w:r>
          </w:p>
        </w:tc>
      </w:tr>
      <w:tr w:rsidR="00472DE5" w:rsidRPr="00516F39" w:rsidTr="00176678">
        <w:tc>
          <w:tcPr>
            <w:tcW w:w="562" w:type="dxa"/>
            <w:tcBorders>
              <w:top w:val="single" w:sz="4" w:space="0" w:color="000000"/>
              <w:left w:val="single" w:sz="4" w:space="0" w:color="000000"/>
              <w:bottom w:val="single" w:sz="4" w:space="0" w:color="000000"/>
              <w:right w:val="single" w:sz="4" w:space="0" w:color="000000"/>
            </w:tcBorders>
          </w:tcPr>
          <w:p w:rsidR="00472DE5" w:rsidRPr="00516F39" w:rsidRDefault="00472DE5" w:rsidP="00472DE5">
            <w:pPr>
              <w:jc w:val="both"/>
              <w:rPr>
                <w:sz w:val="20"/>
                <w:szCs w:val="20"/>
                <w:lang w:val="uk-UA"/>
              </w:rPr>
            </w:pPr>
            <w:r>
              <w:rPr>
                <w:sz w:val="20"/>
                <w:szCs w:val="20"/>
                <w:lang w:val="uk-UA"/>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Pr="00D95136" w:rsidRDefault="00472DE5" w:rsidP="00472DE5">
            <w:pPr>
              <w:jc w:val="both"/>
              <w:rPr>
                <w:sz w:val="20"/>
                <w:szCs w:val="20"/>
              </w:rPr>
            </w:pPr>
            <w:r>
              <w:rPr>
                <w:sz w:val="20"/>
                <w:szCs w:val="20"/>
              </w:rPr>
              <w:t>Швеція</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6678" w:rsidRDefault="00472DE5" w:rsidP="00472DE5">
            <w:pPr>
              <w:jc w:val="both"/>
              <w:rPr>
                <w:sz w:val="20"/>
                <w:szCs w:val="20"/>
              </w:rPr>
            </w:pPr>
            <w:r w:rsidRPr="00D95136">
              <w:rPr>
                <w:sz w:val="20"/>
                <w:szCs w:val="20"/>
              </w:rPr>
              <w:t xml:space="preserve">Уппсальський університет, </w:t>
            </w:r>
          </w:p>
          <w:p w:rsidR="00472DE5" w:rsidRDefault="00472DE5" w:rsidP="00472DE5">
            <w:pPr>
              <w:jc w:val="both"/>
              <w:rPr>
                <w:sz w:val="20"/>
                <w:szCs w:val="20"/>
              </w:rPr>
            </w:pPr>
            <w:r w:rsidRPr="00D95136">
              <w:rPr>
                <w:sz w:val="20"/>
                <w:szCs w:val="20"/>
              </w:rPr>
              <w:t>м. Уппсала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Pr="00F31503" w:rsidRDefault="00472DE5" w:rsidP="00472DE5">
            <w:pPr>
              <w:jc w:val="both"/>
              <w:rPr>
                <w:sz w:val="20"/>
                <w:szCs w:val="20"/>
              </w:rPr>
            </w:pPr>
            <w:r w:rsidRPr="00F31503">
              <w:rPr>
                <w:sz w:val="20"/>
                <w:szCs w:val="20"/>
              </w:rPr>
              <w:t>«Лінгін-силікагелеві композитні біосорбенти для очищення</w:t>
            </w:r>
          </w:p>
          <w:p w:rsidR="00472DE5" w:rsidRPr="00D95136" w:rsidRDefault="00472DE5" w:rsidP="00472DE5">
            <w:pPr>
              <w:jc w:val="both"/>
              <w:rPr>
                <w:sz w:val="20"/>
                <w:szCs w:val="20"/>
              </w:rPr>
            </w:pPr>
            <w:r w:rsidRPr="00F31503">
              <w:rPr>
                <w:sz w:val="20"/>
                <w:szCs w:val="20"/>
              </w:rPr>
              <w:t>води»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Default="00472DE5" w:rsidP="00472DE5">
            <w:pPr>
              <w:jc w:val="both"/>
              <w:rPr>
                <w:sz w:val="20"/>
                <w:szCs w:val="20"/>
              </w:rPr>
            </w:pPr>
            <w:r w:rsidRPr="00F31503">
              <w:rPr>
                <w:sz w:val="20"/>
                <w:szCs w:val="20"/>
              </w:rPr>
              <w:t>Researchers at Risk Program.</w:t>
            </w:r>
          </w:p>
        </w:tc>
        <w:tc>
          <w:tcPr>
            <w:tcW w:w="1701" w:type="dxa"/>
            <w:tcBorders>
              <w:top w:val="single" w:sz="4" w:space="0" w:color="000000"/>
              <w:left w:val="single" w:sz="4" w:space="0" w:color="000000"/>
              <w:bottom w:val="single" w:sz="4" w:space="0" w:color="000000"/>
              <w:right w:val="single" w:sz="4" w:space="0" w:color="000000"/>
            </w:tcBorders>
          </w:tcPr>
          <w:p w:rsidR="00472DE5" w:rsidRDefault="00472DE5" w:rsidP="00472DE5">
            <w:pPr>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2DE5" w:rsidRDefault="00472DE5" w:rsidP="00472DE5">
            <w:pPr>
              <w:jc w:val="both"/>
              <w:rPr>
                <w:sz w:val="20"/>
                <w:szCs w:val="20"/>
              </w:rPr>
            </w:pPr>
            <w:r>
              <w:rPr>
                <w:sz w:val="20"/>
                <w:szCs w:val="20"/>
              </w:rPr>
              <w:t>Наукове стажування</w:t>
            </w:r>
          </w:p>
        </w:tc>
      </w:tr>
      <w:tr w:rsidR="000559B2" w:rsidRPr="00516F39" w:rsidTr="00176678">
        <w:tc>
          <w:tcPr>
            <w:tcW w:w="562" w:type="dxa"/>
            <w:tcBorders>
              <w:top w:val="single" w:sz="4" w:space="0" w:color="000000"/>
              <w:left w:val="single" w:sz="4" w:space="0" w:color="000000"/>
              <w:bottom w:val="single" w:sz="4" w:space="0" w:color="000000"/>
              <w:right w:val="single" w:sz="4" w:space="0" w:color="000000"/>
            </w:tcBorders>
          </w:tcPr>
          <w:p w:rsidR="000559B2" w:rsidRPr="00516F39" w:rsidRDefault="000559B2" w:rsidP="000559B2">
            <w:pPr>
              <w:jc w:val="both"/>
              <w:rPr>
                <w:sz w:val="20"/>
                <w:szCs w:val="20"/>
                <w:lang w:val="uk-UA"/>
              </w:rPr>
            </w:pPr>
            <w:r>
              <w:rPr>
                <w:sz w:val="20"/>
                <w:szCs w:val="20"/>
                <w:lang w:val="uk-UA"/>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25129C" w:rsidRDefault="000559B2" w:rsidP="000559B2">
            <w:pPr>
              <w:jc w:val="both"/>
              <w:rPr>
                <w:sz w:val="20"/>
                <w:szCs w:val="20"/>
              </w:rPr>
            </w:pPr>
            <w:r w:rsidRPr="0025129C">
              <w:rPr>
                <w:sz w:val="20"/>
                <w:szCs w:val="20"/>
              </w:rPr>
              <w:t>Румунія</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25129C" w:rsidRDefault="000559B2" w:rsidP="000559B2">
            <w:pPr>
              <w:jc w:val="both"/>
              <w:rPr>
                <w:sz w:val="20"/>
                <w:szCs w:val="20"/>
              </w:rPr>
            </w:pPr>
            <w:r w:rsidRPr="0025129C">
              <w:rPr>
                <w:sz w:val="20"/>
                <w:szCs w:val="20"/>
              </w:rPr>
              <w:t>Інститут</w:t>
            </w:r>
          </w:p>
          <w:p w:rsidR="000559B2" w:rsidRPr="0025129C" w:rsidRDefault="000559B2" w:rsidP="000559B2">
            <w:pPr>
              <w:jc w:val="both"/>
              <w:rPr>
                <w:sz w:val="20"/>
                <w:szCs w:val="20"/>
              </w:rPr>
            </w:pPr>
            <w:r w:rsidRPr="0025129C">
              <w:rPr>
                <w:sz w:val="20"/>
                <w:szCs w:val="20"/>
              </w:rPr>
              <w:t>макромолек</w:t>
            </w:r>
          </w:p>
          <w:p w:rsidR="000559B2" w:rsidRPr="0025129C" w:rsidRDefault="000559B2" w:rsidP="000559B2">
            <w:pPr>
              <w:jc w:val="both"/>
              <w:rPr>
                <w:sz w:val="20"/>
                <w:szCs w:val="20"/>
              </w:rPr>
            </w:pPr>
            <w:r w:rsidRPr="0025129C">
              <w:rPr>
                <w:sz w:val="20"/>
                <w:szCs w:val="20"/>
              </w:rPr>
              <w:t>улярної</w:t>
            </w:r>
          </w:p>
          <w:p w:rsidR="000559B2" w:rsidRPr="0025129C" w:rsidRDefault="000559B2" w:rsidP="000559B2">
            <w:pPr>
              <w:jc w:val="both"/>
              <w:rPr>
                <w:sz w:val="20"/>
                <w:szCs w:val="20"/>
              </w:rPr>
            </w:pPr>
            <w:r w:rsidRPr="0025129C">
              <w:rPr>
                <w:sz w:val="20"/>
                <w:szCs w:val="20"/>
              </w:rPr>
              <w:t xml:space="preserve">хімії «Петру Поні»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0559B2" w:rsidRDefault="000559B2" w:rsidP="000559B2">
            <w:pPr>
              <w:jc w:val="both"/>
              <w:rPr>
                <w:sz w:val="20"/>
                <w:szCs w:val="20"/>
                <w:lang w:val="en-US"/>
              </w:rPr>
            </w:pPr>
            <w:r w:rsidRPr="000559B2">
              <w:rPr>
                <w:sz w:val="20"/>
                <w:szCs w:val="20"/>
                <w:lang w:val="en-US"/>
              </w:rPr>
              <w:t>New hybrid</w:t>
            </w:r>
          </w:p>
          <w:p w:rsidR="000559B2" w:rsidRPr="000559B2" w:rsidRDefault="000559B2" w:rsidP="000559B2">
            <w:pPr>
              <w:jc w:val="both"/>
              <w:rPr>
                <w:sz w:val="20"/>
                <w:szCs w:val="20"/>
                <w:lang w:val="en-US"/>
              </w:rPr>
            </w:pPr>
            <w:r w:rsidRPr="000559B2">
              <w:rPr>
                <w:sz w:val="20"/>
                <w:szCs w:val="20"/>
                <w:lang w:val="en-US"/>
              </w:rPr>
              <w:t>perovskites as</w:t>
            </w:r>
          </w:p>
          <w:p w:rsidR="000559B2" w:rsidRPr="000559B2" w:rsidRDefault="000559B2" w:rsidP="000559B2">
            <w:pPr>
              <w:jc w:val="both"/>
              <w:rPr>
                <w:sz w:val="20"/>
                <w:szCs w:val="20"/>
                <w:lang w:val="en-US"/>
              </w:rPr>
            </w:pPr>
            <w:r w:rsidRPr="000559B2">
              <w:rPr>
                <w:sz w:val="20"/>
                <w:szCs w:val="20"/>
                <w:lang w:val="en-US"/>
              </w:rPr>
              <w:t>multifunctional</w:t>
            </w:r>
          </w:p>
          <w:p w:rsidR="000559B2" w:rsidRPr="000559B2" w:rsidRDefault="000559B2" w:rsidP="000559B2">
            <w:pPr>
              <w:jc w:val="both"/>
              <w:rPr>
                <w:sz w:val="20"/>
                <w:szCs w:val="20"/>
                <w:lang w:val="en-US"/>
              </w:rPr>
            </w:pPr>
            <w:r w:rsidRPr="000559B2">
              <w:rPr>
                <w:sz w:val="20"/>
                <w:szCs w:val="20"/>
                <w:lang w:val="en-US"/>
              </w:rPr>
              <w:t>materials</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25129C" w:rsidRDefault="000559B2" w:rsidP="000559B2">
            <w:pPr>
              <w:jc w:val="both"/>
              <w:rPr>
                <w:sz w:val="20"/>
                <w:szCs w:val="20"/>
              </w:rPr>
            </w:pPr>
            <w:r w:rsidRPr="0025129C">
              <w:rPr>
                <w:sz w:val="20"/>
                <w:szCs w:val="20"/>
              </w:rPr>
              <w:t>Eurizon</w:t>
            </w:r>
          </w:p>
        </w:tc>
        <w:tc>
          <w:tcPr>
            <w:tcW w:w="1701" w:type="dxa"/>
            <w:tcBorders>
              <w:top w:val="single" w:sz="4" w:space="0" w:color="000000"/>
              <w:left w:val="single" w:sz="4" w:space="0" w:color="000000"/>
              <w:bottom w:val="single" w:sz="4" w:space="0" w:color="000000"/>
              <w:right w:val="single" w:sz="4" w:space="0" w:color="000000"/>
            </w:tcBorders>
          </w:tcPr>
          <w:p w:rsidR="000559B2" w:rsidRPr="0025129C" w:rsidRDefault="000559B2" w:rsidP="000559B2">
            <w:pPr>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25129C" w:rsidRDefault="000559B2" w:rsidP="000559B2">
            <w:pPr>
              <w:jc w:val="both"/>
              <w:rPr>
                <w:sz w:val="20"/>
                <w:szCs w:val="20"/>
              </w:rPr>
            </w:pPr>
            <w:r w:rsidRPr="0025129C">
              <w:rPr>
                <w:sz w:val="20"/>
                <w:szCs w:val="20"/>
              </w:rPr>
              <w:t>Спільні наукові результати, що були опубліковані у високорейтингових виданнях</w:t>
            </w:r>
          </w:p>
        </w:tc>
      </w:tr>
      <w:tr w:rsidR="000559B2" w:rsidRPr="00516F39" w:rsidTr="00176678">
        <w:tc>
          <w:tcPr>
            <w:tcW w:w="562" w:type="dxa"/>
            <w:tcBorders>
              <w:top w:val="single" w:sz="4" w:space="0" w:color="000000"/>
              <w:left w:val="single" w:sz="4" w:space="0" w:color="000000"/>
              <w:bottom w:val="single" w:sz="4" w:space="0" w:color="000000"/>
              <w:right w:val="single" w:sz="4" w:space="0" w:color="000000"/>
            </w:tcBorders>
          </w:tcPr>
          <w:p w:rsidR="000559B2" w:rsidRPr="00516F39" w:rsidRDefault="000559B2" w:rsidP="000559B2">
            <w:pPr>
              <w:jc w:val="both"/>
              <w:rPr>
                <w:sz w:val="20"/>
                <w:szCs w:val="20"/>
                <w:lang w:val="uk-UA"/>
              </w:rPr>
            </w:pPr>
            <w:r>
              <w:rPr>
                <w:sz w:val="20"/>
                <w:szCs w:val="20"/>
                <w:lang w:val="uk-UA"/>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25129C" w:rsidRDefault="000559B2" w:rsidP="000559B2">
            <w:pPr>
              <w:jc w:val="both"/>
              <w:rPr>
                <w:sz w:val="20"/>
                <w:szCs w:val="20"/>
              </w:rPr>
            </w:pPr>
            <w:r w:rsidRPr="0025129C">
              <w:rPr>
                <w:sz w:val="20"/>
                <w:szCs w:val="20"/>
              </w:rPr>
              <w:t>Литва</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6678" w:rsidRDefault="000559B2" w:rsidP="000559B2">
            <w:pPr>
              <w:jc w:val="both"/>
              <w:rPr>
                <w:sz w:val="20"/>
                <w:szCs w:val="20"/>
              </w:rPr>
            </w:pPr>
            <w:r w:rsidRPr="0025129C">
              <w:rPr>
                <w:sz w:val="20"/>
                <w:szCs w:val="20"/>
              </w:rPr>
              <w:t xml:space="preserve">Університет </w:t>
            </w:r>
          </w:p>
          <w:p w:rsidR="000559B2" w:rsidRPr="0025129C" w:rsidRDefault="000559B2" w:rsidP="000559B2">
            <w:pPr>
              <w:jc w:val="both"/>
              <w:rPr>
                <w:sz w:val="20"/>
                <w:szCs w:val="20"/>
              </w:rPr>
            </w:pPr>
            <w:r w:rsidRPr="0025129C">
              <w:rPr>
                <w:sz w:val="20"/>
                <w:szCs w:val="20"/>
              </w:rPr>
              <w:t xml:space="preserve">м. Вільнюс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25129C" w:rsidRDefault="000559B2" w:rsidP="000559B2">
            <w:pPr>
              <w:jc w:val="center"/>
              <w:rPr>
                <w:sz w:val="20"/>
                <w:szCs w:val="20"/>
              </w:rPr>
            </w:pPr>
            <w:r w:rsidRPr="0025129C">
              <w:rPr>
                <w:sz w:val="20"/>
                <w:szCs w:val="20"/>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25129C" w:rsidRDefault="000559B2" w:rsidP="000559B2">
            <w:pPr>
              <w:jc w:val="center"/>
              <w:rPr>
                <w:sz w:val="20"/>
                <w:szCs w:val="20"/>
              </w:rPr>
            </w:pPr>
            <w:r w:rsidRPr="0025129C">
              <w:rPr>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0559B2" w:rsidRPr="0025129C" w:rsidRDefault="000559B2" w:rsidP="000559B2">
            <w:pPr>
              <w:jc w:val="center"/>
              <w:rPr>
                <w:sz w:val="20"/>
                <w:szCs w:val="20"/>
              </w:rPr>
            </w:pPr>
            <w:r w:rsidRPr="0025129C">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559B2" w:rsidRPr="0025129C" w:rsidRDefault="000559B2" w:rsidP="000559B2">
            <w:pPr>
              <w:jc w:val="both"/>
              <w:rPr>
                <w:sz w:val="20"/>
                <w:szCs w:val="20"/>
              </w:rPr>
            </w:pPr>
            <w:r w:rsidRPr="0025129C">
              <w:rPr>
                <w:sz w:val="20"/>
                <w:szCs w:val="20"/>
              </w:rPr>
              <w:t>Спільні наукові результати, що були опубліковані у високорейтингових виданнях</w:t>
            </w:r>
          </w:p>
        </w:tc>
      </w:tr>
      <w:tr w:rsidR="009A453F" w:rsidRPr="009A453F" w:rsidTr="00176678">
        <w:tc>
          <w:tcPr>
            <w:tcW w:w="562" w:type="dxa"/>
            <w:tcBorders>
              <w:top w:val="single" w:sz="4" w:space="0" w:color="000000"/>
              <w:left w:val="single" w:sz="4" w:space="0" w:color="000000"/>
              <w:bottom w:val="single" w:sz="4" w:space="0" w:color="000000"/>
              <w:right w:val="single" w:sz="4" w:space="0" w:color="000000"/>
            </w:tcBorders>
          </w:tcPr>
          <w:p w:rsidR="009A453F" w:rsidRDefault="009A453F" w:rsidP="000559B2">
            <w:pPr>
              <w:jc w:val="both"/>
              <w:rPr>
                <w:sz w:val="20"/>
                <w:szCs w:val="20"/>
                <w:lang w:val="uk-UA"/>
              </w:rPr>
            </w:pPr>
            <w:r>
              <w:rPr>
                <w:sz w:val="20"/>
                <w:szCs w:val="20"/>
                <w:lang w:val="uk-UA"/>
              </w:rPr>
              <w:t>6</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A453F" w:rsidRPr="009A453F" w:rsidRDefault="009A453F" w:rsidP="000559B2">
            <w:pPr>
              <w:jc w:val="both"/>
              <w:rPr>
                <w:sz w:val="20"/>
                <w:szCs w:val="20"/>
                <w:lang w:val="uk-UA"/>
              </w:rPr>
            </w:pPr>
            <w:r>
              <w:rPr>
                <w:sz w:val="20"/>
                <w:szCs w:val="20"/>
                <w:lang w:val="uk-UA"/>
              </w:rPr>
              <w:t>Польща</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A453F" w:rsidRPr="009A453F" w:rsidRDefault="009A453F" w:rsidP="009A453F">
            <w:pPr>
              <w:jc w:val="both"/>
              <w:rPr>
                <w:sz w:val="20"/>
                <w:szCs w:val="20"/>
              </w:rPr>
            </w:pPr>
            <w:r w:rsidRPr="009A453F">
              <w:rPr>
                <w:sz w:val="20"/>
                <w:szCs w:val="20"/>
              </w:rPr>
              <w:t>Вроцлавський</w:t>
            </w:r>
          </w:p>
          <w:p w:rsidR="009A453F" w:rsidRPr="0025129C" w:rsidRDefault="009A453F" w:rsidP="009A453F">
            <w:pPr>
              <w:jc w:val="both"/>
              <w:rPr>
                <w:sz w:val="20"/>
                <w:szCs w:val="20"/>
              </w:rPr>
            </w:pPr>
            <w:r w:rsidRPr="009A453F">
              <w:rPr>
                <w:sz w:val="20"/>
                <w:szCs w:val="20"/>
              </w:rPr>
              <w:t>університет</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A453F" w:rsidRPr="009A453F" w:rsidRDefault="009A453F" w:rsidP="009A453F">
            <w:pPr>
              <w:jc w:val="center"/>
              <w:rPr>
                <w:sz w:val="20"/>
                <w:szCs w:val="20"/>
                <w:lang w:val="en-US"/>
              </w:rPr>
            </w:pPr>
            <w:r w:rsidRPr="009A453F">
              <w:rPr>
                <w:sz w:val="20"/>
                <w:szCs w:val="20"/>
                <w:lang w:val="en-US"/>
              </w:rPr>
              <w:t>Investigation</w:t>
            </w:r>
          </w:p>
          <w:p w:rsidR="009A453F" w:rsidRPr="009A453F" w:rsidRDefault="009A453F" w:rsidP="009A453F">
            <w:pPr>
              <w:jc w:val="center"/>
              <w:rPr>
                <w:sz w:val="20"/>
                <w:szCs w:val="20"/>
                <w:lang w:val="en-US"/>
              </w:rPr>
            </w:pPr>
            <w:r w:rsidRPr="009A453F">
              <w:rPr>
                <w:sz w:val="20"/>
                <w:szCs w:val="20"/>
                <w:lang w:val="en-US"/>
              </w:rPr>
              <w:t>of the</w:t>
            </w:r>
          </w:p>
          <w:p w:rsidR="009A453F" w:rsidRPr="009A453F" w:rsidRDefault="009A453F" w:rsidP="009A453F">
            <w:pPr>
              <w:jc w:val="center"/>
              <w:rPr>
                <w:sz w:val="20"/>
                <w:szCs w:val="20"/>
                <w:lang w:val="en-US"/>
              </w:rPr>
            </w:pPr>
            <w:r w:rsidRPr="009A453F">
              <w:rPr>
                <w:sz w:val="20"/>
                <w:szCs w:val="20"/>
                <w:lang w:val="en-US"/>
              </w:rPr>
              <w:t>potentially bi-</w:t>
            </w:r>
          </w:p>
          <w:p w:rsidR="009A453F" w:rsidRPr="009A453F" w:rsidRDefault="009A453F" w:rsidP="009A453F">
            <w:pPr>
              <w:jc w:val="center"/>
              <w:rPr>
                <w:sz w:val="20"/>
                <w:szCs w:val="20"/>
                <w:lang w:val="en-US"/>
              </w:rPr>
            </w:pPr>
            <w:r w:rsidRPr="009A453F">
              <w:rPr>
                <w:sz w:val="20"/>
                <w:szCs w:val="20"/>
                <w:lang w:val="en-US"/>
              </w:rPr>
              <w:t>functional</w:t>
            </w:r>
          </w:p>
          <w:p w:rsidR="009A453F" w:rsidRPr="009A453F" w:rsidRDefault="009A453F" w:rsidP="009A453F">
            <w:pPr>
              <w:jc w:val="center"/>
              <w:rPr>
                <w:sz w:val="20"/>
                <w:szCs w:val="20"/>
                <w:lang w:val="en-US"/>
              </w:rPr>
            </w:pPr>
            <w:r w:rsidRPr="009A453F">
              <w:rPr>
                <w:sz w:val="20"/>
                <w:szCs w:val="20"/>
                <w:lang w:val="en-US"/>
              </w:rPr>
              <w:t>magneto-</w:t>
            </w:r>
          </w:p>
          <w:p w:rsidR="009A453F" w:rsidRPr="009A453F" w:rsidRDefault="009A453F" w:rsidP="009A453F">
            <w:pPr>
              <w:jc w:val="center"/>
              <w:rPr>
                <w:sz w:val="20"/>
                <w:szCs w:val="20"/>
                <w:lang w:val="en-US"/>
              </w:rPr>
            </w:pPr>
            <w:r w:rsidRPr="009A453F">
              <w:rPr>
                <w:sz w:val="20"/>
                <w:szCs w:val="20"/>
                <w:lang w:val="en-US"/>
              </w:rPr>
              <w:t>luminescent</w:t>
            </w:r>
          </w:p>
          <w:p w:rsidR="009A453F" w:rsidRPr="009A453F" w:rsidRDefault="009A453F" w:rsidP="009A453F">
            <w:pPr>
              <w:jc w:val="center"/>
              <w:rPr>
                <w:sz w:val="20"/>
                <w:szCs w:val="20"/>
                <w:lang w:val="en-US"/>
              </w:rPr>
            </w:pPr>
            <w:r w:rsidRPr="009A453F">
              <w:rPr>
                <w:sz w:val="20"/>
                <w:szCs w:val="20"/>
                <w:lang w:val="en-US"/>
              </w:rPr>
              <w:t>Dy(III)</w:t>
            </w:r>
          </w:p>
          <w:p w:rsidR="009A453F" w:rsidRPr="009A453F" w:rsidRDefault="009A453F" w:rsidP="009A453F">
            <w:pPr>
              <w:jc w:val="center"/>
              <w:rPr>
                <w:sz w:val="20"/>
                <w:szCs w:val="20"/>
                <w:lang w:val="en-US"/>
              </w:rPr>
            </w:pPr>
            <w:r w:rsidRPr="009A453F">
              <w:rPr>
                <w:sz w:val="20"/>
                <w:szCs w:val="20"/>
                <w:lang w:val="en-US"/>
              </w:rPr>
              <w:t>complexes</w:t>
            </w:r>
          </w:p>
          <w:p w:rsidR="009A453F" w:rsidRPr="009A453F" w:rsidRDefault="009A453F" w:rsidP="009A453F">
            <w:pPr>
              <w:jc w:val="center"/>
              <w:rPr>
                <w:sz w:val="20"/>
                <w:szCs w:val="20"/>
                <w:lang w:val="en-US"/>
              </w:rPr>
            </w:pPr>
            <w:r w:rsidRPr="009A453F">
              <w:rPr>
                <w:sz w:val="20"/>
                <w:szCs w:val="20"/>
                <w:lang w:val="en-US"/>
              </w:rPr>
              <w:t>based on</w:t>
            </w:r>
          </w:p>
          <w:p w:rsidR="009A453F" w:rsidRPr="009A453F" w:rsidRDefault="009A453F" w:rsidP="009A453F">
            <w:pPr>
              <w:jc w:val="center"/>
              <w:rPr>
                <w:sz w:val="20"/>
                <w:szCs w:val="20"/>
                <w:lang w:val="en-US"/>
              </w:rPr>
            </w:pPr>
            <w:r w:rsidRPr="009A453F">
              <w:rPr>
                <w:sz w:val="20"/>
                <w:szCs w:val="20"/>
                <w:lang w:val="en-US"/>
              </w:rPr>
              <w:t>carbacylamid</w:t>
            </w:r>
          </w:p>
          <w:p w:rsidR="009A453F" w:rsidRPr="009A453F" w:rsidRDefault="009A453F" w:rsidP="009A453F">
            <w:pPr>
              <w:jc w:val="center"/>
              <w:rPr>
                <w:sz w:val="20"/>
                <w:szCs w:val="20"/>
                <w:lang w:val="en-US"/>
              </w:rPr>
            </w:pPr>
            <w:r w:rsidRPr="009A453F">
              <w:rPr>
                <w:sz w:val="20"/>
                <w:szCs w:val="20"/>
                <w:lang w:val="en-US"/>
              </w:rPr>
              <w:t>ophosphates</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A453F" w:rsidRPr="009A453F" w:rsidRDefault="009A453F" w:rsidP="009A453F">
            <w:pPr>
              <w:jc w:val="center"/>
              <w:rPr>
                <w:sz w:val="20"/>
                <w:szCs w:val="20"/>
                <w:lang w:val="en-US"/>
              </w:rPr>
            </w:pPr>
            <w:r w:rsidRPr="009A453F">
              <w:rPr>
                <w:sz w:val="20"/>
                <w:szCs w:val="20"/>
                <w:lang w:val="en-US"/>
              </w:rPr>
              <w:t>EURIZON</w:t>
            </w:r>
          </w:p>
          <w:p w:rsidR="009A453F" w:rsidRPr="009A453F" w:rsidRDefault="009A453F" w:rsidP="009A453F">
            <w:pPr>
              <w:jc w:val="center"/>
              <w:rPr>
                <w:sz w:val="20"/>
                <w:szCs w:val="20"/>
                <w:lang w:val="en-US"/>
              </w:rPr>
            </w:pPr>
            <w:r w:rsidRPr="009A453F">
              <w:rPr>
                <w:sz w:val="20"/>
                <w:szCs w:val="20"/>
                <w:lang w:val="en-US"/>
              </w:rPr>
              <w:t>FELLOWSHIP</w:t>
            </w:r>
          </w:p>
          <w:p w:rsidR="009A453F" w:rsidRPr="009A453F" w:rsidRDefault="009A453F" w:rsidP="009A453F">
            <w:pPr>
              <w:jc w:val="center"/>
              <w:rPr>
                <w:sz w:val="20"/>
                <w:szCs w:val="20"/>
                <w:lang w:val="en-US"/>
              </w:rPr>
            </w:pPr>
            <w:r w:rsidRPr="009A453F">
              <w:rPr>
                <w:sz w:val="20"/>
                <w:szCs w:val="20"/>
                <w:lang w:val="en-US"/>
              </w:rPr>
              <w:t>PROGRAMME</w:t>
            </w:r>
          </w:p>
          <w:p w:rsidR="009A453F" w:rsidRPr="009A453F" w:rsidRDefault="009A453F" w:rsidP="009A453F">
            <w:pPr>
              <w:jc w:val="center"/>
              <w:rPr>
                <w:sz w:val="20"/>
                <w:szCs w:val="20"/>
                <w:lang w:val="en-US"/>
              </w:rPr>
            </w:pPr>
            <w:r w:rsidRPr="009A453F">
              <w:rPr>
                <w:sz w:val="20"/>
                <w:szCs w:val="20"/>
                <w:lang w:val="en-US"/>
              </w:rPr>
              <w:t>“Remote Research</w:t>
            </w:r>
          </w:p>
          <w:p w:rsidR="009A453F" w:rsidRPr="009A453F" w:rsidRDefault="009A453F" w:rsidP="009A453F">
            <w:pPr>
              <w:jc w:val="center"/>
              <w:rPr>
                <w:sz w:val="20"/>
                <w:szCs w:val="20"/>
                <w:lang w:val="en-US"/>
              </w:rPr>
            </w:pPr>
            <w:r w:rsidRPr="009A453F">
              <w:rPr>
                <w:sz w:val="20"/>
                <w:szCs w:val="20"/>
                <w:lang w:val="en-US"/>
              </w:rPr>
              <w:t>Grants”</w:t>
            </w:r>
          </w:p>
        </w:tc>
        <w:tc>
          <w:tcPr>
            <w:tcW w:w="1701" w:type="dxa"/>
            <w:tcBorders>
              <w:top w:val="single" w:sz="4" w:space="0" w:color="000000"/>
              <w:left w:val="single" w:sz="4" w:space="0" w:color="000000"/>
              <w:bottom w:val="single" w:sz="4" w:space="0" w:color="000000"/>
              <w:right w:val="single" w:sz="4" w:space="0" w:color="000000"/>
            </w:tcBorders>
          </w:tcPr>
          <w:p w:rsidR="009A453F" w:rsidRPr="009A453F" w:rsidRDefault="009A453F" w:rsidP="009A453F">
            <w:pPr>
              <w:jc w:val="center"/>
              <w:rPr>
                <w:sz w:val="20"/>
                <w:szCs w:val="20"/>
              </w:rPr>
            </w:pPr>
            <w:r w:rsidRPr="009A453F">
              <w:rPr>
                <w:sz w:val="20"/>
                <w:szCs w:val="20"/>
              </w:rPr>
              <w:t>Угода про</w:t>
            </w:r>
          </w:p>
          <w:p w:rsidR="009A453F" w:rsidRPr="009A453F" w:rsidRDefault="009A453F" w:rsidP="009A453F">
            <w:pPr>
              <w:jc w:val="center"/>
              <w:rPr>
                <w:sz w:val="20"/>
                <w:szCs w:val="20"/>
              </w:rPr>
            </w:pPr>
            <w:r w:rsidRPr="009A453F">
              <w:rPr>
                <w:sz w:val="20"/>
                <w:szCs w:val="20"/>
              </w:rPr>
              <w:t>співробітництво</w:t>
            </w:r>
          </w:p>
          <w:p w:rsidR="009A453F" w:rsidRPr="009A453F" w:rsidRDefault="009A453F" w:rsidP="009A453F">
            <w:pPr>
              <w:jc w:val="center"/>
              <w:rPr>
                <w:sz w:val="20"/>
                <w:szCs w:val="20"/>
              </w:rPr>
            </w:pPr>
            <w:r w:rsidRPr="009A453F">
              <w:rPr>
                <w:sz w:val="20"/>
                <w:szCs w:val="20"/>
              </w:rPr>
              <w:t>на безстроковій</w:t>
            </w:r>
          </w:p>
          <w:p w:rsidR="009A453F" w:rsidRPr="009A453F" w:rsidRDefault="009A453F" w:rsidP="009A453F">
            <w:pPr>
              <w:jc w:val="center"/>
              <w:rPr>
                <w:sz w:val="20"/>
                <w:szCs w:val="20"/>
              </w:rPr>
            </w:pPr>
            <w:r w:rsidRPr="009A453F">
              <w:rPr>
                <w:sz w:val="20"/>
                <w:szCs w:val="20"/>
              </w:rPr>
              <w:t>основі</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A453F" w:rsidRPr="009A453F" w:rsidRDefault="009A453F" w:rsidP="000559B2">
            <w:pPr>
              <w:jc w:val="both"/>
              <w:rPr>
                <w:sz w:val="20"/>
                <w:szCs w:val="20"/>
              </w:rPr>
            </w:pPr>
          </w:p>
        </w:tc>
      </w:tr>
      <w:tr w:rsidR="00C432D0" w:rsidRPr="009A453F" w:rsidTr="00176678">
        <w:tc>
          <w:tcPr>
            <w:tcW w:w="562" w:type="dxa"/>
            <w:tcBorders>
              <w:top w:val="single" w:sz="4" w:space="0" w:color="000000"/>
              <w:left w:val="single" w:sz="4" w:space="0" w:color="000000"/>
              <w:bottom w:val="single" w:sz="4" w:space="0" w:color="000000"/>
              <w:right w:val="single" w:sz="4" w:space="0" w:color="000000"/>
            </w:tcBorders>
          </w:tcPr>
          <w:p w:rsidR="00C432D0" w:rsidRDefault="00C432D0" w:rsidP="000559B2">
            <w:pPr>
              <w:jc w:val="both"/>
              <w:rPr>
                <w:sz w:val="20"/>
                <w:szCs w:val="20"/>
                <w:lang w:val="uk-UA"/>
              </w:rPr>
            </w:pPr>
            <w:r>
              <w:rPr>
                <w:sz w:val="20"/>
                <w:szCs w:val="20"/>
                <w:lang w:val="uk-UA"/>
              </w:rPr>
              <w:t>7</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32D0" w:rsidRDefault="00C432D0" w:rsidP="000559B2">
            <w:pPr>
              <w:jc w:val="both"/>
              <w:rPr>
                <w:sz w:val="20"/>
                <w:szCs w:val="20"/>
                <w:lang w:val="uk-UA"/>
              </w:rPr>
            </w:pPr>
            <w:r>
              <w:rPr>
                <w:sz w:val="20"/>
                <w:szCs w:val="20"/>
                <w:lang w:val="uk-UA"/>
              </w:rPr>
              <w:t>Польща</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32D0" w:rsidRPr="00C432D0" w:rsidRDefault="00C432D0" w:rsidP="00C432D0">
            <w:pPr>
              <w:jc w:val="both"/>
              <w:rPr>
                <w:sz w:val="20"/>
                <w:szCs w:val="20"/>
                <w:lang w:val="en-US"/>
              </w:rPr>
            </w:pPr>
            <w:r w:rsidRPr="00C432D0">
              <w:rPr>
                <w:sz w:val="20"/>
                <w:szCs w:val="20"/>
                <w:lang w:val="en-US"/>
              </w:rPr>
              <w:t>AGH</w:t>
            </w:r>
          </w:p>
          <w:p w:rsidR="00C432D0" w:rsidRPr="00C432D0" w:rsidRDefault="00C432D0" w:rsidP="00C432D0">
            <w:pPr>
              <w:jc w:val="both"/>
              <w:rPr>
                <w:sz w:val="20"/>
                <w:szCs w:val="20"/>
                <w:lang w:val="en-US"/>
              </w:rPr>
            </w:pPr>
            <w:r w:rsidRPr="00C432D0">
              <w:rPr>
                <w:sz w:val="20"/>
                <w:szCs w:val="20"/>
                <w:lang w:val="en-US"/>
              </w:rPr>
              <w:t>University</w:t>
            </w:r>
          </w:p>
          <w:p w:rsidR="00C432D0" w:rsidRPr="00C432D0" w:rsidRDefault="00C432D0" w:rsidP="00C432D0">
            <w:pPr>
              <w:jc w:val="both"/>
              <w:rPr>
                <w:sz w:val="20"/>
                <w:szCs w:val="20"/>
                <w:lang w:val="en-US"/>
              </w:rPr>
            </w:pPr>
            <w:r w:rsidRPr="00C432D0">
              <w:rPr>
                <w:sz w:val="20"/>
                <w:szCs w:val="20"/>
                <w:lang w:val="en-US"/>
              </w:rPr>
              <w:t>of Krakow;</w:t>
            </w:r>
          </w:p>
          <w:p w:rsidR="00C432D0" w:rsidRPr="00C432D0" w:rsidRDefault="00C432D0" w:rsidP="00C432D0">
            <w:pPr>
              <w:jc w:val="both"/>
              <w:rPr>
                <w:sz w:val="20"/>
                <w:szCs w:val="20"/>
                <w:lang w:val="en-US"/>
              </w:rPr>
            </w:pPr>
            <w:r w:rsidRPr="00C432D0">
              <w:rPr>
                <w:sz w:val="20"/>
                <w:szCs w:val="20"/>
                <w:lang w:val="en-US"/>
              </w:rPr>
              <w:t>Adam</w:t>
            </w:r>
          </w:p>
          <w:p w:rsidR="00C432D0" w:rsidRPr="00C432D0" w:rsidRDefault="00C432D0" w:rsidP="00C432D0">
            <w:pPr>
              <w:jc w:val="both"/>
              <w:rPr>
                <w:sz w:val="20"/>
                <w:szCs w:val="20"/>
                <w:lang w:val="en-US"/>
              </w:rPr>
            </w:pPr>
            <w:r w:rsidRPr="00C432D0">
              <w:rPr>
                <w:sz w:val="20"/>
                <w:szCs w:val="20"/>
                <w:lang w:val="en-US"/>
              </w:rPr>
              <w:t>Mickiewicz</w:t>
            </w:r>
          </w:p>
          <w:p w:rsidR="00C432D0" w:rsidRPr="00C432D0" w:rsidRDefault="00C432D0" w:rsidP="00C432D0">
            <w:pPr>
              <w:jc w:val="both"/>
              <w:rPr>
                <w:sz w:val="20"/>
                <w:szCs w:val="20"/>
              </w:rPr>
            </w:pPr>
            <w:r w:rsidRPr="00C432D0">
              <w:rPr>
                <w:sz w:val="20"/>
                <w:szCs w:val="20"/>
              </w:rPr>
              <w:t>University</w:t>
            </w:r>
          </w:p>
          <w:p w:rsidR="00C432D0" w:rsidRPr="009A453F" w:rsidRDefault="00C432D0" w:rsidP="00C432D0">
            <w:pPr>
              <w:jc w:val="both"/>
              <w:rPr>
                <w:sz w:val="20"/>
                <w:szCs w:val="20"/>
              </w:rPr>
            </w:pPr>
            <w:r w:rsidRPr="00C432D0">
              <w:rPr>
                <w:sz w:val="20"/>
                <w:szCs w:val="20"/>
              </w:rPr>
              <w:lastRenderedPageBreak/>
              <w:t>in Poznan</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32D0" w:rsidRPr="00C432D0" w:rsidRDefault="00C432D0" w:rsidP="00C432D0">
            <w:pPr>
              <w:jc w:val="center"/>
              <w:rPr>
                <w:sz w:val="20"/>
                <w:szCs w:val="20"/>
                <w:lang w:val="en-US"/>
              </w:rPr>
            </w:pPr>
            <w:r w:rsidRPr="00C432D0">
              <w:rPr>
                <w:sz w:val="20"/>
                <w:szCs w:val="20"/>
                <w:lang w:val="en-US"/>
              </w:rPr>
              <w:lastRenderedPageBreak/>
              <w:t>European metal-</w:t>
            </w:r>
          </w:p>
          <w:p w:rsidR="00C432D0" w:rsidRPr="00C432D0" w:rsidRDefault="00C432D0" w:rsidP="00C432D0">
            <w:pPr>
              <w:jc w:val="center"/>
              <w:rPr>
                <w:sz w:val="20"/>
                <w:szCs w:val="20"/>
                <w:lang w:val="en-US"/>
              </w:rPr>
            </w:pPr>
            <w:r w:rsidRPr="00C432D0">
              <w:rPr>
                <w:sz w:val="20"/>
                <w:szCs w:val="20"/>
                <w:lang w:val="en-US"/>
              </w:rPr>
              <w:t>organic</w:t>
            </w:r>
          </w:p>
          <w:p w:rsidR="00C432D0" w:rsidRPr="00C432D0" w:rsidRDefault="00C432D0" w:rsidP="00C432D0">
            <w:pPr>
              <w:jc w:val="center"/>
              <w:rPr>
                <w:sz w:val="20"/>
                <w:szCs w:val="20"/>
                <w:lang w:val="en-US"/>
              </w:rPr>
            </w:pPr>
            <w:r w:rsidRPr="00C432D0">
              <w:rPr>
                <w:sz w:val="20"/>
                <w:szCs w:val="20"/>
                <w:lang w:val="en-US"/>
              </w:rPr>
              <w:t>framework</w:t>
            </w:r>
          </w:p>
          <w:p w:rsidR="00C432D0" w:rsidRPr="00C432D0" w:rsidRDefault="00C432D0" w:rsidP="00C432D0">
            <w:pPr>
              <w:jc w:val="center"/>
              <w:rPr>
                <w:sz w:val="20"/>
                <w:szCs w:val="20"/>
                <w:lang w:val="en-US"/>
              </w:rPr>
            </w:pPr>
            <w:r w:rsidRPr="00C432D0">
              <w:rPr>
                <w:sz w:val="20"/>
                <w:szCs w:val="20"/>
                <w:lang w:val="en-US"/>
              </w:rPr>
              <w:t>network:</w:t>
            </w:r>
          </w:p>
          <w:p w:rsidR="00C432D0" w:rsidRPr="00C432D0" w:rsidRDefault="00C432D0" w:rsidP="00C432D0">
            <w:pPr>
              <w:jc w:val="center"/>
              <w:rPr>
                <w:sz w:val="20"/>
                <w:szCs w:val="20"/>
                <w:lang w:val="en-US"/>
              </w:rPr>
            </w:pPr>
            <w:r w:rsidRPr="00C432D0">
              <w:rPr>
                <w:sz w:val="20"/>
                <w:szCs w:val="20"/>
                <w:lang w:val="en-US"/>
              </w:rPr>
              <w:t>combining</w:t>
            </w:r>
          </w:p>
          <w:p w:rsidR="00C432D0" w:rsidRPr="00C432D0" w:rsidRDefault="00C432D0" w:rsidP="00C432D0">
            <w:pPr>
              <w:jc w:val="center"/>
              <w:rPr>
                <w:sz w:val="20"/>
                <w:szCs w:val="20"/>
                <w:lang w:val="en-US"/>
              </w:rPr>
            </w:pPr>
            <w:r w:rsidRPr="00C432D0">
              <w:rPr>
                <w:sz w:val="20"/>
                <w:szCs w:val="20"/>
                <w:lang w:val="en-US"/>
              </w:rPr>
              <w:t>research and</w:t>
            </w:r>
          </w:p>
          <w:p w:rsidR="00C432D0" w:rsidRPr="00C432D0" w:rsidRDefault="00C432D0" w:rsidP="00C432D0">
            <w:pPr>
              <w:jc w:val="center"/>
              <w:rPr>
                <w:sz w:val="20"/>
                <w:szCs w:val="20"/>
                <w:lang w:val="en-US"/>
              </w:rPr>
            </w:pPr>
            <w:r w:rsidRPr="00C432D0">
              <w:rPr>
                <w:sz w:val="20"/>
                <w:szCs w:val="20"/>
                <w:lang w:val="en-US"/>
              </w:rPr>
              <w:lastRenderedPageBreak/>
              <w:t>development to</w:t>
            </w:r>
          </w:p>
          <w:p w:rsidR="00C432D0" w:rsidRPr="00C432D0" w:rsidRDefault="00C432D0" w:rsidP="00C432D0">
            <w:pPr>
              <w:jc w:val="center"/>
              <w:rPr>
                <w:sz w:val="20"/>
                <w:szCs w:val="20"/>
                <w:lang w:val="en-US"/>
              </w:rPr>
            </w:pPr>
            <w:r w:rsidRPr="00C432D0">
              <w:rPr>
                <w:sz w:val="20"/>
                <w:szCs w:val="20"/>
                <w:lang w:val="en-US"/>
              </w:rPr>
              <w:t>promote</w:t>
            </w:r>
          </w:p>
          <w:p w:rsidR="00C432D0" w:rsidRPr="00C432D0" w:rsidRDefault="00C432D0" w:rsidP="00C432D0">
            <w:pPr>
              <w:jc w:val="center"/>
              <w:rPr>
                <w:sz w:val="20"/>
                <w:szCs w:val="20"/>
                <w:lang w:val="en-US"/>
              </w:rPr>
            </w:pPr>
            <w:r w:rsidRPr="00C432D0">
              <w:rPr>
                <w:sz w:val="20"/>
                <w:szCs w:val="20"/>
                <w:lang w:val="en-US"/>
              </w:rPr>
              <w:t>technological</w:t>
            </w:r>
          </w:p>
          <w:p w:rsidR="00C432D0" w:rsidRPr="00C432D0" w:rsidRDefault="00C432D0" w:rsidP="00C432D0">
            <w:pPr>
              <w:jc w:val="center"/>
              <w:rPr>
                <w:sz w:val="20"/>
                <w:szCs w:val="20"/>
                <w:lang w:val="en-US"/>
              </w:rPr>
            </w:pPr>
            <w:r w:rsidRPr="00C432D0">
              <w:rPr>
                <w:sz w:val="20"/>
                <w:szCs w:val="20"/>
                <w:lang w:val="en-US"/>
              </w:rPr>
              <w:t>solutions</w:t>
            </w:r>
          </w:p>
          <w:p w:rsidR="00C432D0" w:rsidRPr="009A453F" w:rsidRDefault="00C432D0" w:rsidP="00C432D0">
            <w:pPr>
              <w:jc w:val="center"/>
              <w:rPr>
                <w:sz w:val="20"/>
                <w:szCs w:val="20"/>
                <w:lang w:val="en-US"/>
              </w:rPr>
            </w:pPr>
            <w:r w:rsidRPr="00C432D0">
              <w:rPr>
                <w:sz w:val="20"/>
                <w:szCs w:val="20"/>
                <w:lang w:val="en-US"/>
              </w:rPr>
              <w:t>(EU4MOFs)</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32D0" w:rsidRPr="00C432D0" w:rsidRDefault="00C432D0" w:rsidP="00C432D0">
            <w:pPr>
              <w:jc w:val="center"/>
              <w:rPr>
                <w:sz w:val="20"/>
                <w:szCs w:val="20"/>
                <w:lang w:val="en-US"/>
              </w:rPr>
            </w:pPr>
            <w:r w:rsidRPr="00C432D0">
              <w:rPr>
                <w:sz w:val="20"/>
                <w:szCs w:val="20"/>
                <w:lang w:val="en-US"/>
              </w:rPr>
              <w:lastRenderedPageBreak/>
              <w:t>COST</w:t>
            </w:r>
          </w:p>
          <w:p w:rsidR="00C432D0" w:rsidRPr="00C432D0" w:rsidRDefault="00C432D0" w:rsidP="00C432D0">
            <w:pPr>
              <w:jc w:val="center"/>
              <w:rPr>
                <w:sz w:val="20"/>
                <w:szCs w:val="20"/>
                <w:lang w:val="en-US"/>
              </w:rPr>
            </w:pPr>
            <w:r w:rsidRPr="00C432D0">
              <w:rPr>
                <w:sz w:val="20"/>
                <w:szCs w:val="20"/>
                <w:lang w:val="en-US"/>
              </w:rPr>
              <w:t>Action</w:t>
            </w:r>
          </w:p>
          <w:p w:rsidR="00C432D0" w:rsidRPr="009A453F" w:rsidRDefault="00C432D0" w:rsidP="00C432D0">
            <w:pPr>
              <w:jc w:val="center"/>
              <w:rPr>
                <w:sz w:val="20"/>
                <w:szCs w:val="20"/>
                <w:lang w:val="en-US"/>
              </w:rPr>
            </w:pPr>
            <w:r w:rsidRPr="00C432D0">
              <w:rPr>
                <w:sz w:val="20"/>
                <w:szCs w:val="20"/>
                <w:lang w:val="en-US"/>
              </w:rPr>
              <w:t>CA22147</w:t>
            </w:r>
          </w:p>
        </w:tc>
        <w:tc>
          <w:tcPr>
            <w:tcW w:w="1701" w:type="dxa"/>
            <w:tcBorders>
              <w:top w:val="single" w:sz="4" w:space="0" w:color="000000"/>
              <w:left w:val="single" w:sz="4" w:space="0" w:color="000000"/>
              <w:bottom w:val="single" w:sz="4" w:space="0" w:color="000000"/>
              <w:right w:val="single" w:sz="4" w:space="0" w:color="000000"/>
            </w:tcBorders>
          </w:tcPr>
          <w:p w:rsidR="00C432D0" w:rsidRPr="00C432D0" w:rsidRDefault="00C432D0" w:rsidP="00C432D0">
            <w:pPr>
              <w:jc w:val="center"/>
              <w:rPr>
                <w:sz w:val="20"/>
                <w:szCs w:val="20"/>
              </w:rPr>
            </w:pPr>
            <w:r w:rsidRPr="00C432D0">
              <w:rPr>
                <w:sz w:val="20"/>
                <w:szCs w:val="20"/>
              </w:rPr>
              <w:t>Угода про наукову,</w:t>
            </w:r>
          </w:p>
          <w:p w:rsidR="00C432D0" w:rsidRPr="00C432D0" w:rsidRDefault="00C432D0" w:rsidP="00C432D0">
            <w:pPr>
              <w:jc w:val="center"/>
              <w:rPr>
                <w:sz w:val="20"/>
                <w:szCs w:val="20"/>
              </w:rPr>
            </w:pPr>
            <w:r w:rsidRPr="00C432D0">
              <w:rPr>
                <w:sz w:val="20"/>
                <w:szCs w:val="20"/>
              </w:rPr>
              <w:t>навчальну,</w:t>
            </w:r>
            <w:r w:rsidR="00176678" w:rsidRPr="00176678">
              <w:rPr>
                <w:sz w:val="20"/>
                <w:szCs w:val="20"/>
              </w:rPr>
              <w:t xml:space="preserve"> </w:t>
            </w:r>
            <w:r w:rsidRPr="00C432D0">
              <w:rPr>
                <w:sz w:val="20"/>
                <w:szCs w:val="20"/>
              </w:rPr>
              <w:t>та</w:t>
            </w:r>
          </w:p>
          <w:p w:rsidR="00C432D0" w:rsidRPr="00C432D0" w:rsidRDefault="00C432D0" w:rsidP="00C432D0">
            <w:pPr>
              <w:jc w:val="center"/>
              <w:rPr>
                <w:sz w:val="20"/>
                <w:szCs w:val="20"/>
              </w:rPr>
            </w:pPr>
            <w:r w:rsidRPr="00C432D0">
              <w:rPr>
                <w:sz w:val="20"/>
                <w:szCs w:val="20"/>
              </w:rPr>
              <w:t>культурну спiвпрацю</w:t>
            </w:r>
          </w:p>
          <w:p w:rsidR="00C432D0" w:rsidRPr="00C432D0" w:rsidRDefault="00C432D0" w:rsidP="00C432D0">
            <w:pPr>
              <w:jc w:val="center"/>
              <w:rPr>
                <w:sz w:val="20"/>
                <w:szCs w:val="20"/>
              </w:rPr>
            </w:pPr>
            <w:r w:rsidRPr="00C432D0">
              <w:rPr>
                <w:sz w:val="20"/>
                <w:szCs w:val="20"/>
              </w:rPr>
              <w:t>між Киiвським</w:t>
            </w:r>
          </w:p>
          <w:p w:rsidR="00C432D0" w:rsidRPr="00C432D0" w:rsidRDefault="00C432D0" w:rsidP="00C432D0">
            <w:pPr>
              <w:jc w:val="center"/>
              <w:rPr>
                <w:sz w:val="20"/>
                <w:szCs w:val="20"/>
              </w:rPr>
            </w:pPr>
            <w:r w:rsidRPr="00C432D0">
              <w:rPr>
                <w:sz w:val="20"/>
                <w:szCs w:val="20"/>
              </w:rPr>
              <w:lastRenderedPageBreak/>
              <w:t>нацiональним</w:t>
            </w:r>
          </w:p>
          <w:p w:rsidR="00C432D0" w:rsidRPr="00C432D0" w:rsidRDefault="00C432D0" w:rsidP="00C432D0">
            <w:pPr>
              <w:jc w:val="center"/>
              <w:rPr>
                <w:sz w:val="20"/>
                <w:szCs w:val="20"/>
              </w:rPr>
            </w:pPr>
            <w:r w:rsidRPr="00C432D0">
              <w:rPr>
                <w:sz w:val="20"/>
                <w:szCs w:val="20"/>
              </w:rPr>
              <w:t>унiверситетом імені</w:t>
            </w:r>
          </w:p>
          <w:p w:rsidR="00C432D0" w:rsidRPr="00C432D0" w:rsidRDefault="00C432D0" w:rsidP="00C432D0">
            <w:pPr>
              <w:jc w:val="center"/>
              <w:rPr>
                <w:sz w:val="20"/>
                <w:szCs w:val="20"/>
              </w:rPr>
            </w:pPr>
            <w:r w:rsidRPr="00C432D0">
              <w:rPr>
                <w:sz w:val="20"/>
                <w:szCs w:val="20"/>
              </w:rPr>
              <w:t>Тараса Шевченка</w:t>
            </w:r>
          </w:p>
          <w:p w:rsidR="00C432D0" w:rsidRPr="00C432D0" w:rsidRDefault="00C432D0" w:rsidP="00C432D0">
            <w:pPr>
              <w:jc w:val="center"/>
              <w:rPr>
                <w:sz w:val="20"/>
                <w:szCs w:val="20"/>
              </w:rPr>
            </w:pPr>
            <w:r w:rsidRPr="00C432D0">
              <w:rPr>
                <w:sz w:val="20"/>
                <w:szCs w:val="20"/>
              </w:rPr>
              <w:t>та Гiрничо-</w:t>
            </w:r>
          </w:p>
          <w:p w:rsidR="00C432D0" w:rsidRPr="00C432D0" w:rsidRDefault="00C432D0" w:rsidP="00C432D0">
            <w:pPr>
              <w:jc w:val="center"/>
              <w:rPr>
                <w:sz w:val="20"/>
                <w:szCs w:val="20"/>
              </w:rPr>
            </w:pPr>
            <w:r w:rsidRPr="00C432D0">
              <w:rPr>
                <w:sz w:val="20"/>
                <w:szCs w:val="20"/>
              </w:rPr>
              <w:t>металургiйною</w:t>
            </w:r>
          </w:p>
          <w:p w:rsidR="00C432D0" w:rsidRPr="00C432D0" w:rsidRDefault="00C432D0" w:rsidP="00C432D0">
            <w:pPr>
              <w:jc w:val="center"/>
              <w:rPr>
                <w:sz w:val="20"/>
                <w:szCs w:val="20"/>
              </w:rPr>
            </w:pPr>
            <w:r w:rsidRPr="00C432D0">
              <w:rPr>
                <w:sz w:val="20"/>
                <w:szCs w:val="20"/>
              </w:rPr>
              <w:t>академiєю імені</w:t>
            </w:r>
          </w:p>
          <w:p w:rsidR="00C432D0" w:rsidRPr="00C432D0" w:rsidRDefault="00C432D0" w:rsidP="00C432D0">
            <w:pPr>
              <w:jc w:val="center"/>
              <w:rPr>
                <w:sz w:val="20"/>
                <w:szCs w:val="20"/>
              </w:rPr>
            </w:pPr>
            <w:r w:rsidRPr="00C432D0">
              <w:rPr>
                <w:sz w:val="20"/>
                <w:szCs w:val="20"/>
              </w:rPr>
              <w:t>Станiслава Сташиця</w:t>
            </w:r>
          </w:p>
          <w:p w:rsidR="00C432D0" w:rsidRPr="009A453F" w:rsidRDefault="00C432D0" w:rsidP="00C432D0">
            <w:pPr>
              <w:jc w:val="center"/>
              <w:rPr>
                <w:sz w:val="20"/>
                <w:szCs w:val="20"/>
              </w:rPr>
            </w:pPr>
            <w:r w:rsidRPr="00C432D0">
              <w:rPr>
                <w:sz w:val="20"/>
                <w:szCs w:val="20"/>
              </w:rPr>
              <w:t>(Польща), 2028</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32D0" w:rsidRPr="00C432D0" w:rsidRDefault="00C432D0" w:rsidP="00C432D0">
            <w:pPr>
              <w:jc w:val="both"/>
              <w:rPr>
                <w:sz w:val="20"/>
                <w:szCs w:val="20"/>
              </w:rPr>
            </w:pPr>
            <w:r w:rsidRPr="00C432D0">
              <w:rPr>
                <w:sz w:val="20"/>
                <w:szCs w:val="20"/>
              </w:rPr>
              <w:lastRenderedPageBreak/>
              <w:t>Проведено низку</w:t>
            </w:r>
          </w:p>
          <w:p w:rsidR="00C432D0" w:rsidRPr="00C432D0" w:rsidRDefault="00C432D0" w:rsidP="00C432D0">
            <w:pPr>
              <w:jc w:val="both"/>
              <w:rPr>
                <w:sz w:val="20"/>
                <w:szCs w:val="20"/>
              </w:rPr>
            </w:pPr>
            <w:r w:rsidRPr="00C432D0">
              <w:rPr>
                <w:sz w:val="20"/>
                <w:szCs w:val="20"/>
              </w:rPr>
              <w:t>стажувань</w:t>
            </w:r>
          </w:p>
          <w:p w:rsidR="00C432D0" w:rsidRPr="00C432D0" w:rsidRDefault="00C432D0" w:rsidP="00C432D0">
            <w:pPr>
              <w:jc w:val="both"/>
              <w:rPr>
                <w:sz w:val="20"/>
                <w:szCs w:val="20"/>
              </w:rPr>
            </w:pPr>
            <w:r w:rsidRPr="00C432D0">
              <w:rPr>
                <w:sz w:val="20"/>
                <w:szCs w:val="20"/>
              </w:rPr>
              <w:t>співробітників,</w:t>
            </w:r>
          </w:p>
          <w:p w:rsidR="00C432D0" w:rsidRPr="00C432D0" w:rsidRDefault="00C432D0" w:rsidP="00C432D0">
            <w:pPr>
              <w:jc w:val="both"/>
              <w:rPr>
                <w:sz w:val="20"/>
                <w:szCs w:val="20"/>
              </w:rPr>
            </w:pPr>
            <w:r w:rsidRPr="00C432D0">
              <w:rPr>
                <w:sz w:val="20"/>
                <w:szCs w:val="20"/>
              </w:rPr>
              <w:t>встановлено</w:t>
            </w:r>
          </w:p>
          <w:p w:rsidR="00C432D0" w:rsidRPr="00C432D0" w:rsidRDefault="00C432D0" w:rsidP="00C432D0">
            <w:pPr>
              <w:jc w:val="both"/>
              <w:rPr>
                <w:sz w:val="20"/>
                <w:szCs w:val="20"/>
              </w:rPr>
            </w:pPr>
            <w:r w:rsidRPr="00C432D0">
              <w:rPr>
                <w:sz w:val="20"/>
                <w:szCs w:val="20"/>
              </w:rPr>
              <w:lastRenderedPageBreak/>
              <w:t>контакти, одержано</w:t>
            </w:r>
          </w:p>
          <w:p w:rsidR="00C432D0" w:rsidRPr="00C432D0" w:rsidRDefault="00C432D0" w:rsidP="00C432D0">
            <w:pPr>
              <w:jc w:val="both"/>
              <w:rPr>
                <w:sz w:val="20"/>
                <w:szCs w:val="20"/>
              </w:rPr>
            </w:pPr>
            <w:r w:rsidRPr="00C432D0">
              <w:rPr>
                <w:sz w:val="20"/>
                <w:szCs w:val="20"/>
              </w:rPr>
              <w:t>низку метал-</w:t>
            </w:r>
          </w:p>
          <w:p w:rsidR="00C432D0" w:rsidRPr="00C432D0" w:rsidRDefault="00C432D0" w:rsidP="00C432D0">
            <w:pPr>
              <w:jc w:val="both"/>
              <w:rPr>
                <w:sz w:val="20"/>
                <w:szCs w:val="20"/>
              </w:rPr>
            </w:pPr>
            <w:r w:rsidRPr="00C432D0">
              <w:rPr>
                <w:sz w:val="20"/>
                <w:szCs w:val="20"/>
              </w:rPr>
              <w:t>органічних</w:t>
            </w:r>
          </w:p>
          <w:p w:rsidR="00C432D0" w:rsidRPr="00C432D0" w:rsidRDefault="00C432D0" w:rsidP="00C432D0">
            <w:pPr>
              <w:jc w:val="both"/>
              <w:rPr>
                <w:sz w:val="20"/>
                <w:szCs w:val="20"/>
              </w:rPr>
            </w:pPr>
            <w:r w:rsidRPr="00C432D0">
              <w:rPr>
                <w:sz w:val="20"/>
                <w:szCs w:val="20"/>
              </w:rPr>
              <w:t>каркасів, готується</w:t>
            </w:r>
          </w:p>
          <w:p w:rsidR="00C432D0" w:rsidRPr="00C432D0" w:rsidRDefault="00C432D0" w:rsidP="00C432D0">
            <w:pPr>
              <w:jc w:val="both"/>
              <w:rPr>
                <w:sz w:val="20"/>
                <w:szCs w:val="20"/>
              </w:rPr>
            </w:pPr>
            <w:r w:rsidRPr="00C432D0">
              <w:rPr>
                <w:sz w:val="20"/>
                <w:szCs w:val="20"/>
              </w:rPr>
              <w:t>спільна публікація,</w:t>
            </w:r>
          </w:p>
          <w:p w:rsidR="00C432D0" w:rsidRPr="00C432D0" w:rsidRDefault="00C432D0" w:rsidP="00C432D0">
            <w:pPr>
              <w:jc w:val="both"/>
              <w:rPr>
                <w:sz w:val="20"/>
                <w:szCs w:val="20"/>
              </w:rPr>
            </w:pPr>
            <w:r w:rsidRPr="00C432D0">
              <w:rPr>
                <w:sz w:val="20"/>
                <w:szCs w:val="20"/>
              </w:rPr>
              <w:t>подано спільну</w:t>
            </w:r>
          </w:p>
          <w:p w:rsidR="00C432D0" w:rsidRPr="009A453F" w:rsidRDefault="00C432D0" w:rsidP="00C432D0">
            <w:pPr>
              <w:jc w:val="both"/>
              <w:rPr>
                <w:sz w:val="20"/>
                <w:szCs w:val="20"/>
              </w:rPr>
            </w:pPr>
            <w:r w:rsidRPr="00C432D0">
              <w:rPr>
                <w:sz w:val="20"/>
                <w:szCs w:val="20"/>
              </w:rPr>
              <w:t>грантову заявку</w:t>
            </w:r>
          </w:p>
        </w:tc>
      </w:tr>
      <w:tr w:rsidR="004379A0" w:rsidRPr="009A453F" w:rsidTr="00176678">
        <w:tc>
          <w:tcPr>
            <w:tcW w:w="562" w:type="dxa"/>
            <w:tcBorders>
              <w:top w:val="single" w:sz="4" w:space="0" w:color="000000"/>
              <w:left w:val="single" w:sz="4" w:space="0" w:color="000000"/>
              <w:bottom w:val="single" w:sz="4" w:space="0" w:color="000000"/>
              <w:right w:val="single" w:sz="4" w:space="0" w:color="000000"/>
            </w:tcBorders>
          </w:tcPr>
          <w:p w:rsidR="004379A0" w:rsidRDefault="004379A0" w:rsidP="000559B2">
            <w:pPr>
              <w:jc w:val="both"/>
              <w:rPr>
                <w:sz w:val="20"/>
                <w:szCs w:val="20"/>
                <w:lang w:val="uk-UA"/>
              </w:rPr>
            </w:pPr>
            <w:r>
              <w:rPr>
                <w:sz w:val="20"/>
                <w:szCs w:val="20"/>
                <w:lang w:val="uk-UA"/>
              </w:rPr>
              <w:lastRenderedPageBreak/>
              <w:t>8</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Default="004379A0" w:rsidP="000559B2">
            <w:pPr>
              <w:jc w:val="both"/>
              <w:rPr>
                <w:sz w:val="20"/>
                <w:szCs w:val="20"/>
                <w:lang w:val="uk-UA"/>
              </w:rPr>
            </w:pPr>
            <w:r>
              <w:rPr>
                <w:sz w:val="20"/>
                <w:szCs w:val="20"/>
                <w:lang w:val="uk-UA"/>
              </w:rPr>
              <w:t>США</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Pr="004379A0" w:rsidRDefault="004379A0" w:rsidP="00C432D0">
            <w:pPr>
              <w:jc w:val="both"/>
              <w:rPr>
                <w:sz w:val="20"/>
                <w:szCs w:val="20"/>
              </w:rPr>
            </w:pPr>
            <w:r>
              <w:rPr>
                <w:sz w:val="20"/>
                <w:szCs w:val="20"/>
              </w:rPr>
              <w:t>Клемсонський университет</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Pr="004379A0" w:rsidRDefault="004379A0" w:rsidP="00C432D0">
            <w:pPr>
              <w:jc w:val="center"/>
              <w:rPr>
                <w:sz w:val="20"/>
                <w:szCs w:val="20"/>
                <w:lang w:val="uk-UA"/>
              </w:rPr>
            </w:pPr>
            <w:r>
              <w:rPr>
                <w:sz w:val="20"/>
                <w:szCs w:val="20"/>
                <w:lang w:val="uk-UA"/>
              </w:rPr>
              <w:t>Вилучення радіонуклідів з води</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Pr="004379A0" w:rsidRDefault="004379A0" w:rsidP="00C432D0">
            <w:pPr>
              <w:jc w:val="center"/>
              <w:rPr>
                <w:sz w:val="20"/>
                <w:szCs w:val="20"/>
                <w:lang w:val="uk-UA"/>
              </w:rPr>
            </w:pPr>
            <w:r>
              <w:rPr>
                <w:sz w:val="20"/>
                <w:szCs w:val="20"/>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4379A0" w:rsidRPr="004379A0" w:rsidRDefault="004379A0" w:rsidP="00C432D0">
            <w:pPr>
              <w:jc w:val="center"/>
              <w:rPr>
                <w:sz w:val="20"/>
                <w:szCs w:val="20"/>
                <w:lang w:val="uk-UA"/>
              </w:rPr>
            </w:pPr>
            <w:r>
              <w:rPr>
                <w:sz w:val="20"/>
                <w:szCs w:val="20"/>
                <w:lang w:val="uk-UA"/>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Pr="004379A0" w:rsidRDefault="004379A0" w:rsidP="00C432D0">
            <w:pPr>
              <w:jc w:val="both"/>
              <w:rPr>
                <w:sz w:val="20"/>
                <w:szCs w:val="20"/>
                <w:lang w:val="uk-UA"/>
              </w:rPr>
            </w:pPr>
            <w:r>
              <w:rPr>
                <w:sz w:val="20"/>
                <w:szCs w:val="20"/>
              </w:rPr>
              <w:t xml:space="preserve">Подано грант </w:t>
            </w:r>
            <w:r>
              <w:rPr>
                <w:sz w:val="20"/>
                <w:szCs w:val="20"/>
                <w:lang w:val="en-US"/>
              </w:rPr>
              <w:t>NATO</w:t>
            </w:r>
            <w:r w:rsidRPr="004379A0">
              <w:rPr>
                <w:sz w:val="20"/>
                <w:szCs w:val="20"/>
              </w:rPr>
              <w:t xml:space="preserve">, </w:t>
            </w:r>
            <w:r>
              <w:rPr>
                <w:sz w:val="20"/>
                <w:szCs w:val="20"/>
                <w:lang w:val="uk-UA"/>
              </w:rPr>
              <w:t>с</w:t>
            </w:r>
            <w:r>
              <w:rPr>
                <w:sz w:val="20"/>
                <w:szCs w:val="20"/>
              </w:rPr>
              <w:t>п</w:t>
            </w:r>
            <w:r>
              <w:rPr>
                <w:sz w:val="20"/>
                <w:szCs w:val="20"/>
                <w:lang w:val="uk-UA"/>
              </w:rPr>
              <w:t>і</w:t>
            </w:r>
            <w:r>
              <w:rPr>
                <w:sz w:val="20"/>
                <w:szCs w:val="20"/>
              </w:rPr>
              <w:t>льн</w:t>
            </w:r>
            <w:r>
              <w:rPr>
                <w:sz w:val="20"/>
                <w:szCs w:val="20"/>
                <w:lang w:val="uk-UA"/>
              </w:rPr>
              <w:t>і</w:t>
            </w:r>
            <w:r>
              <w:rPr>
                <w:sz w:val="20"/>
                <w:szCs w:val="20"/>
              </w:rPr>
              <w:t xml:space="preserve"> досл</w:t>
            </w:r>
            <w:r>
              <w:rPr>
                <w:sz w:val="20"/>
                <w:szCs w:val="20"/>
                <w:lang w:val="uk-UA"/>
              </w:rPr>
              <w:t>і</w:t>
            </w:r>
            <w:r>
              <w:rPr>
                <w:sz w:val="20"/>
                <w:szCs w:val="20"/>
              </w:rPr>
              <w:t>дження та публикац</w:t>
            </w:r>
            <w:r>
              <w:rPr>
                <w:sz w:val="20"/>
                <w:szCs w:val="20"/>
                <w:lang w:val="uk-UA"/>
              </w:rPr>
              <w:t>ії</w:t>
            </w:r>
          </w:p>
        </w:tc>
      </w:tr>
      <w:tr w:rsidR="004379A0" w:rsidRPr="009A453F" w:rsidTr="00176678">
        <w:tc>
          <w:tcPr>
            <w:tcW w:w="562" w:type="dxa"/>
            <w:tcBorders>
              <w:top w:val="single" w:sz="4" w:space="0" w:color="000000"/>
              <w:left w:val="single" w:sz="4" w:space="0" w:color="000000"/>
              <w:bottom w:val="single" w:sz="4" w:space="0" w:color="000000"/>
              <w:right w:val="single" w:sz="4" w:space="0" w:color="000000"/>
            </w:tcBorders>
          </w:tcPr>
          <w:p w:rsidR="004379A0" w:rsidRDefault="004379A0" w:rsidP="000559B2">
            <w:pPr>
              <w:jc w:val="both"/>
              <w:rPr>
                <w:sz w:val="20"/>
                <w:szCs w:val="20"/>
                <w:lang w:val="uk-UA"/>
              </w:rPr>
            </w:pPr>
            <w:r>
              <w:rPr>
                <w:sz w:val="20"/>
                <w:szCs w:val="20"/>
                <w:lang w:val="uk-UA"/>
              </w:rPr>
              <w:t xml:space="preserve">9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Default="004379A0" w:rsidP="000559B2">
            <w:pPr>
              <w:jc w:val="both"/>
              <w:rPr>
                <w:sz w:val="20"/>
                <w:szCs w:val="20"/>
                <w:lang w:val="uk-UA"/>
              </w:rPr>
            </w:pPr>
            <w:r>
              <w:rPr>
                <w:sz w:val="20"/>
                <w:szCs w:val="20"/>
                <w:lang w:val="uk-UA"/>
              </w:rPr>
              <w:t xml:space="preserve">Чехія </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Pr="004379A0" w:rsidRDefault="004379A0" w:rsidP="004379A0">
            <w:pPr>
              <w:rPr>
                <w:sz w:val="20"/>
                <w:szCs w:val="20"/>
              </w:rPr>
            </w:pPr>
            <w:r w:rsidRPr="004379A0">
              <w:rPr>
                <w:color w:val="3C4043"/>
                <w:sz w:val="20"/>
                <w:szCs w:val="20"/>
                <w:shd w:val="clear" w:color="auto" w:fill="FFFFFF"/>
              </w:rPr>
              <w:t>Карлів університет (Univerzita Karlova)</w:t>
            </w:r>
          </w:p>
          <w:p w:rsidR="004379A0" w:rsidRDefault="004379A0" w:rsidP="00C432D0">
            <w:pPr>
              <w:jc w:val="both"/>
              <w:rPr>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Default="004379A0" w:rsidP="004379A0">
            <w:pPr>
              <w:rPr>
                <w:sz w:val="20"/>
                <w:szCs w:val="20"/>
                <w:lang w:val="uk-UA"/>
              </w:rPr>
            </w:pPr>
            <w:r>
              <w:rPr>
                <w:sz w:val="20"/>
                <w:szCs w:val="20"/>
                <w:lang w:val="uk-UA"/>
              </w:rPr>
              <w:t>Біологіні дослідження багатокомпонетних нанокомпозитів</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Default="004379A0" w:rsidP="00C432D0">
            <w:pPr>
              <w:jc w:val="center"/>
              <w:rPr>
                <w:sz w:val="20"/>
                <w:szCs w:val="20"/>
                <w:lang w:val="uk-UA"/>
              </w:rPr>
            </w:pPr>
            <w:r>
              <w:rPr>
                <w:sz w:val="20"/>
                <w:szCs w:val="20"/>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4379A0" w:rsidRDefault="004379A0" w:rsidP="00C432D0">
            <w:pPr>
              <w:jc w:val="center"/>
              <w:rPr>
                <w:sz w:val="20"/>
                <w:szCs w:val="20"/>
                <w:lang w:val="uk-UA"/>
              </w:rPr>
            </w:pPr>
            <w:r>
              <w:rPr>
                <w:sz w:val="20"/>
                <w:szCs w:val="20"/>
                <w:lang w:val="uk-UA"/>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379A0" w:rsidRPr="004379A0" w:rsidRDefault="004379A0" w:rsidP="00C432D0">
            <w:pPr>
              <w:jc w:val="both"/>
              <w:rPr>
                <w:sz w:val="20"/>
                <w:szCs w:val="20"/>
                <w:lang w:val="uk-UA"/>
              </w:rPr>
            </w:pPr>
            <w:r>
              <w:rPr>
                <w:sz w:val="20"/>
                <w:szCs w:val="20"/>
                <w:lang w:val="uk-UA"/>
              </w:rPr>
              <w:t>Спільні публікації</w:t>
            </w:r>
          </w:p>
        </w:tc>
      </w:tr>
      <w:tr w:rsidR="000822F7" w:rsidRPr="000822F7" w:rsidTr="00176678">
        <w:tc>
          <w:tcPr>
            <w:tcW w:w="562" w:type="dxa"/>
            <w:tcBorders>
              <w:top w:val="single" w:sz="4" w:space="0" w:color="000000"/>
              <w:left w:val="single" w:sz="4" w:space="0" w:color="000000"/>
              <w:bottom w:val="single" w:sz="4" w:space="0" w:color="000000"/>
              <w:right w:val="single" w:sz="4" w:space="0" w:color="000000"/>
            </w:tcBorders>
          </w:tcPr>
          <w:p w:rsidR="000822F7" w:rsidRDefault="000822F7" w:rsidP="000559B2">
            <w:pPr>
              <w:jc w:val="both"/>
              <w:rPr>
                <w:sz w:val="20"/>
                <w:szCs w:val="20"/>
                <w:lang w:val="uk-UA"/>
              </w:rPr>
            </w:pPr>
            <w:r>
              <w:rPr>
                <w:sz w:val="20"/>
                <w:szCs w:val="20"/>
                <w:lang w:val="uk-UA"/>
              </w:rPr>
              <w:t xml:space="preserve">10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822F7" w:rsidRDefault="000822F7" w:rsidP="000559B2">
            <w:pPr>
              <w:jc w:val="both"/>
              <w:rPr>
                <w:sz w:val="20"/>
                <w:szCs w:val="20"/>
                <w:lang w:val="uk-UA"/>
              </w:rPr>
            </w:pPr>
            <w:r>
              <w:rPr>
                <w:sz w:val="20"/>
                <w:szCs w:val="20"/>
                <w:lang w:val="uk-UA"/>
              </w:rPr>
              <w:t>Франція</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822F7" w:rsidRPr="000822F7" w:rsidRDefault="000822F7" w:rsidP="004379A0">
            <w:pPr>
              <w:rPr>
                <w:color w:val="3C4043"/>
                <w:sz w:val="20"/>
                <w:szCs w:val="20"/>
                <w:shd w:val="clear" w:color="auto" w:fill="FFFFFF"/>
                <w:lang w:val="uk-UA"/>
              </w:rPr>
            </w:pPr>
            <w:r>
              <w:rPr>
                <w:color w:val="3C4043"/>
                <w:sz w:val="20"/>
                <w:szCs w:val="20"/>
                <w:shd w:val="clear" w:color="auto" w:fill="FFFFFF"/>
                <w:lang w:val="uk-UA"/>
              </w:rPr>
              <w:t>Страсбурзький університет-Інститут Шардля Садрона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822F7" w:rsidRDefault="000822F7" w:rsidP="004379A0">
            <w:pPr>
              <w:rPr>
                <w:sz w:val="20"/>
                <w:szCs w:val="20"/>
                <w:lang w:val="uk-UA"/>
              </w:rPr>
            </w:pPr>
            <w:r>
              <w:rPr>
                <w:sz w:val="20"/>
                <w:szCs w:val="20"/>
                <w:lang w:val="uk-UA"/>
              </w:rPr>
              <w:t>Фізико-хімічні дослідження багатокомпонентних наносистем</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822F7" w:rsidRDefault="000822F7" w:rsidP="00C432D0">
            <w:pPr>
              <w:jc w:val="center"/>
              <w:rPr>
                <w:sz w:val="20"/>
                <w:szCs w:val="20"/>
                <w:lang w:val="uk-UA"/>
              </w:rPr>
            </w:pPr>
            <w:r>
              <w:rPr>
                <w:sz w:val="20"/>
                <w:szCs w:val="20"/>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0822F7" w:rsidRDefault="00E845DD" w:rsidP="00C432D0">
            <w:pPr>
              <w:jc w:val="center"/>
              <w:rPr>
                <w:sz w:val="20"/>
                <w:szCs w:val="20"/>
                <w:lang w:val="uk-UA"/>
              </w:rPr>
            </w:pPr>
            <w:r>
              <w:rPr>
                <w:sz w:val="20"/>
                <w:szCs w:val="20"/>
                <w:lang w:val="uk-UA"/>
              </w:rPr>
              <w:t>Угода про співробітництво</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822F7" w:rsidRDefault="000822F7" w:rsidP="00C432D0">
            <w:pPr>
              <w:jc w:val="both"/>
              <w:rPr>
                <w:sz w:val="20"/>
                <w:szCs w:val="20"/>
                <w:lang w:val="uk-UA"/>
              </w:rPr>
            </w:pPr>
            <w:r>
              <w:rPr>
                <w:sz w:val="20"/>
                <w:szCs w:val="20"/>
                <w:lang w:val="uk-UA"/>
              </w:rPr>
              <w:t>Спільні публікації</w:t>
            </w:r>
          </w:p>
        </w:tc>
      </w:tr>
    </w:tbl>
    <w:p w:rsidR="00516F39" w:rsidRPr="00516F39" w:rsidRDefault="00516F39" w:rsidP="00516F39">
      <w:pPr>
        <w:rPr>
          <w:lang w:val="uk-UA"/>
        </w:rPr>
      </w:pPr>
    </w:p>
    <w:p w:rsidR="00516F39" w:rsidRDefault="00516F39" w:rsidP="00516F39">
      <w:pPr>
        <w:numPr>
          <w:ilvl w:val="0"/>
          <w:numId w:val="2"/>
        </w:numPr>
        <w:pBdr>
          <w:top w:val="nil"/>
          <w:left w:val="nil"/>
          <w:bottom w:val="nil"/>
          <w:right w:val="nil"/>
          <w:between w:val="nil"/>
        </w:pBdr>
        <w:spacing w:after="240"/>
        <w:jc w:val="both"/>
        <w:rPr>
          <w:color w:val="000000"/>
          <w:lang w:val="uk-UA"/>
        </w:rPr>
      </w:pPr>
      <w:r w:rsidRPr="00516F39">
        <w:rPr>
          <w:color w:val="000000"/>
          <w:lang w:val="uk-UA"/>
        </w:rPr>
        <w:t>Зазначити інформацію щодо міжнародного науково-технічного співробітництва (кількість спеціалістів, що брали участь у міжнародних виставках та конференціях, проходили стажування або виконували спільні наукові дослідження і розробки за кордоном; кількість міжнародних науково- практичних семінарів, конференцій, інших заходів проведених підрозділом.</w:t>
      </w:r>
    </w:p>
    <w:p w:rsidR="00803777" w:rsidRDefault="00AF7AF8" w:rsidP="00D85625">
      <w:pPr>
        <w:pBdr>
          <w:top w:val="nil"/>
          <w:left w:val="nil"/>
          <w:bottom w:val="nil"/>
          <w:right w:val="nil"/>
          <w:between w:val="nil"/>
        </w:pBdr>
        <w:ind w:left="357" w:firstLine="351"/>
        <w:jc w:val="both"/>
        <w:rPr>
          <w:color w:val="000000"/>
          <w:lang w:val="uk-UA"/>
        </w:rPr>
      </w:pPr>
      <w:r w:rsidRPr="00AF7AF8">
        <w:rPr>
          <w:color w:val="000000"/>
          <w:lang w:val="uk-UA"/>
        </w:rPr>
        <w:t xml:space="preserve">Упродовж звітного періоду </w:t>
      </w:r>
      <w:r w:rsidR="00803777">
        <w:rPr>
          <w:color w:val="000000"/>
          <w:lang w:val="uk-UA"/>
        </w:rPr>
        <w:t>с</w:t>
      </w:r>
      <w:r w:rsidRPr="00AF7AF8">
        <w:rPr>
          <w:color w:val="000000"/>
          <w:lang w:val="uk-UA"/>
        </w:rPr>
        <w:t xml:space="preserve">півробітники </w:t>
      </w:r>
      <w:r w:rsidR="00C432D0">
        <w:rPr>
          <w:color w:val="000000"/>
          <w:lang w:val="uk-UA"/>
        </w:rPr>
        <w:t>факуьтету</w:t>
      </w:r>
      <w:r w:rsidRPr="00AF7AF8">
        <w:rPr>
          <w:color w:val="000000"/>
          <w:lang w:val="uk-UA"/>
        </w:rPr>
        <w:t xml:space="preserve"> взяли участь у міжнародному стажуванні European Chemistry School for Ukrainians II, що проходило у форматі онлайн з 22 травня по 22 липня 2025 року. </w:t>
      </w:r>
    </w:p>
    <w:p w:rsidR="00AF7AF8" w:rsidRPr="00AF7AF8" w:rsidRDefault="00AF7AF8" w:rsidP="00803777">
      <w:pPr>
        <w:pBdr>
          <w:top w:val="nil"/>
          <w:left w:val="nil"/>
          <w:bottom w:val="nil"/>
          <w:right w:val="nil"/>
          <w:between w:val="nil"/>
        </w:pBdr>
        <w:ind w:left="357"/>
        <w:jc w:val="both"/>
        <w:rPr>
          <w:color w:val="000000"/>
          <w:lang w:val="uk-UA"/>
        </w:rPr>
      </w:pPr>
      <w:r w:rsidRPr="00AF7AF8">
        <w:rPr>
          <w:color w:val="000000"/>
          <w:lang w:val="uk-UA"/>
        </w:rPr>
        <w:t xml:space="preserve">Науковці кафедри </w:t>
      </w:r>
      <w:r w:rsidR="00C432D0">
        <w:rPr>
          <w:color w:val="000000"/>
          <w:lang w:val="uk-UA"/>
        </w:rPr>
        <w:t>фіз</w:t>
      </w:r>
      <w:r w:rsidR="00803777">
        <w:rPr>
          <w:color w:val="000000"/>
          <w:lang w:val="uk-UA"/>
        </w:rPr>
        <w:t>и</w:t>
      </w:r>
      <w:r w:rsidR="00C432D0">
        <w:rPr>
          <w:color w:val="000000"/>
          <w:lang w:val="uk-UA"/>
        </w:rPr>
        <w:t xml:space="preserve">чної хімії </w:t>
      </w:r>
      <w:r w:rsidRPr="00AF7AF8">
        <w:rPr>
          <w:color w:val="000000"/>
          <w:lang w:val="uk-UA"/>
        </w:rPr>
        <w:t>представили чотири доповіді на міжнародному симпозіумі 26th Symposium on Photonics and Optics (SPO 2025), продемонструвавши результати досліджень у галузі матеріалознавства та оптоелектроніки.</w:t>
      </w:r>
    </w:p>
    <w:p w:rsidR="00AF7AF8" w:rsidRPr="00AF7AF8" w:rsidRDefault="00AF7AF8" w:rsidP="00D85625">
      <w:pPr>
        <w:pBdr>
          <w:top w:val="nil"/>
          <w:left w:val="nil"/>
          <w:bottom w:val="nil"/>
          <w:right w:val="nil"/>
          <w:between w:val="nil"/>
        </w:pBdr>
        <w:spacing w:after="240"/>
        <w:ind w:left="360" w:firstLine="348"/>
        <w:jc w:val="both"/>
        <w:rPr>
          <w:color w:val="000000"/>
          <w:lang w:val="uk-UA"/>
        </w:rPr>
      </w:pPr>
      <w:r w:rsidRPr="00AF7AF8">
        <w:rPr>
          <w:color w:val="000000"/>
          <w:lang w:val="uk-UA"/>
        </w:rPr>
        <w:t>Молодший науковий співробітник кафедри Сіренко В.Ю. пройшов наукове стажування в Інституті високомолекулярної хімії ім. П. Поні (м. Ясси, Румунія) у період з 15 лютого по 1 березня 2025 року в межах програми обміну персоналом EURIZON Staff/Knowledge Exchange program, що реалізується за грантовою угодою № 871072.</w:t>
      </w:r>
    </w:p>
    <w:p w:rsidR="00AF7AF8" w:rsidRDefault="00AF7AF8" w:rsidP="00AF7AF8">
      <w:pPr>
        <w:pBdr>
          <w:top w:val="nil"/>
          <w:left w:val="nil"/>
          <w:bottom w:val="nil"/>
          <w:right w:val="nil"/>
          <w:between w:val="nil"/>
        </w:pBdr>
        <w:spacing w:after="240"/>
        <w:ind w:left="360"/>
        <w:jc w:val="both"/>
        <w:rPr>
          <w:color w:val="000000"/>
          <w:lang w:val="uk-UA"/>
        </w:rPr>
      </w:pPr>
      <w:r w:rsidRPr="00AF7AF8">
        <w:rPr>
          <w:color w:val="000000"/>
          <w:lang w:val="uk-UA"/>
        </w:rPr>
        <w:t>У рамках міжнародної співпраці також було проведено спільний українсько-румунський семінар у межах проєкту EURIZON “New hybrid perovskites as multifunctional materials”. Під час заходу були представлені результати виконання проєкту, а учасники двох команд та запрошені дослідники обговорили перспективи спільних досліджень і подальші напрямки розвитку співпраці</w:t>
      </w:r>
      <w:r w:rsidR="00F075C0">
        <w:rPr>
          <w:color w:val="000000"/>
          <w:lang w:val="uk-UA"/>
        </w:rPr>
        <w:t>.</w:t>
      </w:r>
    </w:p>
    <w:p w:rsidR="00F075C0" w:rsidRPr="00F075C0" w:rsidRDefault="00F075C0" w:rsidP="00D85625">
      <w:pPr>
        <w:pBdr>
          <w:top w:val="nil"/>
          <w:left w:val="nil"/>
          <w:bottom w:val="nil"/>
          <w:right w:val="nil"/>
          <w:between w:val="nil"/>
        </w:pBdr>
        <w:spacing w:after="240"/>
        <w:ind w:left="360" w:firstLine="348"/>
        <w:jc w:val="both"/>
        <w:rPr>
          <w:color w:val="000000"/>
          <w:lang w:val="uk-UA"/>
        </w:rPr>
      </w:pPr>
      <w:r w:rsidRPr="00F075C0">
        <w:rPr>
          <w:color w:val="000000"/>
          <w:lang w:val="uk-UA"/>
        </w:rPr>
        <w:t>Козицький А.В. брав участь у міжнародній конференції SMASH 2025 (м. Порту, Португалія 19-27 вересня 2025 року).</w:t>
      </w:r>
    </w:p>
    <w:p w:rsidR="00F075C0" w:rsidRPr="00516F39" w:rsidRDefault="00F075C0" w:rsidP="00D85625">
      <w:pPr>
        <w:pBdr>
          <w:top w:val="nil"/>
          <w:left w:val="nil"/>
          <w:bottom w:val="nil"/>
          <w:right w:val="nil"/>
          <w:between w:val="nil"/>
        </w:pBdr>
        <w:spacing w:after="240"/>
        <w:ind w:left="360" w:firstLine="207"/>
        <w:jc w:val="both"/>
        <w:rPr>
          <w:color w:val="000000"/>
          <w:lang w:val="uk-UA"/>
        </w:rPr>
      </w:pPr>
      <w:r w:rsidRPr="00F075C0">
        <w:rPr>
          <w:color w:val="000000"/>
          <w:lang w:val="uk-UA"/>
        </w:rPr>
        <w:t>Гавриленко К.С., Слободянюк Є. проходили дистанційне стажування II European Chemistry School for Ukrainians.</w:t>
      </w:r>
    </w:p>
    <w:p w:rsidR="00516F39" w:rsidRPr="00516F39" w:rsidRDefault="00516F39" w:rsidP="00516F39">
      <w:pPr>
        <w:spacing w:before="100" w:beforeAutospacing="1" w:after="100" w:afterAutospacing="1"/>
        <w:outlineLvl w:val="1"/>
        <w:rPr>
          <w:b/>
          <w:bCs/>
          <w:sz w:val="28"/>
          <w:szCs w:val="28"/>
          <w:lang w:val="uk-UA"/>
        </w:rPr>
      </w:pPr>
    </w:p>
    <w:p w:rsidR="00516F39" w:rsidRPr="00516F39" w:rsidRDefault="00516F39" w:rsidP="00516F39">
      <w:pPr>
        <w:ind w:firstLine="567"/>
        <w:jc w:val="both"/>
        <w:rPr>
          <w:lang w:val="uk-UA"/>
        </w:rPr>
      </w:pPr>
      <w:r w:rsidRPr="00516F39">
        <w:rPr>
          <w:b/>
          <w:lang w:val="uk-UA"/>
        </w:rPr>
        <w:t>Х.</w:t>
      </w:r>
      <w:r w:rsidRPr="00516F39">
        <w:rPr>
          <w:lang w:val="uk-UA"/>
        </w:rPr>
        <w:t> </w:t>
      </w:r>
      <w:r w:rsidRPr="00516F39">
        <w:rPr>
          <w:b/>
          <w:lang w:val="uk-UA"/>
        </w:rPr>
        <w:t>Прикладні дослідження та/або науково-технічні (експериментальні) розробки, які впроваджено у 202</w:t>
      </w:r>
      <w:r w:rsidR="00F67A64" w:rsidRPr="00F67A64">
        <w:rPr>
          <w:b/>
          <w:lang w:val="uk-UA"/>
        </w:rPr>
        <w:t>5</w:t>
      </w:r>
      <w:r w:rsidRPr="00516F39">
        <w:rPr>
          <w:b/>
          <w:lang w:val="uk-UA"/>
        </w:rPr>
        <w:t xml:space="preserve"> році за межами </w:t>
      </w:r>
      <w:r w:rsidRPr="00516F39">
        <w:rPr>
          <w:b/>
          <w:i/>
          <w:lang w:val="uk-UA"/>
        </w:rPr>
        <w:t>закладу вищої освіти / наукової установи</w:t>
      </w:r>
      <w:r w:rsidRPr="00516F39">
        <w:rPr>
          <w:b/>
          <w:lang w:val="uk-UA"/>
        </w:rPr>
        <w:t xml:space="preserve"> </w:t>
      </w:r>
      <w:r w:rsidRPr="00516F39">
        <w:rPr>
          <w:i/>
          <w:lang w:val="uk-UA"/>
        </w:rPr>
        <w:t>(відповідно до таблиці, наводяться лише ті, на які є акти впровадження або договори): </w:t>
      </w:r>
    </w:p>
    <w:tbl>
      <w:tblPr>
        <w:tblW w:w="9345" w:type="dxa"/>
        <w:tblLayout w:type="fixed"/>
        <w:tblLook w:val="0400" w:firstRow="0" w:lastRow="0" w:firstColumn="0" w:lastColumn="0" w:noHBand="0" w:noVBand="1"/>
      </w:tblPr>
      <w:tblGrid>
        <w:gridCol w:w="483"/>
        <w:gridCol w:w="1401"/>
        <w:gridCol w:w="1271"/>
        <w:gridCol w:w="2866"/>
        <w:gridCol w:w="1563"/>
        <w:gridCol w:w="1761"/>
      </w:tblGrid>
      <w:tr w:rsidR="00516F39" w:rsidRPr="00516F39" w:rsidTr="00E735B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both"/>
              <w:rPr>
                <w:lang w:val="uk-UA"/>
              </w:rPr>
            </w:pPr>
            <w:r w:rsidRPr="00516F39">
              <w:rPr>
                <w:sz w:val="20"/>
                <w:szCs w:val="20"/>
                <w:lang w:val="uk-UA"/>
              </w:rPr>
              <w:t>№ з/п</w:t>
            </w:r>
          </w:p>
        </w:tc>
        <w:tc>
          <w:tcPr>
            <w:tcW w:w="14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center"/>
              <w:rPr>
                <w:sz w:val="20"/>
                <w:szCs w:val="20"/>
                <w:lang w:val="uk-UA"/>
              </w:rPr>
            </w:pPr>
            <w:r w:rsidRPr="00516F39">
              <w:rPr>
                <w:sz w:val="20"/>
                <w:szCs w:val="20"/>
                <w:lang w:val="uk-UA"/>
              </w:rPr>
              <w:t>Назва прикладного дослідження/розробки, автор(и) та рік завершення,</w:t>
            </w:r>
          </w:p>
          <w:p w:rsidR="00516F39" w:rsidRPr="00516F39" w:rsidRDefault="00516F39" w:rsidP="00516F39">
            <w:pPr>
              <w:jc w:val="center"/>
              <w:rPr>
                <w:sz w:val="20"/>
                <w:szCs w:val="20"/>
                <w:lang w:val="uk-UA"/>
              </w:rPr>
            </w:pPr>
            <w:r w:rsidRPr="00516F39">
              <w:rPr>
                <w:sz w:val="20"/>
                <w:szCs w:val="20"/>
                <w:lang w:val="uk-UA"/>
              </w:rPr>
              <w:t>прикладне дослідження чи розробка</w:t>
            </w:r>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center"/>
              <w:rPr>
                <w:lang w:val="uk-UA"/>
              </w:rPr>
            </w:pPr>
            <w:r w:rsidRPr="00516F39">
              <w:rPr>
                <w:sz w:val="20"/>
                <w:szCs w:val="20"/>
                <w:lang w:val="uk-UA"/>
              </w:rPr>
              <w:t>Рівень* наукового результату </w:t>
            </w:r>
          </w:p>
        </w:tc>
        <w:tc>
          <w:tcPr>
            <w:tcW w:w="2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ind w:firstLine="200"/>
              <w:jc w:val="center"/>
              <w:rPr>
                <w:lang w:val="uk-UA"/>
              </w:rPr>
            </w:pPr>
            <w:r w:rsidRPr="00516F39">
              <w:rPr>
                <w:sz w:val="20"/>
                <w:szCs w:val="20"/>
                <w:lang w:val="uk-UA"/>
              </w:rPr>
              <w:t>Суб'єкт  впровадження (назва, підпорядкованість,юридична адреса)</w:t>
            </w:r>
          </w:p>
        </w:tc>
        <w:tc>
          <w:tcPr>
            <w:tcW w:w="15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center"/>
              <w:rPr>
                <w:lang w:val="uk-UA"/>
              </w:rPr>
            </w:pPr>
            <w:r w:rsidRPr="00516F39">
              <w:rPr>
                <w:sz w:val="20"/>
                <w:szCs w:val="20"/>
                <w:lang w:val="uk-UA"/>
              </w:rPr>
              <w:t>Дата акта впровадження (реквізити логовору)</w:t>
            </w:r>
          </w:p>
        </w:tc>
        <w:tc>
          <w:tcPr>
            <w:tcW w:w="17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center"/>
              <w:rPr>
                <w:lang w:val="uk-UA"/>
              </w:rPr>
            </w:pPr>
            <w:r w:rsidRPr="00516F39">
              <w:rPr>
                <w:sz w:val="20"/>
                <w:szCs w:val="20"/>
                <w:lang w:val="uk-UA"/>
              </w:rPr>
              <w:t>Обсяг отриманих коштів від суб’єкту впровадження або інший практичний результат впровадження</w:t>
            </w:r>
          </w:p>
        </w:tc>
      </w:tr>
      <w:tr w:rsidR="00516F39" w:rsidRPr="00516F39" w:rsidTr="00E735B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lang w:val="uk-UA"/>
              </w:rPr>
            </w:pPr>
            <w:r w:rsidRPr="00516F39">
              <w:rPr>
                <w:sz w:val="20"/>
                <w:szCs w:val="20"/>
                <w:lang w:val="uk-UA"/>
              </w:rPr>
              <w:t>1</w:t>
            </w:r>
          </w:p>
        </w:tc>
        <w:tc>
          <w:tcPr>
            <w:tcW w:w="14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ind w:firstLine="200"/>
              <w:jc w:val="center"/>
              <w:rPr>
                <w:lang w:val="uk-UA"/>
              </w:rPr>
            </w:pPr>
            <w:r w:rsidRPr="00516F39">
              <w:rPr>
                <w:sz w:val="20"/>
                <w:szCs w:val="20"/>
                <w:lang w:val="uk-UA"/>
              </w:rPr>
              <w:t>2</w:t>
            </w:r>
          </w:p>
        </w:tc>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ind w:firstLine="200"/>
              <w:jc w:val="center"/>
              <w:rPr>
                <w:lang w:val="uk-UA"/>
              </w:rPr>
            </w:pPr>
            <w:r w:rsidRPr="00516F39">
              <w:rPr>
                <w:sz w:val="20"/>
                <w:szCs w:val="20"/>
                <w:lang w:val="uk-UA"/>
              </w:rPr>
              <w:t>3</w:t>
            </w:r>
          </w:p>
        </w:tc>
        <w:tc>
          <w:tcPr>
            <w:tcW w:w="2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ind w:firstLine="200"/>
              <w:jc w:val="center"/>
              <w:rPr>
                <w:lang w:val="uk-UA"/>
              </w:rPr>
            </w:pPr>
            <w:r w:rsidRPr="00516F39">
              <w:rPr>
                <w:sz w:val="20"/>
                <w:szCs w:val="20"/>
                <w:lang w:val="uk-UA"/>
              </w:rPr>
              <w:t>4</w:t>
            </w:r>
          </w:p>
        </w:tc>
        <w:tc>
          <w:tcPr>
            <w:tcW w:w="15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ind w:firstLine="200"/>
              <w:jc w:val="center"/>
              <w:rPr>
                <w:lang w:val="uk-UA"/>
              </w:rPr>
            </w:pPr>
            <w:r w:rsidRPr="00516F39">
              <w:rPr>
                <w:sz w:val="20"/>
                <w:szCs w:val="20"/>
                <w:lang w:val="uk-UA"/>
              </w:rPr>
              <w:t>5</w:t>
            </w:r>
          </w:p>
        </w:tc>
        <w:tc>
          <w:tcPr>
            <w:tcW w:w="17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ind w:firstLine="200"/>
              <w:jc w:val="center"/>
              <w:rPr>
                <w:lang w:val="uk-UA"/>
              </w:rPr>
            </w:pPr>
            <w:r w:rsidRPr="00516F39">
              <w:rPr>
                <w:sz w:val="20"/>
                <w:szCs w:val="20"/>
                <w:lang w:val="uk-UA"/>
              </w:rPr>
              <w:t>6</w:t>
            </w:r>
          </w:p>
        </w:tc>
      </w:tr>
      <w:tr w:rsidR="00516F39" w:rsidRPr="00516F39" w:rsidTr="00E735BD">
        <w:trPr>
          <w:trHeight w:val="372"/>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lang w:val="uk-UA"/>
              </w:rPr>
            </w:pPr>
            <w:r w:rsidRPr="00516F39">
              <w:rPr>
                <w:sz w:val="20"/>
                <w:szCs w:val="20"/>
                <w:lang w:val="uk-UA"/>
              </w:rPr>
              <w:t>1</w:t>
            </w:r>
          </w:p>
        </w:tc>
        <w:tc>
          <w:tcPr>
            <w:tcW w:w="14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c>
          <w:tcPr>
            <w:tcW w:w="12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c>
          <w:tcPr>
            <w:tcW w:w="286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c>
          <w:tcPr>
            <w:tcW w:w="156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c>
          <w:tcPr>
            <w:tcW w:w="17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r>
      <w:tr w:rsidR="00516F39" w:rsidRPr="00516F39" w:rsidTr="00E735BD">
        <w:tc>
          <w:tcPr>
            <w:tcW w:w="48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r w:rsidRPr="00516F39">
              <w:rPr>
                <w:sz w:val="20"/>
                <w:szCs w:val="20"/>
                <w:lang w:val="uk-UA"/>
              </w:rPr>
              <w:t>2</w:t>
            </w:r>
          </w:p>
        </w:tc>
        <w:tc>
          <w:tcPr>
            <w:tcW w:w="14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c>
          <w:tcPr>
            <w:tcW w:w="12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c>
          <w:tcPr>
            <w:tcW w:w="286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c>
          <w:tcPr>
            <w:tcW w:w="156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c>
          <w:tcPr>
            <w:tcW w:w="17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516F39" w:rsidRPr="00516F39" w:rsidRDefault="00516F39" w:rsidP="00516F39">
            <w:pPr>
              <w:spacing w:before="240" w:after="240"/>
              <w:ind w:left="-100"/>
              <w:jc w:val="center"/>
              <w:rPr>
                <w:lang w:val="uk-UA"/>
              </w:rPr>
            </w:pPr>
          </w:p>
        </w:tc>
      </w:tr>
      <w:tr w:rsidR="00516F39" w:rsidRPr="00516F39" w:rsidTr="00E735BD">
        <w:tc>
          <w:tcPr>
            <w:tcW w:w="9345" w:type="dxa"/>
            <w:gridSpan w:val="6"/>
            <w:tcBorders>
              <w:top w:val="single" w:sz="4" w:space="0" w:color="000000"/>
            </w:tcBorders>
            <w:tcMar>
              <w:top w:w="0" w:type="dxa"/>
              <w:left w:w="115" w:type="dxa"/>
              <w:bottom w:w="0" w:type="dxa"/>
              <w:right w:w="115" w:type="dxa"/>
            </w:tcMar>
          </w:tcPr>
          <w:p w:rsidR="00516F39" w:rsidRPr="00516F39" w:rsidRDefault="00516F39" w:rsidP="00516F39">
            <w:pPr>
              <w:ind w:firstLine="200"/>
              <w:rPr>
                <w:lang w:val="uk-UA"/>
              </w:rPr>
            </w:pPr>
            <w:r w:rsidRPr="00516F39">
              <w:rPr>
                <w:sz w:val="18"/>
                <w:szCs w:val="18"/>
                <w:lang w:val="uk-UA"/>
              </w:rPr>
              <w:t>*</w:t>
            </w:r>
            <w:r w:rsidRPr="00516F39">
              <w:rPr>
                <w:sz w:val="11"/>
                <w:szCs w:val="11"/>
                <w:vertAlign w:val="superscript"/>
                <w:lang w:val="uk-UA"/>
              </w:rPr>
              <w:t>)</w:t>
            </w:r>
            <w:r w:rsidRPr="00516F39">
              <w:rPr>
                <w:sz w:val="18"/>
                <w:szCs w:val="18"/>
                <w:lang w:val="uk-UA"/>
              </w:rPr>
              <w:t xml:space="preserve"> Наводяться важливі показники, які свідчать про рівень наукового результату; переваги над аналогами; економічний, соціальний ефект тощо.</w:t>
            </w:r>
          </w:p>
        </w:tc>
      </w:tr>
    </w:tbl>
    <w:p w:rsidR="00516F39" w:rsidRPr="00516F39" w:rsidRDefault="00516F39" w:rsidP="00516F39">
      <w:pPr>
        <w:rPr>
          <w:rFonts w:ascii="Calibri" w:eastAsia="Calibri" w:hAnsi="Calibri" w:cs="Calibri"/>
          <w:sz w:val="28"/>
          <w:szCs w:val="28"/>
          <w:lang w:val="uk-UA"/>
        </w:rPr>
      </w:pPr>
    </w:p>
    <w:p w:rsidR="00516F39" w:rsidRPr="00516F39" w:rsidRDefault="00516F39" w:rsidP="00516F39">
      <w:pPr>
        <w:spacing w:before="100" w:beforeAutospacing="1" w:after="100" w:afterAutospacing="1"/>
        <w:outlineLvl w:val="1"/>
        <w:rPr>
          <w:b/>
          <w:bCs/>
          <w:color w:val="000000"/>
          <w:sz w:val="28"/>
          <w:szCs w:val="28"/>
          <w:lang w:val="uk-UA"/>
        </w:rPr>
      </w:pPr>
      <w:r w:rsidRPr="00516F39">
        <w:rPr>
          <w:b/>
          <w:bCs/>
          <w:sz w:val="28"/>
          <w:szCs w:val="28"/>
          <w:lang w:val="uk-UA"/>
        </w:rPr>
        <w:t>Х</w:t>
      </w:r>
      <w:r w:rsidRPr="00516F39">
        <w:rPr>
          <w:b/>
          <w:bCs/>
          <w:color w:val="000000"/>
          <w:sz w:val="28"/>
          <w:szCs w:val="28"/>
          <w:lang w:val="uk-UA"/>
        </w:rPr>
        <w:t>I. Розвиток матеріально-технічної бази наукових досліджень та розробок</w:t>
      </w:r>
    </w:p>
    <w:p w:rsidR="00516F39" w:rsidRPr="00516F39" w:rsidRDefault="00516F39" w:rsidP="00516F39">
      <w:pPr>
        <w:jc w:val="both"/>
        <w:rPr>
          <w:color w:val="000000"/>
          <w:lang w:val="uk-UA"/>
        </w:rPr>
      </w:pPr>
      <w:r w:rsidRPr="00516F39">
        <w:rPr>
          <w:color w:val="000000"/>
          <w:lang w:val="uk-UA"/>
        </w:rPr>
        <w:t>Навести дані про закупівлю/отримання за звітний 202</w:t>
      </w:r>
      <w:r w:rsidR="004379A0">
        <w:rPr>
          <w:color w:val="000000"/>
          <w:lang w:val="uk-UA"/>
        </w:rPr>
        <w:t>5</w:t>
      </w:r>
      <w:r w:rsidRPr="00516F39">
        <w:rPr>
          <w:color w:val="000000"/>
          <w:lang w:val="uk-UA"/>
        </w:rPr>
        <w:t xml:space="preserve"> р</w:t>
      </w:r>
      <w:r w:rsidRPr="00516F39">
        <w:rPr>
          <w:lang w:val="uk-UA"/>
        </w:rPr>
        <w:t>ік</w:t>
      </w:r>
      <w:r w:rsidRPr="00516F39">
        <w:rPr>
          <w:color w:val="000000"/>
          <w:lang w:val="uk-UA"/>
        </w:rPr>
        <w:t xml:space="preserve"> приладів та обладнання іноземного або українського виробництва, їх балансова вартість (наводяться позиції вартістю більше 100 тис. грн) - у вигляді таблиці за формою нижче)</w:t>
      </w:r>
    </w:p>
    <w:tbl>
      <w:tblPr>
        <w:tblW w:w="9344" w:type="dxa"/>
        <w:tblLayout w:type="fixed"/>
        <w:tblLook w:val="0400" w:firstRow="0" w:lastRow="0" w:firstColumn="0" w:lastColumn="0" w:noHBand="0" w:noVBand="1"/>
      </w:tblPr>
      <w:tblGrid>
        <w:gridCol w:w="471"/>
        <w:gridCol w:w="3194"/>
        <w:gridCol w:w="1687"/>
        <w:gridCol w:w="2581"/>
        <w:gridCol w:w="1411"/>
      </w:tblGrid>
      <w:tr w:rsidR="00516F39" w:rsidRPr="00516F39" w:rsidTr="00532BCA">
        <w:tc>
          <w:tcPr>
            <w:tcW w:w="4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both"/>
              <w:rPr>
                <w:lang w:val="uk-UA"/>
              </w:rPr>
            </w:pPr>
            <w:r w:rsidRPr="00516F39">
              <w:rPr>
                <w:color w:val="000000"/>
                <w:sz w:val="20"/>
                <w:szCs w:val="20"/>
                <w:lang w:val="uk-UA"/>
              </w:rPr>
              <w:t>№</w:t>
            </w:r>
          </w:p>
          <w:p w:rsidR="00516F39" w:rsidRPr="00516F39" w:rsidRDefault="00516F39" w:rsidP="00516F39">
            <w:pPr>
              <w:jc w:val="both"/>
              <w:rPr>
                <w:lang w:val="uk-UA"/>
              </w:rPr>
            </w:pPr>
            <w:r w:rsidRPr="00516F39">
              <w:rPr>
                <w:color w:val="000000"/>
                <w:sz w:val="20"/>
                <w:szCs w:val="20"/>
                <w:lang w:val="uk-UA"/>
              </w:rPr>
              <w:t>з/п</w:t>
            </w:r>
          </w:p>
        </w:tc>
        <w:tc>
          <w:tcPr>
            <w:tcW w:w="3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center"/>
              <w:rPr>
                <w:lang w:val="uk-UA"/>
              </w:rPr>
            </w:pPr>
            <w:r w:rsidRPr="00516F39">
              <w:rPr>
                <w:color w:val="000000"/>
                <w:sz w:val="20"/>
                <w:szCs w:val="20"/>
                <w:lang w:val="uk-UA"/>
              </w:rPr>
              <w:t xml:space="preserve">Назва </w:t>
            </w:r>
            <w:r w:rsidRPr="00516F39">
              <w:rPr>
                <w:i/>
                <w:color w:val="000000"/>
                <w:sz w:val="20"/>
                <w:szCs w:val="20"/>
                <w:lang w:val="uk-UA"/>
              </w:rPr>
              <w:t>приладу/обладнання</w:t>
            </w:r>
            <w:r w:rsidRPr="00516F39">
              <w:rPr>
                <w:color w:val="000000"/>
                <w:sz w:val="20"/>
                <w:szCs w:val="20"/>
                <w:lang w:val="uk-UA"/>
              </w:rPr>
              <w:t xml:space="preserve"> (українською мовою та мовою оригіналу), його марка, рік випуску, фірма-виробник, країна походження</w:t>
            </w:r>
          </w:p>
        </w:tc>
        <w:tc>
          <w:tcPr>
            <w:tcW w:w="1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lang w:val="uk-UA"/>
              </w:rPr>
            </w:pPr>
            <w:r w:rsidRPr="00516F39">
              <w:rPr>
                <w:color w:val="000000"/>
                <w:sz w:val="20"/>
                <w:szCs w:val="20"/>
                <w:lang w:val="uk-UA"/>
              </w:rPr>
              <w:t>Функціональне призначення</w:t>
            </w:r>
          </w:p>
        </w:tc>
        <w:tc>
          <w:tcPr>
            <w:tcW w:w="2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16F39">
            <w:pPr>
              <w:jc w:val="center"/>
              <w:rPr>
                <w:lang w:val="uk-UA"/>
              </w:rPr>
            </w:pPr>
            <w:r w:rsidRPr="00516F39">
              <w:rPr>
                <w:color w:val="000000"/>
                <w:sz w:val="20"/>
                <w:szCs w:val="20"/>
                <w:lang w:val="uk-UA"/>
              </w:rPr>
              <w:t xml:space="preserve">Науковий(і) напрям(и) та структурний(і) підрозділ(и) для якого (яких) здійснено закупівлю </w:t>
            </w:r>
            <w:r w:rsidRPr="00516F39">
              <w:rPr>
                <w:i/>
                <w:color w:val="000000"/>
                <w:sz w:val="20"/>
                <w:szCs w:val="20"/>
                <w:lang w:val="uk-UA"/>
              </w:rPr>
              <w:t>приладу/обладнання</w:t>
            </w:r>
          </w:p>
        </w:tc>
        <w:tc>
          <w:tcPr>
            <w:tcW w:w="14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6F39" w:rsidRPr="00516F39" w:rsidRDefault="00516F39" w:rsidP="00532BCA">
            <w:pPr>
              <w:ind w:right="-108"/>
              <w:jc w:val="center"/>
              <w:rPr>
                <w:lang w:val="uk-UA"/>
              </w:rPr>
            </w:pPr>
            <w:r w:rsidRPr="00516F39">
              <w:rPr>
                <w:color w:val="000000"/>
                <w:sz w:val="20"/>
                <w:szCs w:val="20"/>
                <w:lang w:val="uk-UA"/>
              </w:rPr>
              <w:t>Вартість,</w:t>
            </w:r>
            <w:r w:rsidRPr="00516F39">
              <w:rPr>
                <w:color w:val="000000"/>
                <w:sz w:val="20"/>
                <w:szCs w:val="20"/>
                <w:lang w:val="uk-UA"/>
              </w:rPr>
              <w:br/>
              <w:t>тис. грн</w:t>
            </w:r>
          </w:p>
        </w:tc>
      </w:tr>
      <w:tr w:rsidR="00516F39" w:rsidRPr="00516F39" w:rsidTr="00532BCA">
        <w:tc>
          <w:tcPr>
            <w:tcW w:w="4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lang w:val="uk-UA"/>
              </w:rPr>
            </w:pPr>
            <w:r w:rsidRPr="00516F39">
              <w:rPr>
                <w:color w:val="000000"/>
                <w:sz w:val="20"/>
                <w:szCs w:val="20"/>
                <w:lang w:val="uk-UA"/>
              </w:rPr>
              <w:t>1</w:t>
            </w:r>
          </w:p>
        </w:tc>
        <w:tc>
          <w:tcPr>
            <w:tcW w:w="3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lang w:val="uk-UA"/>
              </w:rPr>
            </w:pPr>
            <w:r w:rsidRPr="00516F39">
              <w:rPr>
                <w:color w:val="000000"/>
                <w:sz w:val="20"/>
                <w:szCs w:val="20"/>
                <w:lang w:val="uk-UA"/>
              </w:rPr>
              <w:t>2</w:t>
            </w:r>
          </w:p>
        </w:tc>
        <w:tc>
          <w:tcPr>
            <w:tcW w:w="1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rPr>
                <w:lang w:val="uk-UA"/>
              </w:rPr>
            </w:pPr>
          </w:p>
        </w:tc>
        <w:tc>
          <w:tcPr>
            <w:tcW w:w="25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16F39">
            <w:pPr>
              <w:jc w:val="center"/>
              <w:rPr>
                <w:lang w:val="uk-UA"/>
              </w:rPr>
            </w:pPr>
            <w:r w:rsidRPr="00516F39">
              <w:rPr>
                <w:color w:val="000000"/>
                <w:sz w:val="20"/>
                <w:szCs w:val="20"/>
                <w:lang w:val="uk-UA"/>
              </w:rPr>
              <w:t>3</w:t>
            </w:r>
          </w:p>
        </w:tc>
        <w:tc>
          <w:tcPr>
            <w:tcW w:w="14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16F39" w:rsidRPr="00516F39" w:rsidRDefault="00516F39" w:rsidP="00532BCA">
            <w:pPr>
              <w:jc w:val="center"/>
              <w:rPr>
                <w:lang w:val="uk-UA"/>
              </w:rPr>
            </w:pPr>
            <w:r w:rsidRPr="00516F39">
              <w:rPr>
                <w:color w:val="000000"/>
                <w:sz w:val="20"/>
                <w:szCs w:val="20"/>
                <w:lang w:val="uk-UA"/>
              </w:rPr>
              <w:t>4</w:t>
            </w:r>
          </w:p>
        </w:tc>
      </w:tr>
      <w:tr w:rsidR="00C25866" w:rsidRPr="00516F39" w:rsidTr="00532BCA">
        <w:tc>
          <w:tcPr>
            <w:tcW w:w="47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Default="00C25866" w:rsidP="00C25866">
            <w:pPr>
              <w:spacing w:before="240"/>
              <w:jc w:val="center"/>
            </w:pPr>
            <w:r>
              <w:t>1</w:t>
            </w:r>
          </w:p>
        </w:tc>
        <w:tc>
          <w:tcPr>
            <w:tcW w:w="31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rPr>
                <w:sz w:val="22"/>
                <w:szCs w:val="22"/>
              </w:rPr>
            </w:pPr>
            <w:r w:rsidRPr="00F67A64">
              <w:rPr>
                <w:sz w:val="22"/>
                <w:szCs w:val="22"/>
              </w:rPr>
              <w:t>Настільний рентгенофлуорисцентний аналізатор ElvaX Pro</w:t>
            </w:r>
          </w:p>
        </w:tc>
        <w:tc>
          <w:tcPr>
            <w:tcW w:w="168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sz w:val="22"/>
                <w:szCs w:val="22"/>
              </w:rPr>
            </w:pPr>
            <w:r w:rsidRPr="00F67A64">
              <w:rPr>
                <w:sz w:val="22"/>
                <w:szCs w:val="22"/>
              </w:rPr>
              <w:t>Ідентифікація і кількісний аналіз елементів</w:t>
            </w:r>
          </w:p>
        </w:tc>
        <w:tc>
          <w:tcPr>
            <w:tcW w:w="25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sz w:val="22"/>
                <w:szCs w:val="22"/>
              </w:rPr>
            </w:pPr>
            <w:r w:rsidRPr="00F67A64">
              <w:rPr>
                <w:sz w:val="22"/>
                <w:szCs w:val="22"/>
              </w:rPr>
              <w:t>Хімічний факультет</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532BCA">
            <w:pPr>
              <w:spacing w:before="240"/>
              <w:jc w:val="center"/>
              <w:rPr>
                <w:sz w:val="22"/>
                <w:szCs w:val="22"/>
              </w:rPr>
            </w:pPr>
            <w:r w:rsidRPr="00F67A64">
              <w:rPr>
                <w:sz w:val="22"/>
                <w:szCs w:val="22"/>
              </w:rPr>
              <w:t>1590</w:t>
            </w:r>
            <w:r w:rsidR="000D7A81">
              <w:rPr>
                <w:sz w:val="22"/>
                <w:szCs w:val="22"/>
                <w:lang w:val="en-US"/>
              </w:rPr>
              <w:t>,</w:t>
            </w:r>
            <w:r w:rsidRPr="00F67A64">
              <w:rPr>
                <w:sz w:val="22"/>
                <w:szCs w:val="22"/>
              </w:rPr>
              <w:t>00</w:t>
            </w:r>
          </w:p>
        </w:tc>
      </w:tr>
      <w:tr w:rsidR="00C25866" w:rsidRPr="00516F39" w:rsidTr="00532BCA">
        <w:tc>
          <w:tcPr>
            <w:tcW w:w="47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Default="00C25866" w:rsidP="00C25866">
            <w:pPr>
              <w:spacing w:before="240"/>
              <w:jc w:val="center"/>
              <w:rPr>
                <w:color w:val="000000"/>
              </w:rPr>
            </w:pPr>
            <w:r>
              <w:rPr>
                <w:color w:val="000000"/>
              </w:rPr>
              <w:t>2</w:t>
            </w:r>
          </w:p>
        </w:tc>
        <w:tc>
          <w:tcPr>
            <w:tcW w:w="31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rPr>
                <w:color w:val="000000"/>
                <w:sz w:val="22"/>
                <w:szCs w:val="22"/>
              </w:rPr>
            </w:pPr>
            <w:r w:rsidRPr="00F67A64">
              <w:rPr>
                <w:color w:val="000000"/>
                <w:sz w:val="22"/>
                <w:szCs w:val="22"/>
              </w:rPr>
              <w:t xml:space="preserve">Хроматографічна система </w:t>
            </w:r>
            <w:proofErr w:type="gramStart"/>
            <w:r w:rsidRPr="00F67A64">
              <w:rPr>
                <w:color w:val="000000"/>
                <w:sz w:val="22"/>
                <w:szCs w:val="22"/>
              </w:rPr>
              <w:t>Waters  Alliance</w:t>
            </w:r>
            <w:proofErr w:type="gramEnd"/>
            <w:r w:rsidRPr="00F67A64">
              <w:rPr>
                <w:color w:val="000000"/>
                <w:sz w:val="22"/>
                <w:szCs w:val="22"/>
              </w:rPr>
              <w:t xml:space="preserve"> 2695/2489</w:t>
            </w:r>
          </w:p>
        </w:tc>
        <w:tc>
          <w:tcPr>
            <w:tcW w:w="168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color w:val="000000"/>
                <w:sz w:val="22"/>
                <w:szCs w:val="22"/>
              </w:rPr>
            </w:pPr>
            <w:r w:rsidRPr="00F67A64">
              <w:rPr>
                <w:color w:val="000000"/>
                <w:sz w:val="22"/>
                <w:szCs w:val="22"/>
              </w:rPr>
              <w:t xml:space="preserve">Якісний і кількісний </w:t>
            </w:r>
            <w:proofErr w:type="gramStart"/>
            <w:r w:rsidRPr="00F67A64">
              <w:rPr>
                <w:color w:val="000000"/>
                <w:sz w:val="22"/>
                <w:szCs w:val="22"/>
              </w:rPr>
              <w:t>аналіз  органічних</w:t>
            </w:r>
            <w:proofErr w:type="gramEnd"/>
            <w:r w:rsidRPr="00F67A64">
              <w:rPr>
                <w:color w:val="000000"/>
                <w:sz w:val="22"/>
                <w:szCs w:val="22"/>
              </w:rPr>
              <w:t xml:space="preserve"> речовин</w:t>
            </w:r>
          </w:p>
        </w:tc>
        <w:tc>
          <w:tcPr>
            <w:tcW w:w="25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color w:val="000000"/>
                <w:sz w:val="22"/>
                <w:szCs w:val="22"/>
              </w:rPr>
            </w:pPr>
            <w:r w:rsidRPr="00F67A64">
              <w:rPr>
                <w:sz w:val="22"/>
                <w:szCs w:val="22"/>
              </w:rPr>
              <w:t xml:space="preserve">Хімічний факультет </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532BCA">
            <w:pPr>
              <w:spacing w:before="240"/>
              <w:jc w:val="center"/>
              <w:rPr>
                <w:color w:val="000000"/>
                <w:sz w:val="22"/>
                <w:szCs w:val="22"/>
              </w:rPr>
            </w:pPr>
            <w:r w:rsidRPr="00F67A64">
              <w:rPr>
                <w:color w:val="000000"/>
                <w:sz w:val="22"/>
                <w:szCs w:val="22"/>
              </w:rPr>
              <w:t>132</w:t>
            </w:r>
            <w:r w:rsidR="000D7A81">
              <w:rPr>
                <w:color w:val="000000"/>
                <w:sz w:val="22"/>
                <w:szCs w:val="22"/>
                <w:lang w:val="en-US"/>
              </w:rPr>
              <w:t>,</w:t>
            </w:r>
            <w:r w:rsidRPr="00F67A64">
              <w:rPr>
                <w:color w:val="000000"/>
                <w:sz w:val="22"/>
                <w:szCs w:val="22"/>
              </w:rPr>
              <w:t>00</w:t>
            </w:r>
          </w:p>
        </w:tc>
      </w:tr>
      <w:tr w:rsidR="00C25866" w:rsidRPr="00516F39" w:rsidTr="00532BCA">
        <w:tc>
          <w:tcPr>
            <w:tcW w:w="47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Default="00C25866" w:rsidP="00C25866">
            <w:pPr>
              <w:spacing w:before="240"/>
              <w:jc w:val="center"/>
              <w:rPr>
                <w:color w:val="000000"/>
              </w:rPr>
            </w:pPr>
            <w:r>
              <w:rPr>
                <w:color w:val="000000"/>
              </w:rPr>
              <w:t>3</w:t>
            </w:r>
          </w:p>
        </w:tc>
        <w:tc>
          <w:tcPr>
            <w:tcW w:w="31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rPr>
                <w:color w:val="000000"/>
                <w:sz w:val="22"/>
                <w:szCs w:val="22"/>
              </w:rPr>
            </w:pPr>
            <w:r w:rsidRPr="00F67A64">
              <w:rPr>
                <w:color w:val="000000"/>
                <w:sz w:val="22"/>
                <w:szCs w:val="22"/>
              </w:rPr>
              <w:t xml:space="preserve">Хроматографічна система </w:t>
            </w:r>
            <w:proofErr w:type="gramStart"/>
            <w:r w:rsidRPr="00F67A64">
              <w:rPr>
                <w:color w:val="000000"/>
                <w:sz w:val="22"/>
                <w:szCs w:val="22"/>
              </w:rPr>
              <w:t>Waters  Alliance</w:t>
            </w:r>
            <w:proofErr w:type="gramEnd"/>
            <w:r w:rsidRPr="00F67A64">
              <w:rPr>
                <w:color w:val="000000"/>
                <w:sz w:val="22"/>
                <w:szCs w:val="22"/>
              </w:rPr>
              <w:t xml:space="preserve">  е2695XC/2489</w:t>
            </w:r>
          </w:p>
        </w:tc>
        <w:tc>
          <w:tcPr>
            <w:tcW w:w="168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color w:val="000000"/>
                <w:sz w:val="22"/>
                <w:szCs w:val="22"/>
              </w:rPr>
            </w:pPr>
            <w:r w:rsidRPr="00F67A64">
              <w:rPr>
                <w:color w:val="000000"/>
                <w:sz w:val="22"/>
                <w:szCs w:val="22"/>
              </w:rPr>
              <w:t xml:space="preserve">Якісний і кількісний </w:t>
            </w:r>
            <w:proofErr w:type="gramStart"/>
            <w:r w:rsidRPr="00F67A64">
              <w:rPr>
                <w:color w:val="000000"/>
                <w:sz w:val="22"/>
                <w:szCs w:val="22"/>
              </w:rPr>
              <w:t>аналіз  органічних</w:t>
            </w:r>
            <w:proofErr w:type="gramEnd"/>
            <w:r w:rsidRPr="00F67A64">
              <w:rPr>
                <w:color w:val="000000"/>
                <w:sz w:val="22"/>
                <w:szCs w:val="22"/>
              </w:rPr>
              <w:t xml:space="preserve"> речовин</w:t>
            </w:r>
          </w:p>
        </w:tc>
        <w:tc>
          <w:tcPr>
            <w:tcW w:w="25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color w:val="000000"/>
                <w:sz w:val="22"/>
                <w:szCs w:val="22"/>
              </w:rPr>
            </w:pPr>
            <w:r w:rsidRPr="00F67A64">
              <w:rPr>
                <w:sz w:val="22"/>
                <w:szCs w:val="22"/>
              </w:rPr>
              <w:t xml:space="preserve">Хімічний факультет </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532BCA">
            <w:pPr>
              <w:spacing w:before="240"/>
              <w:jc w:val="center"/>
              <w:rPr>
                <w:color w:val="000000"/>
                <w:sz w:val="22"/>
                <w:szCs w:val="22"/>
              </w:rPr>
            </w:pPr>
            <w:r w:rsidRPr="00F67A64">
              <w:rPr>
                <w:color w:val="000000"/>
                <w:sz w:val="22"/>
                <w:szCs w:val="22"/>
              </w:rPr>
              <w:t>220</w:t>
            </w:r>
            <w:r w:rsidR="000D7A81">
              <w:rPr>
                <w:color w:val="000000"/>
                <w:sz w:val="22"/>
                <w:szCs w:val="22"/>
                <w:lang w:val="en-US"/>
              </w:rPr>
              <w:t>,</w:t>
            </w:r>
            <w:r w:rsidRPr="00F67A64">
              <w:rPr>
                <w:color w:val="000000"/>
                <w:sz w:val="22"/>
                <w:szCs w:val="22"/>
              </w:rPr>
              <w:t>00</w:t>
            </w:r>
          </w:p>
        </w:tc>
      </w:tr>
      <w:tr w:rsidR="00C25866" w:rsidRPr="00516F39" w:rsidTr="00532BCA">
        <w:tc>
          <w:tcPr>
            <w:tcW w:w="47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Default="00C25866" w:rsidP="00C25866">
            <w:pPr>
              <w:spacing w:before="240"/>
              <w:jc w:val="center"/>
              <w:rPr>
                <w:color w:val="000000"/>
              </w:rPr>
            </w:pPr>
            <w:r>
              <w:rPr>
                <w:color w:val="000000"/>
              </w:rPr>
              <w:lastRenderedPageBreak/>
              <w:t>4</w:t>
            </w:r>
          </w:p>
        </w:tc>
        <w:tc>
          <w:tcPr>
            <w:tcW w:w="31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rPr>
                <w:color w:val="000000"/>
                <w:sz w:val="22"/>
                <w:szCs w:val="22"/>
              </w:rPr>
            </w:pPr>
            <w:r w:rsidRPr="00F67A64">
              <w:rPr>
                <w:color w:val="000000"/>
                <w:sz w:val="22"/>
                <w:szCs w:val="22"/>
              </w:rPr>
              <w:t xml:space="preserve">Хроматографічна система </w:t>
            </w:r>
            <w:proofErr w:type="gramStart"/>
            <w:r w:rsidRPr="00F67A64">
              <w:rPr>
                <w:color w:val="000000"/>
                <w:sz w:val="22"/>
                <w:szCs w:val="22"/>
              </w:rPr>
              <w:t>Waters  Alliance</w:t>
            </w:r>
            <w:proofErr w:type="gramEnd"/>
            <w:r w:rsidRPr="00F67A64">
              <w:rPr>
                <w:color w:val="000000"/>
                <w:sz w:val="22"/>
                <w:szCs w:val="22"/>
              </w:rPr>
              <w:t xml:space="preserve">  е2695XC/2998</w:t>
            </w:r>
          </w:p>
        </w:tc>
        <w:tc>
          <w:tcPr>
            <w:tcW w:w="168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color w:val="000000"/>
                <w:sz w:val="22"/>
                <w:szCs w:val="22"/>
              </w:rPr>
            </w:pPr>
            <w:r w:rsidRPr="00F67A64">
              <w:rPr>
                <w:color w:val="000000"/>
                <w:sz w:val="22"/>
                <w:szCs w:val="22"/>
              </w:rPr>
              <w:t xml:space="preserve">Якісний і кількісний </w:t>
            </w:r>
            <w:proofErr w:type="gramStart"/>
            <w:r w:rsidRPr="00F67A64">
              <w:rPr>
                <w:color w:val="000000"/>
                <w:sz w:val="22"/>
                <w:szCs w:val="22"/>
              </w:rPr>
              <w:t>аналіз  органічних</w:t>
            </w:r>
            <w:proofErr w:type="gramEnd"/>
            <w:r w:rsidRPr="00F67A64">
              <w:rPr>
                <w:color w:val="000000"/>
                <w:sz w:val="22"/>
                <w:szCs w:val="22"/>
              </w:rPr>
              <w:t xml:space="preserve"> речовин</w:t>
            </w:r>
          </w:p>
        </w:tc>
        <w:tc>
          <w:tcPr>
            <w:tcW w:w="25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85625" w:rsidRDefault="00C25866" w:rsidP="00C25866">
            <w:pPr>
              <w:spacing w:before="240"/>
              <w:jc w:val="center"/>
              <w:rPr>
                <w:sz w:val="22"/>
                <w:szCs w:val="22"/>
              </w:rPr>
            </w:pPr>
            <w:r w:rsidRPr="00F67A64">
              <w:rPr>
                <w:sz w:val="22"/>
                <w:szCs w:val="22"/>
              </w:rPr>
              <w:t>Хімічний факультет</w:t>
            </w:r>
          </w:p>
          <w:p w:rsidR="00C25866" w:rsidRPr="00F67A64" w:rsidRDefault="00C25866" w:rsidP="00C25866">
            <w:pPr>
              <w:spacing w:before="240"/>
              <w:jc w:val="center"/>
              <w:rPr>
                <w:color w:val="000000"/>
                <w:sz w:val="22"/>
                <w:szCs w:val="22"/>
              </w:rPr>
            </w:pPr>
            <w:r w:rsidRPr="00F67A64">
              <w:rPr>
                <w:sz w:val="22"/>
                <w:szCs w:val="22"/>
              </w:rPr>
              <w:t xml:space="preserve"> </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532BCA">
            <w:pPr>
              <w:spacing w:before="240"/>
              <w:jc w:val="center"/>
              <w:rPr>
                <w:color w:val="000000"/>
                <w:sz w:val="22"/>
                <w:szCs w:val="22"/>
              </w:rPr>
            </w:pPr>
            <w:r w:rsidRPr="00F67A64">
              <w:rPr>
                <w:color w:val="000000"/>
                <w:sz w:val="22"/>
                <w:szCs w:val="22"/>
              </w:rPr>
              <w:t>220</w:t>
            </w:r>
            <w:r w:rsidR="000D7A81">
              <w:rPr>
                <w:color w:val="000000"/>
                <w:sz w:val="22"/>
                <w:szCs w:val="22"/>
                <w:lang w:val="en-US"/>
              </w:rPr>
              <w:t>,</w:t>
            </w:r>
            <w:r w:rsidRPr="00F67A64">
              <w:rPr>
                <w:color w:val="000000"/>
                <w:sz w:val="22"/>
                <w:szCs w:val="22"/>
              </w:rPr>
              <w:t>00</w:t>
            </w:r>
          </w:p>
        </w:tc>
      </w:tr>
      <w:tr w:rsidR="00C25866" w:rsidRPr="00516F39" w:rsidTr="00532BCA">
        <w:tc>
          <w:tcPr>
            <w:tcW w:w="47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Default="00C25866" w:rsidP="00C25866">
            <w:pPr>
              <w:spacing w:before="240"/>
              <w:jc w:val="center"/>
              <w:rPr>
                <w:color w:val="000000"/>
              </w:rPr>
            </w:pPr>
            <w:r>
              <w:rPr>
                <w:color w:val="000000"/>
              </w:rPr>
              <w:t>5</w:t>
            </w:r>
          </w:p>
        </w:tc>
        <w:tc>
          <w:tcPr>
            <w:tcW w:w="31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textAlignment w:val="top"/>
              <w:rPr>
                <w:color w:val="000000"/>
                <w:sz w:val="22"/>
                <w:szCs w:val="22"/>
              </w:rPr>
            </w:pPr>
            <w:r w:rsidRPr="00F67A64">
              <w:rPr>
                <w:rFonts w:eastAsia="SimSun"/>
                <w:color w:val="000000"/>
                <w:sz w:val="22"/>
                <w:szCs w:val="22"/>
                <w:lang w:val="en-US" w:eastAsia="zh-CN" w:bidi="ar"/>
              </w:rPr>
              <w:t>Хроматографічна система Waters  Alliance 2695/2489</w:t>
            </w:r>
          </w:p>
        </w:tc>
        <w:tc>
          <w:tcPr>
            <w:tcW w:w="168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color w:val="000000"/>
                <w:sz w:val="22"/>
                <w:szCs w:val="22"/>
              </w:rPr>
            </w:pPr>
            <w:r w:rsidRPr="00F67A64">
              <w:rPr>
                <w:color w:val="000000"/>
                <w:sz w:val="22"/>
                <w:szCs w:val="22"/>
              </w:rPr>
              <w:t xml:space="preserve">Якісний і кількісний </w:t>
            </w:r>
            <w:proofErr w:type="gramStart"/>
            <w:r w:rsidRPr="00F67A64">
              <w:rPr>
                <w:color w:val="000000"/>
                <w:sz w:val="22"/>
                <w:szCs w:val="22"/>
              </w:rPr>
              <w:t>аналіз  органічних</w:t>
            </w:r>
            <w:proofErr w:type="gramEnd"/>
            <w:r w:rsidRPr="00F67A64">
              <w:rPr>
                <w:color w:val="000000"/>
                <w:sz w:val="22"/>
                <w:szCs w:val="22"/>
              </w:rPr>
              <w:t xml:space="preserve"> речовин</w:t>
            </w:r>
          </w:p>
        </w:tc>
        <w:tc>
          <w:tcPr>
            <w:tcW w:w="25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F67A64" w:rsidRDefault="00C25866" w:rsidP="00C25866">
            <w:pPr>
              <w:spacing w:before="240"/>
              <w:jc w:val="center"/>
              <w:rPr>
                <w:color w:val="000000"/>
                <w:sz w:val="22"/>
                <w:szCs w:val="22"/>
              </w:rPr>
            </w:pPr>
            <w:r w:rsidRPr="00F67A64">
              <w:rPr>
                <w:sz w:val="22"/>
                <w:szCs w:val="22"/>
              </w:rPr>
              <w:t xml:space="preserve">Хімічний факультет </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25866" w:rsidRPr="008633A5" w:rsidRDefault="00C25866" w:rsidP="00532BCA">
            <w:pPr>
              <w:spacing w:before="240"/>
              <w:jc w:val="center"/>
              <w:rPr>
                <w:color w:val="000000"/>
                <w:sz w:val="22"/>
                <w:szCs w:val="22"/>
                <w:lang w:val="en-US"/>
              </w:rPr>
            </w:pPr>
            <w:r w:rsidRPr="00F67A64">
              <w:rPr>
                <w:color w:val="000000"/>
                <w:sz w:val="22"/>
                <w:szCs w:val="22"/>
              </w:rPr>
              <w:t>110</w:t>
            </w:r>
            <w:r w:rsidR="000D7A81">
              <w:rPr>
                <w:color w:val="000000"/>
                <w:sz w:val="22"/>
                <w:szCs w:val="22"/>
                <w:lang w:val="en-US"/>
              </w:rPr>
              <w:t>,</w:t>
            </w:r>
            <w:r w:rsidRPr="00F67A64">
              <w:rPr>
                <w:color w:val="000000"/>
                <w:sz w:val="22"/>
                <w:szCs w:val="22"/>
              </w:rPr>
              <w:t>00</w:t>
            </w:r>
          </w:p>
        </w:tc>
      </w:tr>
      <w:tr w:rsidR="00CB6D16" w:rsidRPr="00516F39" w:rsidTr="00532BCA">
        <w:tc>
          <w:tcPr>
            <w:tcW w:w="47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CB6D16" w:rsidRDefault="00CB6D16" w:rsidP="00CB6D16">
            <w:pPr>
              <w:spacing w:before="240"/>
              <w:jc w:val="center"/>
              <w:rPr>
                <w:color w:val="000000"/>
                <w:lang w:val="uk-UA"/>
              </w:rPr>
            </w:pPr>
            <w:r>
              <w:rPr>
                <w:color w:val="000000"/>
                <w:lang w:val="uk-UA"/>
              </w:rPr>
              <w:t>6</w:t>
            </w:r>
          </w:p>
        </w:tc>
        <w:tc>
          <w:tcPr>
            <w:tcW w:w="31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CB6D16" w:rsidRDefault="00CB6D16" w:rsidP="00CB6D16">
            <w:pPr>
              <w:rPr>
                <w:sz w:val="20"/>
                <w:szCs w:val="20"/>
                <w:lang w:val="uk-UA"/>
              </w:rPr>
            </w:pPr>
            <w:r w:rsidRPr="00CB6D16">
              <w:rPr>
                <w:sz w:val="20"/>
                <w:szCs w:val="20"/>
                <w:lang w:val="uk-UA"/>
              </w:rPr>
              <w:t xml:space="preserve">Дослідницький комплекс на базі модульного потенціостату гальваностату </w:t>
            </w:r>
            <w:r w:rsidRPr="0025129C">
              <w:rPr>
                <w:sz w:val="20"/>
                <w:szCs w:val="20"/>
                <w:lang w:val="en-US"/>
              </w:rPr>
              <w:t>AUTOLAB</w:t>
            </w:r>
            <w:r w:rsidRPr="00CB6D16">
              <w:rPr>
                <w:sz w:val="20"/>
                <w:szCs w:val="20"/>
                <w:lang w:val="uk-UA"/>
              </w:rPr>
              <w:t xml:space="preserve"> </w:t>
            </w:r>
            <w:r w:rsidRPr="0025129C">
              <w:rPr>
                <w:sz w:val="20"/>
                <w:szCs w:val="20"/>
                <w:lang w:val="en-US"/>
              </w:rPr>
              <w:t>PGSTAT</w:t>
            </w:r>
            <w:r w:rsidRPr="00CB6D16">
              <w:rPr>
                <w:sz w:val="20"/>
                <w:szCs w:val="20"/>
                <w:lang w:val="uk-UA"/>
              </w:rPr>
              <w:t xml:space="preserve"> 204 з вольтамперометричним вимірювальним стендом 663 </w:t>
            </w:r>
            <w:r w:rsidRPr="0025129C">
              <w:rPr>
                <w:sz w:val="20"/>
                <w:szCs w:val="20"/>
                <w:lang w:val="en-US"/>
              </w:rPr>
              <w:t>VA</w:t>
            </w:r>
            <w:r w:rsidRPr="00CB6D16">
              <w:rPr>
                <w:sz w:val="20"/>
                <w:szCs w:val="20"/>
                <w:lang w:val="uk-UA"/>
              </w:rPr>
              <w:t xml:space="preserve"> </w:t>
            </w:r>
            <w:r w:rsidRPr="0025129C">
              <w:rPr>
                <w:sz w:val="20"/>
                <w:szCs w:val="20"/>
                <w:lang w:val="en-US"/>
              </w:rPr>
              <w:t>Stand</w:t>
            </w:r>
          </w:p>
        </w:tc>
        <w:tc>
          <w:tcPr>
            <w:tcW w:w="168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25129C" w:rsidRDefault="00CB6D16" w:rsidP="00CB6D16">
            <w:pPr>
              <w:rPr>
                <w:sz w:val="20"/>
                <w:szCs w:val="20"/>
              </w:rPr>
            </w:pPr>
            <w:r w:rsidRPr="0025129C">
              <w:rPr>
                <w:sz w:val="20"/>
                <w:szCs w:val="20"/>
              </w:rPr>
              <w:t xml:space="preserve">Проведення електрохімічних досліджень </w:t>
            </w:r>
          </w:p>
        </w:tc>
        <w:tc>
          <w:tcPr>
            <w:tcW w:w="25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25129C" w:rsidRDefault="00CB6D16" w:rsidP="00CB6D16">
            <w:pPr>
              <w:rPr>
                <w:sz w:val="20"/>
                <w:szCs w:val="20"/>
              </w:rPr>
            </w:pPr>
            <w:r w:rsidRPr="0025129C">
              <w:rPr>
                <w:sz w:val="20"/>
                <w:szCs w:val="20"/>
              </w:rPr>
              <w:t>Хімічний факультет</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1A1A45" w:rsidRDefault="00CB6D16" w:rsidP="00532BCA">
            <w:pPr>
              <w:jc w:val="center"/>
              <w:rPr>
                <w:sz w:val="20"/>
                <w:szCs w:val="20"/>
                <w:lang w:val="en-US"/>
              </w:rPr>
            </w:pPr>
            <w:r w:rsidRPr="0025129C">
              <w:rPr>
                <w:sz w:val="20"/>
                <w:szCs w:val="20"/>
                <w:lang w:val="en-US"/>
              </w:rPr>
              <w:t>1</w:t>
            </w:r>
            <w:r w:rsidRPr="0025129C">
              <w:rPr>
                <w:sz w:val="20"/>
                <w:szCs w:val="20"/>
              </w:rPr>
              <w:t>162</w:t>
            </w:r>
            <w:r w:rsidR="001A1A45">
              <w:rPr>
                <w:sz w:val="20"/>
                <w:szCs w:val="20"/>
                <w:lang w:val="en-US"/>
              </w:rPr>
              <w:t>,00</w:t>
            </w:r>
          </w:p>
        </w:tc>
      </w:tr>
      <w:tr w:rsidR="00CB6D16" w:rsidRPr="00516F39" w:rsidTr="00532BCA">
        <w:tc>
          <w:tcPr>
            <w:tcW w:w="47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CB6D16" w:rsidRDefault="00CB6D16" w:rsidP="00CB6D16">
            <w:pPr>
              <w:spacing w:before="240"/>
              <w:jc w:val="center"/>
              <w:rPr>
                <w:color w:val="000000"/>
                <w:lang w:val="uk-UA"/>
              </w:rPr>
            </w:pPr>
            <w:r>
              <w:rPr>
                <w:color w:val="000000"/>
                <w:lang w:val="uk-UA"/>
              </w:rPr>
              <w:t>7</w:t>
            </w:r>
          </w:p>
        </w:tc>
        <w:tc>
          <w:tcPr>
            <w:tcW w:w="31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D74CCB" w:rsidRDefault="00CB6D16" w:rsidP="00CB6D16">
            <w:pPr>
              <w:rPr>
                <w:color w:val="000000"/>
                <w:sz w:val="20"/>
                <w:szCs w:val="20"/>
                <w:lang w:val="uk-UA"/>
              </w:rPr>
            </w:pPr>
            <w:r w:rsidRPr="00D74CCB">
              <w:rPr>
                <w:color w:val="000000"/>
                <w:sz w:val="20"/>
                <w:szCs w:val="20"/>
                <w:lang w:val="uk-UA"/>
              </w:rPr>
              <w:t xml:space="preserve">Циркуляційний охолоджувач </w:t>
            </w:r>
            <w:r w:rsidRPr="0025129C">
              <w:rPr>
                <w:color w:val="000000"/>
                <w:sz w:val="20"/>
                <w:szCs w:val="20"/>
                <w:lang w:val="en-US"/>
              </w:rPr>
              <w:t>RC</w:t>
            </w:r>
            <w:r w:rsidRPr="00D74CCB">
              <w:rPr>
                <w:color w:val="000000"/>
                <w:sz w:val="20"/>
                <w:szCs w:val="20"/>
                <w:lang w:val="uk-UA"/>
              </w:rPr>
              <w:t>2-</w:t>
            </w:r>
            <w:r w:rsidRPr="0025129C">
              <w:rPr>
                <w:color w:val="000000"/>
                <w:sz w:val="20"/>
                <w:szCs w:val="20"/>
                <w:lang w:val="en-US"/>
              </w:rPr>
              <w:t>basic</w:t>
            </w:r>
            <w:r w:rsidRPr="00D74CCB">
              <w:rPr>
                <w:color w:val="000000"/>
                <w:sz w:val="20"/>
                <w:szCs w:val="20"/>
                <w:lang w:val="uk-UA"/>
              </w:rPr>
              <w:t xml:space="preserve"> </w:t>
            </w:r>
            <w:r w:rsidRPr="0025129C">
              <w:rPr>
                <w:color w:val="000000"/>
                <w:sz w:val="20"/>
                <w:szCs w:val="20"/>
                <w:lang w:val="en-US"/>
              </w:rPr>
              <w:t>IKA</w:t>
            </w:r>
            <w:r w:rsidRPr="00D74CCB">
              <w:rPr>
                <w:color w:val="000000"/>
                <w:sz w:val="20"/>
                <w:szCs w:val="20"/>
                <w:lang w:val="uk-UA"/>
              </w:rPr>
              <w:t>-</w:t>
            </w:r>
            <w:r w:rsidRPr="0025129C">
              <w:rPr>
                <w:color w:val="000000"/>
                <w:sz w:val="20"/>
                <w:szCs w:val="20"/>
                <w:lang w:val="en-US"/>
              </w:rPr>
              <w:t>WERKE</w:t>
            </w:r>
            <w:r w:rsidRPr="00D74CCB">
              <w:rPr>
                <w:color w:val="000000"/>
                <w:sz w:val="20"/>
                <w:szCs w:val="20"/>
                <w:lang w:val="uk-UA"/>
              </w:rPr>
              <w:t xml:space="preserve"> </w:t>
            </w:r>
            <w:r w:rsidRPr="0025129C">
              <w:rPr>
                <w:color w:val="000000"/>
                <w:sz w:val="20"/>
                <w:szCs w:val="20"/>
                <w:lang w:val="en-US"/>
              </w:rPr>
              <w:t>GMBH</w:t>
            </w:r>
          </w:p>
        </w:tc>
        <w:tc>
          <w:tcPr>
            <w:tcW w:w="168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25129C" w:rsidRDefault="00CB6D16" w:rsidP="00CB6D16">
            <w:pPr>
              <w:rPr>
                <w:color w:val="000000"/>
                <w:sz w:val="20"/>
                <w:szCs w:val="20"/>
              </w:rPr>
            </w:pPr>
            <w:r w:rsidRPr="0025129C">
              <w:rPr>
                <w:color w:val="000000"/>
                <w:sz w:val="20"/>
                <w:szCs w:val="20"/>
              </w:rPr>
              <w:t>Охолоджуючий модуль для роторного випаровувача (відгонка розчинників)</w:t>
            </w:r>
          </w:p>
        </w:tc>
        <w:tc>
          <w:tcPr>
            <w:tcW w:w="25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25129C" w:rsidRDefault="00CB6D16" w:rsidP="00CB6D16">
            <w:pPr>
              <w:rPr>
                <w:color w:val="000000"/>
                <w:sz w:val="20"/>
                <w:szCs w:val="20"/>
              </w:rPr>
            </w:pPr>
            <w:r w:rsidRPr="0025129C">
              <w:rPr>
                <w:sz w:val="20"/>
                <w:szCs w:val="20"/>
              </w:rPr>
              <w:t>Хімічний факультет</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B6D16" w:rsidRPr="0025129C" w:rsidRDefault="00CB6D16" w:rsidP="00532BCA">
            <w:pPr>
              <w:jc w:val="center"/>
              <w:rPr>
                <w:color w:val="000000"/>
                <w:sz w:val="20"/>
                <w:szCs w:val="20"/>
              </w:rPr>
            </w:pPr>
            <w:r w:rsidRPr="0025129C">
              <w:rPr>
                <w:color w:val="000000"/>
                <w:sz w:val="20"/>
                <w:szCs w:val="20"/>
                <w:lang w:val="en-US"/>
              </w:rPr>
              <w:t>217</w:t>
            </w:r>
            <w:r w:rsidR="001A1A45">
              <w:rPr>
                <w:color w:val="000000"/>
                <w:sz w:val="20"/>
                <w:szCs w:val="20"/>
                <w:lang w:val="en-US"/>
              </w:rPr>
              <w:t>,00</w:t>
            </w:r>
          </w:p>
        </w:tc>
      </w:tr>
      <w:tr w:rsidR="003D079C" w:rsidRPr="00516F39" w:rsidTr="00532BCA">
        <w:tc>
          <w:tcPr>
            <w:tcW w:w="47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D079C" w:rsidRPr="003D079C" w:rsidRDefault="003D079C" w:rsidP="00CB6D16">
            <w:pPr>
              <w:spacing w:before="240"/>
              <w:jc w:val="center"/>
              <w:rPr>
                <w:color w:val="000000"/>
                <w:lang w:val="en-US"/>
              </w:rPr>
            </w:pPr>
            <w:r>
              <w:rPr>
                <w:color w:val="000000"/>
                <w:lang w:val="en-US"/>
              </w:rPr>
              <w:t>8</w:t>
            </w:r>
          </w:p>
        </w:tc>
        <w:tc>
          <w:tcPr>
            <w:tcW w:w="31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D079C" w:rsidRPr="003D079C" w:rsidRDefault="003D079C" w:rsidP="003D079C">
            <w:pPr>
              <w:shd w:val="clear" w:color="auto" w:fill="FFFFFF"/>
              <w:rPr>
                <w:color w:val="2D2C37"/>
                <w:sz w:val="20"/>
                <w:szCs w:val="20"/>
              </w:rPr>
            </w:pPr>
            <w:r w:rsidRPr="003D079C">
              <w:rPr>
                <w:color w:val="2D2C37"/>
                <w:sz w:val="20"/>
                <w:szCs w:val="20"/>
              </w:rPr>
              <w:t>Стаціонарний спектрометр FS5 (Edinburgh Instruments, Велика Британія), </w:t>
            </w:r>
          </w:p>
          <w:p w:rsidR="003D079C" w:rsidRPr="003D079C" w:rsidRDefault="003D079C" w:rsidP="00532BCA">
            <w:pPr>
              <w:shd w:val="clear" w:color="auto" w:fill="FFFFFF"/>
              <w:rPr>
                <w:color w:val="000000"/>
                <w:sz w:val="20"/>
                <w:szCs w:val="20"/>
              </w:rPr>
            </w:pPr>
          </w:p>
        </w:tc>
        <w:tc>
          <w:tcPr>
            <w:tcW w:w="168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32BCA" w:rsidRPr="003D079C" w:rsidRDefault="00532BCA" w:rsidP="00532BCA">
            <w:pPr>
              <w:shd w:val="clear" w:color="auto" w:fill="FFFFFF"/>
              <w:rPr>
                <w:color w:val="2D2C37"/>
                <w:sz w:val="20"/>
                <w:szCs w:val="20"/>
              </w:rPr>
            </w:pPr>
            <w:r w:rsidRPr="003D079C">
              <w:rPr>
                <w:color w:val="2D2C37"/>
                <w:sz w:val="20"/>
                <w:szCs w:val="20"/>
              </w:rPr>
              <w:t>Функціональне призначення: вимірювання люмінесценції порошкових зразків та розчинів</w:t>
            </w:r>
          </w:p>
          <w:p w:rsidR="003D079C" w:rsidRPr="0025129C" w:rsidRDefault="003D079C" w:rsidP="00CB6D16">
            <w:pPr>
              <w:rPr>
                <w:color w:val="000000"/>
                <w:sz w:val="20"/>
                <w:szCs w:val="20"/>
              </w:rPr>
            </w:pPr>
          </w:p>
        </w:tc>
        <w:tc>
          <w:tcPr>
            <w:tcW w:w="258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D079C" w:rsidRPr="002323EB" w:rsidRDefault="00532BCA" w:rsidP="00CB6D16">
            <w:pPr>
              <w:rPr>
                <w:sz w:val="20"/>
                <w:szCs w:val="20"/>
                <w:lang w:val="en-US"/>
              </w:rPr>
            </w:pPr>
            <w:r w:rsidRPr="0025129C">
              <w:rPr>
                <w:sz w:val="20"/>
                <w:szCs w:val="20"/>
              </w:rPr>
              <w:t>Хімічний факультет</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D079C" w:rsidRPr="003D079C" w:rsidRDefault="00532BCA" w:rsidP="00532BCA">
            <w:pPr>
              <w:jc w:val="center"/>
              <w:rPr>
                <w:color w:val="000000"/>
                <w:sz w:val="20"/>
                <w:szCs w:val="20"/>
              </w:rPr>
            </w:pPr>
            <w:r w:rsidRPr="003D079C">
              <w:rPr>
                <w:color w:val="2D2C37"/>
                <w:sz w:val="20"/>
                <w:szCs w:val="20"/>
              </w:rPr>
              <w:t>1</w:t>
            </w:r>
            <w:r>
              <w:rPr>
                <w:color w:val="2D2C37"/>
                <w:sz w:val="20"/>
                <w:szCs w:val="20"/>
              </w:rPr>
              <w:t> </w:t>
            </w:r>
            <w:r w:rsidRPr="003D079C">
              <w:rPr>
                <w:color w:val="2D2C37"/>
                <w:sz w:val="20"/>
                <w:szCs w:val="20"/>
              </w:rPr>
              <w:t>265</w:t>
            </w:r>
            <w:r>
              <w:rPr>
                <w:color w:val="2D2C37"/>
                <w:sz w:val="20"/>
                <w:szCs w:val="20"/>
                <w:lang w:val="en-US"/>
              </w:rPr>
              <w:t>,</w:t>
            </w:r>
            <w:r w:rsidRPr="003D079C">
              <w:rPr>
                <w:color w:val="2D2C37"/>
                <w:sz w:val="20"/>
                <w:szCs w:val="20"/>
              </w:rPr>
              <w:t xml:space="preserve"> 180</w:t>
            </w:r>
          </w:p>
        </w:tc>
      </w:tr>
    </w:tbl>
    <w:p w:rsidR="00516F39" w:rsidRPr="00516F39" w:rsidRDefault="00516F39" w:rsidP="00516F39">
      <w:pPr>
        <w:rPr>
          <w:lang w:val="uk-UA"/>
        </w:rPr>
      </w:pPr>
    </w:p>
    <w:p w:rsidR="00516F39" w:rsidRPr="00516F39" w:rsidRDefault="00516F39" w:rsidP="00516F39">
      <w:pPr>
        <w:spacing w:before="100" w:beforeAutospacing="1" w:after="100" w:afterAutospacing="1"/>
        <w:outlineLvl w:val="1"/>
        <w:rPr>
          <w:b/>
          <w:bCs/>
          <w:color w:val="000000"/>
          <w:sz w:val="28"/>
          <w:szCs w:val="28"/>
          <w:lang w:val="uk-UA"/>
        </w:rPr>
      </w:pPr>
      <w:r w:rsidRPr="00516F39">
        <w:rPr>
          <w:b/>
          <w:bCs/>
          <w:color w:val="000000"/>
          <w:sz w:val="28"/>
          <w:szCs w:val="28"/>
          <w:lang w:val="uk-UA"/>
        </w:rPr>
        <w:t>XІІ. Перспективи розвитку</w:t>
      </w:r>
    </w:p>
    <w:p w:rsidR="00516F39" w:rsidRDefault="00516F39" w:rsidP="00516F39">
      <w:pPr>
        <w:jc w:val="both"/>
        <w:rPr>
          <w:color w:val="000000"/>
          <w:lang w:val="uk-UA"/>
        </w:rPr>
      </w:pPr>
      <w:r w:rsidRPr="00516F39">
        <w:rPr>
          <w:color w:val="000000"/>
          <w:lang w:val="uk-UA"/>
        </w:rPr>
        <w:t>Визначити та обґрунтувати шляхи і перспективи розвитку підрозділу на підставі аналізу кількісних та якісних характеристик науково-педагогічного та наукового потенціалу, а також</w:t>
      </w:r>
      <w:r w:rsidRPr="00516F39">
        <w:rPr>
          <w:color w:val="000000"/>
          <w:sz w:val="18"/>
          <w:szCs w:val="18"/>
          <w:lang w:val="uk-UA"/>
        </w:rPr>
        <w:t xml:space="preserve"> </w:t>
      </w:r>
      <w:r w:rsidRPr="00516F39">
        <w:rPr>
          <w:color w:val="000000"/>
          <w:lang w:val="uk-UA"/>
        </w:rPr>
        <w:t>прогнозного впливу соціально-економічного розвитку на регіональному і національному рівнях, впливу інтеграції до європейського дослідницького простору (до 50 рядків).</w:t>
      </w:r>
    </w:p>
    <w:p w:rsidR="001A1A45" w:rsidRDefault="001A1A45" w:rsidP="001F5CB3">
      <w:pPr>
        <w:jc w:val="both"/>
        <w:rPr>
          <w:color w:val="000000"/>
          <w:lang w:val="uk-UA"/>
        </w:rPr>
      </w:pPr>
    </w:p>
    <w:p w:rsidR="00CD47EB" w:rsidRDefault="001F5CB3" w:rsidP="004379A0">
      <w:pPr>
        <w:ind w:firstLine="708"/>
        <w:jc w:val="both"/>
        <w:rPr>
          <w:color w:val="000000"/>
          <w:lang w:val="uk-UA"/>
        </w:rPr>
      </w:pPr>
      <w:r w:rsidRPr="001F5CB3">
        <w:rPr>
          <w:color w:val="000000"/>
          <w:lang w:val="uk-UA"/>
        </w:rPr>
        <w:t>Перспективи розвитку підрозділу ґрунтуються на нарощуванні наукового потенціалу, розширенні матеріально-технічної бази та посиленні інтеграції до європейського дослідницького простору. Аналіз результатів останніх років свідчить про стабільне зростання кількості публікацій у журналах високого квартилю, активну участь у виконанні фундаментальних і прикладних проєктів, а також підвищення ефективності використання наукового обладнання. Подальший розвиток передбачає зміцнення кадрового потенціалу шляхом залучення молодих учених, підвищення кваліфікації співробітників та розширення міжнародної мобільності.</w:t>
      </w:r>
      <w:r w:rsidR="00FB1F2B" w:rsidRPr="00FB1F2B">
        <w:rPr>
          <w:color w:val="000000"/>
          <w:lang w:val="uk-UA"/>
        </w:rPr>
        <w:t xml:space="preserve"> </w:t>
      </w:r>
      <w:r w:rsidR="00FB1F2B" w:rsidRPr="000129E3">
        <w:rPr>
          <w:color w:val="000000"/>
          <w:lang w:val="uk-UA"/>
        </w:rPr>
        <w:t>Наукові досягнення планується інтегрувати у програми з підготовки кадрів, що сприятиме формуванню кваліфікован</w:t>
      </w:r>
      <w:r w:rsidR="00A36742">
        <w:rPr>
          <w:color w:val="000000"/>
          <w:lang w:val="uk-UA"/>
        </w:rPr>
        <w:t>их</w:t>
      </w:r>
      <w:r w:rsidR="00FB1F2B" w:rsidRPr="000129E3">
        <w:rPr>
          <w:color w:val="000000"/>
          <w:lang w:val="uk-UA"/>
        </w:rPr>
        <w:t xml:space="preserve"> </w:t>
      </w:r>
      <w:r w:rsidR="00A36742">
        <w:rPr>
          <w:color w:val="000000"/>
          <w:lang w:val="uk-UA"/>
        </w:rPr>
        <w:t>спе</w:t>
      </w:r>
      <w:r w:rsidR="00CD47EB">
        <w:rPr>
          <w:color w:val="000000"/>
          <w:lang w:val="uk-UA"/>
        </w:rPr>
        <w:t>ц</w:t>
      </w:r>
      <w:r w:rsidR="00A36742">
        <w:rPr>
          <w:color w:val="000000"/>
          <w:lang w:val="uk-UA"/>
        </w:rPr>
        <w:t xml:space="preserve">іалістів </w:t>
      </w:r>
      <w:r w:rsidR="00FB1F2B" w:rsidRPr="000129E3">
        <w:rPr>
          <w:color w:val="000000"/>
          <w:lang w:val="uk-UA"/>
        </w:rPr>
        <w:t xml:space="preserve">(бакалаври, магістри, PhD, кандидати й доктори наук </w:t>
      </w:r>
      <w:r w:rsidR="00CD47EB">
        <w:rPr>
          <w:color w:val="000000"/>
          <w:lang w:val="uk-UA"/>
        </w:rPr>
        <w:t xml:space="preserve">) </w:t>
      </w:r>
      <w:r w:rsidR="00FB1F2B">
        <w:rPr>
          <w:color w:val="000000"/>
          <w:lang w:val="uk-UA"/>
        </w:rPr>
        <w:t>з</w:t>
      </w:r>
      <w:r w:rsidR="00CD47EB">
        <w:rPr>
          <w:color w:val="000000"/>
          <w:lang w:val="uk-UA"/>
        </w:rPr>
        <w:t xml:space="preserve">і </w:t>
      </w:r>
      <w:r w:rsidR="00FB1F2B">
        <w:rPr>
          <w:color w:val="000000"/>
          <w:lang w:val="uk-UA"/>
        </w:rPr>
        <w:t xml:space="preserve">знаннями </w:t>
      </w:r>
      <w:r w:rsidR="00FB1F2B" w:rsidRPr="000129E3">
        <w:rPr>
          <w:color w:val="000000"/>
          <w:lang w:val="uk-UA"/>
        </w:rPr>
        <w:t>для реалізації відбудовчих повоєнних проєктів.</w:t>
      </w:r>
      <w:r w:rsidR="00CD47EB" w:rsidRPr="00CD47EB">
        <w:rPr>
          <w:color w:val="000000"/>
          <w:lang w:val="uk-UA"/>
        </w:rPr>
        <w:t xml:space="preserve"> </w:t>
      </w:r>
      <w:r w:rsidR="00CD47EB" w:rsidRPr="000129E3">
        <w:rPr>
          <w:color w:val="000000"/>
          <w:lang w:val="uk-UA"/>
        </w:rPr>
        <w:t xml:space="preserve">Буде приділятися увага подальшому розвитку </w:t>
      </w:r>
      <w:r w:rsidR="00CD47EB" w:rsidRPr="00CD47EB">
        <w:rPr>
          <w:color w:val="000000"/>
          <w:lang w:val="uk-UA"/>
        </w:rPr>
        <w:t>та п</w:t>
      </w:r>
      <w:r w:rsidR="00CD47EB">
        <w:rPr>
          <w:color w:val="000000"/>
          <w:lang w:val="uk-UA"/>
        </w:rPr>
        <w:t>і</w:t>
      </w:r>
      <w:r w:rsidR="00CD47EB" w:rsidRPr="00CD47EB">
        <w:rPr>
          <w:color w:val="000000"/>
          <w:lang w:val="uk-UA"/>
        </w:rPr>
        <w:t>дв</w:t>
      </w:r>
      <w:r w:rsidR="00CD47EB">
        <w:rPr>
          <w:color w:val="000000"/>
          <w:lang w:val="uk-UA"/>
        </w:rPr>
        <w:t>и</w:t>
      </w:r>
      <w:r w:rsidR="00CD47EB" w:rsidRPr="00CD47EB">
        <w:rPr>
          <w:color w:val="000000"/>
          <w:lang w:val="uk-UA"/>
        </w:rPr>
        <w:t>щення</w:t>
      </w:r>
      <w:r w:rsidR="00CD47EB">
        <w:rPr>
          <w:color w:val="000000"/>
          <w:lang w:val="uk-UA"/>
        </w:rPr>
        <w:t xml:space="preserve">  імпакт фактору </w:t>
      </w:r>
      <w:r w:rsidR="00CD47EB" w:rsidRPr="000129E3">
        <w:rPr>
          <w:color w:val="000000"/>
          <w:lang w:val="uk-UA"/>
        </w:rPr>
        <w:t>журналу «Методи і об</w:t>
      </w:r>
      <w:r w:rsidR="00CD47EB" w:rsidRPr="00CD47EB">
        <w:rPr>
          <w:color w:val="000000"/>
          <w:lang w:val="uk-UA"/>
        </w:rPr>
        <w:t>’</w:t>
      </w:r>
      <w:r w:rsidR="00CD47EB" w:rsidRPr="000129E3">
        <w:rPr>
          <w:color w:val="000000"/>
          <w:lang w:val="uk-UA"/>
        </w:rPr>
        <w:t xml:space="preserve">єкти хімічного аналізу», що належить </w:t>
      </w:r>
      <w:r w:rsidR="00CD47EB" w:rsidRPr="000129E3">
        <w:rPr>
          <w:color w:val="000000"/>
          <w:lang w:val="uk-UA"/>
        </w:rPr>
        <w:lastRenderedPageBreak/>
        <w:t xml:space="preserve">до категорії «А» Переліку наукових  фахових видань України, затверджених МОН, http://moca.net.ua/ua/welcome.html.. </w:t>
      </w:r>
    </w:p>
    <w:p w:rsidR="000B0931" w:rsidRPr="008263CF" w:rsidRDefault="001F5CB3" w:rsidP="000B0931">
      <w:pPr>
        <w:ind w:firstLine="708"/>
        <w:jc w:val="both"/>
        <w:rPr>
          <w:color w:val="000000" w:themeColor="text1"/>
          <w:lang w:val="uk-UA"/>
        </w:rPr>
      </w:pPr>
      <w:r w:rsidRPr="001F5CB3">
        <w:rPr>
          <w:color w:val="000000"/>
          <w:lang w:val="uk-UA"/>
        </w:rPr>
        <w:t xml:space="preserve">У контексті соціально-економічних викликів регіону та країни, </w:t>
      </w:r>
      <w:r w:rsidR="008263CF">
        <w:rPr>
          <w:color w:val="000000"/>
          <w:lang w:val="uk-UA"/>
        </w:rPr>
        <w:t xml:space="preserve">наукова робота </w:t>
      </w:r>
      <w:r w:rsidRPr="001F5CB3">
        <w:rPr>
          <w:color w:val="000000"/>
          <w:lang w:val="uk-UA"/>
        </w:rPr>
        <w:t>підрозділ</w:t>
      </w:r>
      <w:r w:rsidR="008263CF">
        <w:rPr>
          <w:color w:val="000000"/>
          <w:lang w:val="uk-UA"/>
        </w:rPr>
        <w:t>у буде</w:t>
      </w:r>
      <w:r w:rsidRPr="001F5CB3">
        <w:rPr>
          <w:color w:val="000000"/>
          <w:lang w:val="uk-UA"/>
        </w:rPr>
        <w:t xml:space="preserve"> </w:t>
      </w:r>
      <w:r w:rsidR="008263CF">
        <w:rPr>
          <w:color w:val="000000"/>
          <w:lang w:val="uk-UA"/>
        </w:rPr>
        <w:t xml:space="preserve">сфокусована </w:t>
      </w:r>
      <w:r w:rsidRPr="001F5CB3">
        <w:rPr>
          <w:color w:val="000000"/>
          <w:lang w:val="uk-UA"/>
        </w:rPr>
        <w:t xml:space="preserve">на </w:t>
      </w:r>
      <w:r w:rsidR="008263CF">
        <w:rPr>
          <w:color w:val="000000"/>
          <w:lang w:val="uk-UA"/>
        </w:rPr>
        <w:t xml:space="preserve">багатовекторних міждисциплінарних </w:t>
      </w:r>
      <w:r w:rsidRPr="001F5CB3">
        <w:rPr>
          <w:color w:val="000000"/>
          <w:lang w:val="uk-UA"/>
        </w:rPr>
        <w:t>дослідження</w:t>
      </w:r>
      <w:r w:rsidR="000B0931">
        <w:rPr>
          <w:color w:val="000000"/>
          <w:lang w:val="uk-UA"/>
        </w:rPr>
        <w:t>х</w:t>
      </w:r>
      <w:r w:rsidRPr="001F5CB3">
        <w:rPr>
          <w:color w:val="000000"/>
          <w:lang w:val="uk-UA"/>
        </w:rPr>
        <w:t xml:space="preserve">, </w:t>
      </w:r>
      <w:r w:rsidR="000B0931">
        <w:rPr>
          <w:color w:val="000000"/>
          <w:lang w:val="uk-UA"/>
        </w:rPr>
        <w:t>які</w:t>
      </w:r>
      <w:r w:rsidRPr="001F5CB3">
        <w:rPr>
          <w:color w:val="000000"/>
          <w:lang w:val="uk-UA"/>
        </w:rPr>
        <w:t xml:space="preserve"> </w:t>
      </w:r>
      <w:r w:rsidR="000B0931">
        <w:rPr>
          <w:color w:val="000000"/>
          <w:lang w:val="uk-UA"/>
        </w:rPr>
        <w:t xml:space="preserve">будуть </w:t>
      </w:r>
      <w:r w:rsidRPr="001F5CB3">
        <w:rPr>
          <w:color w:val="000000"/>
          <w:lang w:val="uk-UA"/>
        </w:rPr>
        <w:t>сприяти розвитку енергоефективних технологій, фотоніки, сенсорних систем і матеріалів для безпекових застосувань</w:t>
      </w:r>
      <w:r w:rsidR="000B0931">
        <w:rPr>
          <w:color w:val="000000"/>
          <w:lang w:val="uk-UA"/>
        </w:rPr>
        <w:t>;</w:t>
      </w:r>
      <w:r w:rsidR="000B0931" w:rsidRPr="000B0931">
        <w:rPr>
          <w:color w:val="FF0000"/>
          <w:lang w:val="uk-UA"/>
        </w:rPr>
        <w:t xml:space="preserve"> </w:t>
      </w:r>
      <w:r w:rsidR="000B0931" w:rsidRPr="008263CF">
        <w:rPr>
          <w:color w:val="000000" w:themeColor="text1"/>
          <w:lang w:val="uk-UA"/>
        </w:rPr>
        <w:t>наноматеріалів для нових технологій</w:t>
      </w:r>
      <w:r w:rsidR="008263CF">
        <w:rPr>
          <w:color w:val="000000" w:themeColor="text1"/>
          <w:lang w:val="uk-UA"/>
        </w:rPr>
        <w:t>.</w:t>
      </w:r>
      <w:r w:rsidR="000B0931" w:rsidRPr="008263CF">
        <w:rPr>
          <w:color w:val="000000" w:themeColor="text1"/>
          <w:lang w:val="uk-UA"/>
        </w:rPr>
        <w:t xml:space="preserve"> </w:t>
      </w:r>
      <w:r w:rsidR="008263CF">
        <w:rPr>
          <w:color w:val="000000" w:themeColor="text1"/>
          <w:lang w:val="uk-UA"/>
        </w:rPr>
        <w:t>Б</w:t>
      </w:r>
      <w:r w:rsidR="000B0931" w:rsidRPr="008263CF">
        <w:rPr>
          <w:color w:val="000000" w:themeColor="text1"/>
          <w:lang w:val="uk-UA"/>
        </w:rPr>
        <w:t>удуть продовжені дослідження по створенню нових лікарських препаратів та засобів з протимікробними, протирадіаційними та протипухлинними властивостями, планується розробка нових контрастних діагностичних агентів для візуалізації ушкоджень, запалення, тромбозів</w:t>
      </w:r>
      <w:r w:rsidR="008263CF">
        <w:rPr>
          <w:color w:val="000000" w:themeColor="text1"/>
          <w:lang w:val="uk-UA"/>
        </w:rPr>
        <w:t>.</w:t>
      </w:r>
      <w:r w:rsidR="000B0931" w:rsidRPr="008263CF">
        <w:rPr>
          <w:color w:val="000000" w:themeColor="text1"/>
          <w:lang w:val="uk-UA"/>
        </w:rPr>
        <w:t xml:space="preserve"> </w:t>
      </w:r>
      <w:r w:rsidR="008263CF">
        <w:rPr>
          <w:color w:val="000000" w:themeColor="text1"/>
          <w:lang w:val="uk-UA"/>
        </w:rPr>
        <w:t xml:space="preserve">Планується </w:t>
      </w:r>
      <w:r w:rsidR="000B0931" w:rsidRPr="008263CF">
        <w:rPr>
          <w:color w:val="000000" w:themeColor="text1"/>
          <w:lang w:val="uk-UA"/>
        </w:rPr>
        <w:t xml:space="preserve">конструювання хемо- та біо-сенсорів, оптичних зондів, мініатюрних тест-систем для моніторингу та знешкодженню небезпечних речовин у довкіллі тощо. </w:t>
      </w:r>
    </w:p>
    <w:p w:rsidR="001F5CB3" w:rsidRDefault="001F5CB3" w:rsidP="009C5E2E">
      <w:pPr>
        <w:ind w:firstLine="708"/>
        <w:jc w:val="both"/>
        <w:rPr>
          <w:color w:val="000000"/>
          <w:lang w:val="uk-UA"/>
        </w:rPr>
      </w:pPr>
      <w:r w:rsidRPr="001F5CB3">
        <w:rPr>
          <w:color w:val="000000"/>
          <w:lang w:val="uk-UA"/>
        </w:rPr>
        <w:t xml:space="preserve"> Поглиблення співпраці з промисловими партнерами та органами державної влади створює умови для комерціалізації наукових результатів, підвищення інноваційної спроможності та посилення ролі науки в післявоєнному відновленні України.</w:t>
      </w:r>
    </w:p>
    <w:p w:rsidR="001F5CB3" w:rsidRDefault="009C5E2E" w:rsidP="009C5E2E">
      <w:pPr>
        <w:ind w:firstLine="708"/>
        <w:jc w:val="both"/>
        <w:rPr>
          <w:color w:val="000000"/>
          <w:lang w:val="uk-UA"/>
        </w:rPr>
      </w:pPr>
      <w:r>
        <w:rPr>
          <w:color w:val="000000" w:themeColor="text1"/>
          <w:lang w:val="uk-UA"/>
        </w:rPr>
        <w:t xml:space="preserve">Хімічний факультет </w:t>
      </w:r>
      <w:r w:rsidRPr="00FB1F2B">
        <w:rPr>
          <w:color w:val="000000" w:themeColor="text1"/>
          <w:lang w:val="uk-UA"/>
        </w:rPr>
        <w:t xml:space="preserve">планує розширити спектр досліджень у межах європейських </w:t>
      </w:r>
      <w:r w:rsidRPr="001F5CB3">
        <w:rPr>
          <w:color w:val="000000"/>
          <w:lang w:val="uk-UA"/>
        </w:rPr>
        <w:t>програм, що дозволить посилити співпрацю з провідними лабораторіями та підвищити конкурентоспроможність результатів. Важливою складовою розвитку є модернізація наукового обладнання та створення умов для широкого впровадження сучасних методів спектроскопії, мікроскопії та квантово-хімічних розрахунків.</w:t>
      </w:r>
      <w:r>
        <w:rPr>
          <w:color w:val="000000"/>
          <w:lang w:val="uk-UA"/>
        </w:rPr>
        <w:t xml:space="preserve"> Ми розпочали роботу по створенню </w:t>
      </w:r>
      <w:r w:rsidR="008263CF">
        <w:rPr>
          <w:color w:val="000000"/>
          <w:lang w:val="uk-UA"/>
        </w:rPr>
        <w:t>на хімічному факультеті</w:t>
      </w:r>
      <w:r w:rsidR="004379A0" w:rsidRPr="00C94B19">
        <w:rPr>
          <w:b/>
          <w:bCs/>
          <w:i/>
          <w:color w:val="000000"/>
          <w:lang w:val="uk-UA"/>
        </w:rPr>
        <w:t>Центру колективного користування науковим обладнанням (ЦККНО)</w:t>
      </w:r>
      <w:r w:rsidRPr="00C94B19">
        <w:rPr>
          <w:b/>
          <w:color w:val="000000"/>
          <w:lang w:val="uk-UA"/>
        </w:rPr>
        <w:t xml:space="preserve"> </w:t>
      </w:r>
      <w:r w:rsidR="00C20CE0" w:rsidRPr="00C94B19">
        <w:rPr>
          <w:b/>
          <w:color w:val="000000"/>
          <w:lang w:val="uk-UA"/>
        </w:rPr>
        <w:t>“</w:t>
      </w:r>
      <w:r w:rsidR="00B41AC8" w:rsidRPr="00C94B19">
        <w:rPr>
          <w:b/>
          <w:color w:val="000000"/>
          <w:lang w:val="uk-UA"/>
        </w:rPr>
        <w:t>Фізико-хімічні дослідження нових речовин</w:t>
      </w:r>
      <w:r w:rsidR="00B41AC8">
        <w:rPr>
          <w:color w:val="000000"/>
          <w:lang w:val="uk-UA"/>
        </w:rPr>
        <w:t xml:space="preserve"> </w:t>
      </w:r>
      <w:r w:rsidR="00B41AC8" w:rsidRPr="00C94B19">
        <w:rPr>
          <w:b/>
          <w:color w:val="000000"/>
          <w:lang w:val="uk-UA"/>
        </w:rPr>
        <w:t>і матеріалів</w:t>
      </w:r>
      <w:r w:rsidR="00C20CE0" w:rsidRPr="00C94B19">
        <w:rPr>
          <w:b/>
          <w:color w:val="000000"/>
          <w:lang w:val="uk-UA"/>
        </w:rPr>
        <w:t>”</w:t>
      </w:r>
      <w:r w:rsidRPr="008263CF">
        <w:rPr>
          <w:color w:val="000000"/>
          <w:lang w:val="uk-UA"/>
        </w:rPr>
        <w:t xml:space="preserve">. </w:t>
      </w:r>
      <w:r w:rsidR="001F5CB3" w:rsidRPr="001F5CB3">
        <w:rPr>
          <w:color w:val="000000"/>
          <w:lang w:val="uk-UA"/>
        </w:rPr>
        <w:t>Перспективи розвитку пов’язані з удосконаленням інфраструктури управління інтелектуальною власністю, розширенням роботи зі стартапами та інноваційними командами</w:t>
      </w:r>
      <w:r w:rsidR="008263CF">
        <w:rPr>
          <w:color w:val="000000"/>
          <w:lang w:val="uk-UA"/>
        </w:rPr>
        <w:t>.</w:t>
      </w:r>
      <w:r w:rsidR="001F5CB3" w:rsidRPr="001F5CB3">
        <w:rPr>
          <w:color w:val="000000"/>
          <w:lang w:val="uk-UA"/>
        </w:rPr>
        <w:t xml:space="preserve"> </w:t>
      </w:r>
      <w:r w:rsidR="008263CF">
        <w:rPr>
          <w:color w:val="000000"/>
          <w:lang w:val="uk-UA"/>
        </w:rPr>
        <w:t>Це</w:t>
      </w:r>
      <w:r w:rsidR="001F5CB3" w:rsidRPr="001F5CB3">
        <w:rPr>
          <w:color w:val="000000"/>
          <w:lang w:val="uk-UA"/>
        </w:rPr>
        <w:t xml:space="preserve"> сприятиме трансферу технологій та створенню нових </w:t>
      </w:r>
      <w:r w:rsidR="008263CF">
        <w:rPr>
          <w:color w:val="000000"/>
          <w:lang w:val="uk-UA"/>
        </w:rPr>
        <w:t>інноваційних н</w:t>
      </w:r>
      <w:r w:rsidR="001F5CB3" w:rsidRPr="001F5CB3">
        <w:rPr>
          <w:color w:val="000000"/>
          <w:lang w:val="uk-UA"/>
        </w:rPr>
        <w:t>ауково-технічних продуктів</w:t>
      </w:r>
      <w:r w:rsidR="008263CF">
        <w:rPr>
          <w:color w:val="000000"/>
          <w:lang w:val="uk-UA"/>
        </w:rPr>
        <w:t xml:space="preserve">, а також </w:t>
      </w:r>
      <w:r w:rsidR="001F5CB3" w:rsidRPr="001F5CB3">
        <w:rPr>
          <w:color w:val="000000"/>
          <w:lang w:val="uk-UA"/>
        </w:rPr>
        <w:t>забезпечить стійке зростання наукового потенціалу підрозділу, інтеграцію в європейський дослідницький простір і підвищення його внеску в розвиток національної науки та економіки.</w:t>
      </w:r>
    </w:p>
    <w:p w:rsidR="001A1A45" w:rsidRDefault="001A1A45" w:rsidP="001F5CB3">
      <w:pPr>
        <w:jc w:val="both"/>
        <w:rPr>
          <w:color w:val="000000"/>
          <w:lang w:val="uk-UA"/>
        </w:rPr>
      </w:pPr>
    </w:p>
    <w:p w:rsidR="00516F39" w:rsidRPr="00516F39" w:rsidRDefault="00516F39" w:rsidP="00516F39">
      <w:pPr>
        <w:spacing w:before="100" w:beforeAutospacing="1" w:after="100" w:afterAutospacing="1"/>
        <w:outlineLvl w:val="1"/>
        <w:rPr>
          <w:b/>
          <w:bCs/>
          <w:lang w:val="uk-UA"/>
        </w:rPr>
      </w:pPr>
      <w:r w:rsidRPr="00516F39">
        <w:rPr>
          <w:b/>
          <w:bCs/>
          <w:color w:val="000000"/>
          <w:sz w:val="28"/>
          <w:szCs w:val="28"/>
          <w:lang w:val="uk-UA"/>
        </w:rPr>
        <w:t>XІІІ. Заключна частина</w:t>
      </w:r>
    </w:p>
    <w:p w:rsidR="00516F39" w:rsidRDefault="00516F39" w:rsidP="00516F39">
      <w:pPr>
        <w:pBdr>
          <w:bottom w:val="single" w:sz="4" w:space="1" w:color="000000"/>
        </w:pBdr>
        <w:jc w:val="both"/>
        <w:rPr>
          <w:color w:val="000000"/>
          <w:lang w:val="uk-UA"/>
        </w:rPr>
      </w:pPr>
      <w:r w:rsidRPr="00516F39">
        <w:rPr>
          <w:color w:val="000000"/>
          <w:lang w:val="uk-UA"/>
        </w:rPr>
        <w:t>Надати інформаці</w:t>
      </w:r>
      <w:r w:rsidR="009C5E2E">
        <w:rPr>
          <w:color w:val="000000"/>
          <w:lang w:val="uk-UA"/>
        </w:rPr>
        <w:t>ю</w:t>
      </w:r>
      <w:r w:rsidRPr="00516F39">
        <w:rPr>
          <w:color w:val="000000"/>
          <w:lang w:val="uk-UA"/>
        </w:rPr>
        <w:t xml:space="preserve"> щодо сильних/слабких сторін діяльності підрозділу, тенденцій розвитку та основних труднощів та недоліків в роботі підрозділу впродовж звітного періоду; щодо налагодження більш ефективної роботи в організації цих процесів</w:t>
      </w:r>
    </w:p>
    <w:p w:rsidR="009C5E2E" w:rsidRDefault="009C5E2E" w:rsidP="000129E3">
      <w:pPr>
        <w:pBdr>
          <w:bottom w:val="single" w:sz="4" w:space="1" w:color="000000"/>
        </w:pBdr>
        <w:jc w:val="both"/>
        <w:rPr>
          <w:color w:val="000000"/>
          <w:lang w:val="uk-UA"/>
        </w:rPr>
      </w:pPr>
    </w:p>
    <w:p w:rsidR="00516F39" w:rsidRDefault="00516F39" w:rsidP="00516F39">
      <w:pPr>
        <w:pBdr>
          <w:bottom w:val="single" w:sz="4" w:space="1" w:color="000000"/>
        </w:pBdr>
        <w:jc w:val="both"/>
        <w:rPr>
          <w:color w:val="000000"/>
          <w:lang w:val="uk-UA"/>
        </w:rPr>
      </w:pPr>
      <w:r w:rsidRPr="00516F39">
        <w:rPr>
          <w:color w:val="000000"/>
          <w:lang w:val="uk-UA"/>
        </w:rPr>
        <w:t>Зауваження та пропозиції щодо забезпечення організації та координації наукового процесу в Університеті, зокрема в апараті НДЧ.</w:t>
      </w:r>
    </w:p>
    <w:p w:rsidR="005A72FD" w:rsidRDefault="005A72FD" w:rsidP="00516F39">
      <w:pPr>
        <w:pBdr>
          <w:bottom w:val="single" w:sz="4" w:space="1" w:color="000000"/>
        </w:pBdr>
        <w:jc w:val="both"/>
        <w:rPr>
          <w:color w:val="000000"/>
          <w:lang w:val="uk-UA"/>
        </w:rPr>
      </w:pPr>
    </w:p>
    <w:p w:rsidR="007D6896" w:rsidRPr="00037B78" w:rsidRDefault="005A72FD" w:rsidP="004379A0">
      <w:pPr>
        <w:pBdr>
          <w:bottom w:val="single" w:sz="4" w:space="1" w:color="000000"/>
        </w:pBdr>
        <w:ind w:firstLine="708"/>
        <w:jc w:val="both"/>
        <w:rPr>
          <w:i/>
          <w:color w:val="000000" w:themeColor="text1"/>
          <w:lang w:val="uk-UA"/>
        </w:rPr>
      </w:pPr>
      <w:r w:rsidRPr="00FB7597">
        <w:rPr>
          <w:i/>
          <w:color w:val="000000"/>
          <w:lang w:val="uk-UA"/>
        </w:rPr>
        <w:t>Перш за все, в</w:t>
      </w:r>
      <w:r w:rsidR="007D6896" w:rsidRPr="00FB7597">
        <w:rPr>
          <w:i/>
          <w:color w:val="000000"/>
          <w:lang w:val="uk-UA"/>
        </w:rPr>
        <w:t>елика подяка відділу науково-технічної інформації, включаючи всі його сектори за кваліфіковану допомогу, консультації  та супровід проєктів</w:t>
      </w:r>
      <w:r w:rsidRPr="00FB7597">
        <w:rPr>
          <w:i/>
          <w:color w:val="000000"/>
          <w:lang w:val="uk-UA"/>
        </w:rPr>
        <w:t>.</w:t>
      </w:r>
      <w:r w:rsidR="00FE673A">
        <w:rPr>
          <w:i/>
          <w:color w:val="000000"/>
          <w:lang w:val="uk-UA"/>
        </w:rPr>
        <w:t>Особліва вдячність Світлані Миколаївні Кушнір</w:t>
      </w:r>
      <w:r w:rsidR="00FE673A" w:rsidRPr="00FE673A">
        <w:rPr>
          <w:i/>
          <w:color w:val="000000"/>
          <w:lang w:val="uk-UA"/>
        </w:rPr>
        <w:t xml:space="preserve"> </w:t>
      </w:r>
      <w:r w:rsidR="00FE673A">
        <w:rPr>
          <w:i/>
          <w:color w:val="000000"/>
          <w:lang w:val="uk-UA"/>
        </w:rPr>
        <w:t xml:space="preserve">завідувачці відділу науково-технічної інформації за організацію роботи за професіоналізм та </w:t>
      </w:r>
      <w:r w:rsidR="00B41AC8">
        <w:rPr>
          <w:i/>
          <w:color w:val="000000"/>
          <w:lang w:val="uk-UA"/>
        </w:rPr>
        <w:t xml:space="preserve">міттєву </w:t>
      </w:r>
      <w:r w:rsidR="00FE673A">
        <w:rPr>
          <w:i/>
          <w:color w:val="000000"/>
          <w:lang w:val="uk-UA"/>
        </w:rPr>
        <w:t>реакцію на всі наші прохання</w:t>
      </w:r>
      <w:r w:rsidR="00B41AC8" w:rsidRPr="00B41AC8">
        <w:rPr>
          <w:i/>
          <w:color w:val="000000"/>
          <w:lang w:val="uk-UA"/>
        </w:rPr>
        <w:t xml:space="preserve">; </w:t>
      </w:r>
      <w:r w:rsidR="00B41AC8" w:rsidRPr="00BD064D">
        <w:rPr>
          <w:i/>
          <w:color w:val="000000" w:themeColor="text1"/>
          <w:lang w:val="uk-UA"/>
        </w:rPr>
        <w:t xml:space="preserve">Галині </w:t>
      </w:r>
      <w:r w:rsidR="00B41AC8" w:rsidRPr="00B41AC8">
        <w:rPr>
          <w:i/>
          <w:color w:val="FF0000"/>
          <w:lang w:val="uk-UA"/>
        </w:rPr>
        <w:t xml:space="preserve"> </w:t>
      </w:r>
      <w:r w:rsidR="00B41AC8" w:rsidRPr="00037B78">
        <w:rPr>
          <w:i/>
          <w:color w:val="000000" w:themeColor="text1"/>
          <w:lang w:val="en-US"/>
        </w:rPr>
        <w:t>C</w:t>
      </w:r>
      <w:r w:rsidR="00B41AC8" w:rsidRPr="00037B78">
        <w:rPr>
          <w:i/>
          <w:color w:val="000000" w:themeColor="text1"/>
          <w:lang w:val="uk-UA"/>
        </w:rPr>
        <w:t>ергі</w:t>
      </w:r>
      <w:r w:rsidR="00280842" w:rsidRPr="00037B78">
        <w:rPr>
          <w:i/>
          <w:color w:val="000000" w:themeColor="text1"/>
          <w:lang w:val="uk-UA"/>
        </w:rPr>
        <w:t>ї</w:t>
      </w:r>
      <w:r w:rsidR="00B41AC8" w:rsidRPr="00037B78">
        <w:rPr>
          <w:i/>
          <w:color w:val="000000" w:themeColor="text1"/>
          <w:lang w:val="uk-UA"/>
        </w:rPr>
        <w:t>вні Майбороді</w:t>
      </w:r>
      <w:r w:rsidR="00280842" w:rsidRPr="00037B78">
        <w:rPr>
          <w:i/>
          <w:color w:val="000000" w:themeColor="text1"/>
          <w:lang w:val="uk-UA"/>
        </w:rPr>
        <w:t xml:space="preserve"> (група бухгалтерського та ф</w:t>
      </w:r>
      <w:r w:rsidR="00037B78" w:rsidRPr="00037B78">
        <w:rPr>
          <w:i/>
          <w:color w:val="000000" w:themeColor="text1"/>
          <w:lang w:val="uk-UA"/>
        </w:rPr>
        <w:t>і</w:t>
      </w:r>
      <w:r w:rsidR="00280842" w:rsidRPr="00037B78">
        <w:rPr>
          <w:i/>
          <w:color w:val="000000" w:themeColor="text1"/>
          <w:lang w:val="uk-UA"/>
        </w:rPr>
        <w:t>нансового обліку, група НДЧ)</w:t>
      </w:r>
      <w:r w:rsidR="00B41AC8" w:rsidRPr="00037B78">
        <w:rPr>
          <w:i/>
          <w:color w:val="000000" w:themeColor="text1"/>
          <w:lang w:val="uk-UA"/>
        </w:rPr>
        <w:t xml:space="preserve"> та Лесі Володимирівні</w:t>
      </w:r>
      <w:r w:rsidR="00280842" w:rsidRPr="00037B78">
        <w:rPr>
          <w:i/>
          <w:color w:val="000000" w:themeColor="text1"/>
          <w:lang w:val="uk-UA"/>
        </w:rPr>
        <w:t xml:space="preserve"> Лебеденко (Планово-фінансовий відділ, група НДЧ )</w:t>
      </w:r>
      <w:r w:rsidR="00B41AC8" w:rsidRPr="00037B78">
        <w:rPr>
          <w:i/>
          <w:color w:val="000000" w:themeColor="text1"/>
          <w:lang w:val="uk-UA"/>
        </w:rPr>
        <w:t xml:space="preserve"> за кваліфіковану допомогу та супровід проєктів.</w:t>
      </w:r>
    </w:p>
    <w:p w:rsidR="00FB7597" w:rsidRPr="007B5FD7" w:rsidRDefault="00FB7597" w:rsidP="00FB7597">
      <w:pPr>
        <w:pBdr>
          <w:bottom w:val="single" w:sz="4" w:space="1" w:color="000000"/>
        </w:pBdr>
        <w:ind w:firstLine="708"/>
        <w:jc w:val="both"/>
        <w:rPr>
          <w:color w:val="000000"/>
          <w:lang w:val="uk-UA"/>
        </w:rPr>
      </w:pPr>
      <w:r w:rsidRPr="007B5FD7">
        <w:rPr>
          <w:color w:val="000000"/>
          <w:lang w:val="uk-UA"/>
        </w:rPr>
        <w:t xml:space="preserve">У звітному періоді діяльність підрозділу характеризувалася низкою </w:t>
      </w:r>
      <w:r w:rsidRPr="00B25A33">
        <w:rPr>
          <w:b/>
          <w:i/>
          <w:color w:val="000000"/>
          <w:lang w:val="uk-UA"/>
        </w:rPr>
        <w:t>сильних сторін</w:t>
      </w:r>
      <w:r w:rsidRPr="007B5FD7">
        <w:rPr>
          <w:color w:val="000000"/>
          <w:lang w:val="uk-UA"/>
        </w:rPr>
        <w:t>, серед яких високий науковий потенціал співробітників, стабільна публікаційна активність, участь у національних і міжнародних грантових програмах та ефективне використання наявної дослідницької інфраструктури. Значною перевагою є розвиток нових напрямів у галузі хімії функціональних матеріалів, а також здатність колективу формувати конкурентоспроможні наукові результати, що підтверджують публікації у виданнях Q1 та отримані патенти.</w:t>
      </w:r>
    </w:p>
    <w:p w:rsidR="00FB7597" w:rsidRPr="006270F0" w:rsidRDefault="00FB7597" w:rsidP="00FB7597">
      <w:pPr>
        <w:pBdr>
          <w:bottom w:val="single" w:sz="4" w:space="1" w:color="000000"/>
        </w:pBdr>
        <w:jc w:val="both"/>
        <w:rPr>
          <w:b/>
          <w:i/>
          <w:color w:val="000000"/>
          <w:lang w:val="uk-UA"/>
        </w:rPr>
      </w:pPr>
      <w:r w:rsidRPr="006270F0">
        <w:rPr>
          <w:b/>
          <w:i/>
          <w:color w:val="000000"/>
          <w:lang w:val="uk-UA"/>
        </w:rPr>
        <w:lastRenderedPageBreak/>
        <w:t xml:space="preserve">Разом із тим низка факторів суттєво ускладнює дослідницьку діяльність: </w:t>
      </w:r>
    </w:p>
    <w:p w:rsidR="00FB7597" w:rsidRPr="007B5FD7" w:rsidRDefault="00FB7597" w:rsidP="00FB7597">
      <w:pPr>
        <w:pBdr>
          <w:bottom w:val="single" w:sz="4" w:space="1" w:color="000000"/>
        </w:pBdr>
        <w:jc w:val="both"/>
        <w:rPr>
          <w:color w:val="000000"/>
          <w:lang w:val="uk-UA"/>
        </w:rPr>
      </w:pPr>
      <w:r w:rsidRPr="007B5FD7">
        <w:rPr>
          <w:color w:val="000000"/>
          <w:lang w:val="uk-UA"/>
        </w:rPr>
        <w:t xml:space="preserve">1. Відсутність резервного електропостачання в умовах тривалих централізованих відключень створює реальні ризики для виконання експериментальної роботи, стабільної роботи приладів і збереження їх працездатності. За таких умов виникає загроза невиконання технічних завдань та досягнення цілей наукових проєктів, що може мати як наукові, так і фінансові наслідки. </w:t>
      </w:r>
    </w:p>
    <w:p w:rsidR="00FB7597" w:rsidRPr="007B5FD7" w:rsidRDefault="00FB7597" w:rsidP="00FB7597">
      <w:pPr>
        <w:pBdr>
          <w:bottom w:val="single" w:sz="4" w:space="1" w:color="000000"/>
        </w:pBdr>
        <w:jc w:val="both"/>
        <w:rPr>
          <w:color w:val="000000"/>
          <w:lang w:val="uk-UA"/>
        </w:rPr>
      </w:pPr>
      <w:r w:rsidRPr="007B5FD7">
        <w:rPr>
          <w:color w:val="000000"/>
          <w:lang w:val="uk-UA"/>
        </w:rPr>
        <w:t xml:space="preserve">2. Суттєве скорочення чисельності співробітників НДЧ протягом останніх років, спричинене зменшенням загального фінансування, а також фрагментація дослідницьких тем, коли кілька малих тем замінюють одну комплексну, додатково ускладнюють організацію роботи. Це призводить до зростання бюрократичного навантаження, збільшення кількості звітності та супровідної документації, що фактично зменшує час на реальні дослідження й погіршує ефективність використання матеріально-технічної бази. </w:t>
      </w:r>
    </w:p>
    <w:p w:rsidR="00FB7597" w:rsidRPr="007B5FD7" w:rsidRDefault="00FB7597" w:rsidP="00FB7597">
      <w:pPr>
        <w:pBdr>
          <w:bottom w:val="single" w:sz="4" w:space="1" w:color="000000"/>
        </w:pBdr>
        <w:jc w:val="both"/>
        <w:rPr>
          <w:color w:val="000000"/>
          <w:lang w:val="uk-UA"/>
        </w:rPr>
      </w:pPr>
      <w:r w:rsidRPr="007B5FD7">
        <w:rPr>
          <w:color w:val="000000"/>
          <w:lang w:val="uk-UA"/>
        </w:rPr>
        <w:t xml:space="preserve">3. Важливою проблемою залишається стрімка бюрократизація процедур подання та оформлення грантових заявок, яка протягом останніх років досягла критичного рівня. </w:t>
      </w:r>
      <w:r w:rsidRPr="00FB7597">
        <w:rPr>
          <w:i/>
          <w:color w:val="000000"/>
          <w:lang w:val="uk-UA"/>
        </w:rPr>
        <w:t xml:space="preserve">Вона є наслідком некритичного запозичення окремих елементів європейських грантових практик на українські реалії за повної неспівставності масштабів фінансування, адміністративних можливостей та інституційної підтримки. </w:t>
      </w:r>
      <w:r w:rsidRPr="006270F0">
        <w:rPr>
          <w:i/>
          <w:color w:val="000000"/>
          <w:lang w:val="uk-UA"/>
        </w:rPr>
        <w:t>Додатково ситуацію ускладнює збереження пострадянських рудиментів у вітчизняній системі грантодавання й звітності, що разом призвело до формування надмірно громіздкої, вкрай забюрократизованої та малоефективної потворної гібридної моделі процедур подачі, експертизи та супроводу проєктних заявок.</w:t>
      </w:r>
      <w:r w:rsidRPr="007B5FD7">
        <w:rPr>
          <w:color w:val="000000"/>
          <w:lang w:val="uk-UA"/>
        </w:rPr>
        <w:t xml:space="preserve"> У результаті істотно зростає адміністративне навантаження на дослідників, а реальний час, який може бути присвячений науковій роботі, безповоротно скорочується.</w:t>
      </w:r>
    </w:p>
    <w:p w:rsidR="00FB7597" w:rsidRPr="007B5FD7" w:rsidRDefault="00FB7597" w:rsidP="00FB7597">
      <w:pPr>
        <w:pBdr>
          <w:bottom w:val="single" w:sz="4" w:space="1" w:color="000000"/>
        </w:pBdr>
        <w:jc w:val="both"/>
        <w:rPr>
          <w:color w:val="000000"/>
          <w:lang w:val="uk-UA"/>
        </w:rPr>
      </w:pPr>
      <w:r w:rsidRPr="007B5FD7">
        <w:rPr>
          <w:color w:val="000000"/>
          <w:lang w:val="uk-UA"/>
        </w:rPr>
        <w:t>3. Серед інших труднощів слід зазначити нестачу молодих кадрів, обмежені можливості оновлення обладнання, а також складнощі з доступом до європейської дослідницької інфраструктури в умовах воєнного стану</w:t>
      </w:r>
      <w:r>
        <w:rPr>
          <w:color w:val="000000"/>
          <w:lang w:val="uk-UA"/>
        </w:rPr>
        <w:t>,</w:t>
      </w:r>
      <w:r w:rsidRPr="007B5FD7">
        <w:rPr>
          <w:color w:val="000000"/>
          <w:lang w:val="uk-UA"/>
        </w:rPr>
        <w:t xml:space="preserve"> нерівномірний розподіл навантаження та ускладнений доступ до європейської дослідницької інфраструктури.</w:t>
      </w:r>
    </w:p>
    <w:p w:rsidR="006270F0" w:rsidRDefault="006270F0" w:rsidP="00FB7597">
      <w:pPr>
        <w:pBdr>
          <w:bottom w:val="single" w:sz="4" w:space="1" w:color="000000"/>
        </w:pBdr>
        <w:jc w:val="both"/>
        <w:rPr>
          <w:b/>
          <w:i/>
          <w:color w:val="000000"/>
          <w:lang w:val="uk-UA"/>
        </w:rPr>
      </w:pPr>
    </w:p>
    <w:p w:rsidR="00FB7597" w:rsidRPr="006270F0" w:rsidRDefault="00FB7597" w:rsidP="00FB7597">
      <w:pPr>
        <w:pBdr>
          <w:bottom w:val="single" w:sz="4" w:space="1" w:color="000000"/>
        </w:pBdr>
        <w:jc w:val="both"/>
        <w:rPr>
          <w:b/>
          <w:i/>
          <w:color w:val="000000"/>
          <w:lang w:val="uk-UA"/>
        </w:rPr>
      </w:pPr>
      <w:r w:rsidRPr="006270F0">
        <w:rPr>
          <w:b/>
          <w:i/>
          <w:color w:val="000000"/>
          <w:lang w:val="uk-UA"/>
        </w:rPr>
        <w:t xml:space="preserve">Для підвищення ефективності роботи доцільно: </w:t>
      </w:r>
    </w:p>
    <w:p w:rsidR="00FB7597" w:rsidRDefault="00FB7597" w:rsidP="00516F39">
      <w:pPr>
        <w:pBdr>
          <w:bottom w:val="single" w:sz="4" w:space="1" w:color="000000"/>
        </w:pBdr>
        <w:jc w:val="both"/>
        <w:rPr>
          <w:color w:val="000000"/>
          <w:lang w:val="uk-UA"/>
        </w:rPr>
      </w:pPr>
    </w:p>
    <w:p w:rsidR="000129E3" w:rsidRPr="000129E3" w:rsidRDefault="000129E3" w:rsidP="000129E3">
      <w:pPr>
        <w:pBdr>
          <w:bottom w:val="single" w:sz="4" w:space="1" w:color="000000"/>
        </w:pBdr>
        <w:jc w:val="both"/>
        <w:rPr>
          <w:color w:val="000000"/>
          <w:lang w:val="uk-UA"/>
        </w:rPr>
      </w:pPr>
      <w:r w:rsidRPr="000129E3">
        <w:rPr>
          <w:color w:val="000000"/>
          <w:lang w:val="uk-UA"/>
        </w:rPr>
        <w:t xml:space="preserve">1. </w:t>
      </w:r>
      <w:r w:rsidR="006270F0" w:rsidRPr="007B5FD7">
        <w:rPr>
          <w:color w:val="000000"/>
          <w:lang w:val="uk-UA"/>
        </w:rPr>
        <w:t>Забезпечити резервне електроживлення критичної дослідницької інфраструктури для мінімізації ризиків простою обладнання та втрати експериментальних даних</w:t>
      </w:r>
      <w:r w:rsidR="006270F0">
        <w:rPr>
          <w:color w:val="000000"/>
          <w:lang w:val="uk-UA"/>
        </w:rPr>
        <w:t xml:space="preserve"> та для </w:t>
      </w:r>
      <w:r w:rsidRPr="000129E3">
        <w:rPr>
          <w:color w:val="000000"/>
          <w:lang w:val="uk-UA"/>
        </w:rPr>
        <w:t xml:space="preserve">надання можливості науковцям продовжувати проводити наукові дослідження навіть за умов відключення світла. </w:t>
      </w:r>
      <w:r w:rsidRPr="00B25A33">
        <w:rPr>
          <w:b/>
          <w:i/>
          <w:color w:val="000000"/>
          <w:lang w:val="uk-UA"/>
        </w:rPr>
        <w:t>Це критична вимога.</w:t>
      </w:r>
      <w:r w:rsidRPr="000129E3">
        <w:rPr>
          <w:color w:val="000000"/>
          <w:lang w:val="uk-UA"/>
        </w:rPr>
        <w:t xml:space="preserve"> </w:t>
      </w:r>
    </w:p>
    <w:p w:rsidR="00FB7597" w:rsidRDefault="000129E3" w:rsidP="000129E3">
      <w:pPr>
        <w:pBdr>
          <w:bottom w:val="single" w:sz="4" w:space="1" w:color="000000"/>
        </w:pBdr>
        <w:jc w:val="both"/>
        <w:rPr>
          <w:color w:val="000000"/>
          <w:lang w:val="uk-UA"/>
        </w:rPr>
      </w:pPr>
      <w:r w:rsidRPr="000129E3">
        <w:rPr>
          <w:color w:val="000000"/>
          <w:lang w:val="uk-UA"/>
        </w:rPr>
        <w:t>2. Надати факультетам можливість користуватися базовим фінансуванням</w:t>
      </w:r>
      <w:r w:rsidR="00FB7597" w:rsidRPr="00725EA8">
        <w:rPr>
          <w:i/>
          <w:color w:val="000000"/>
          <w:lang w:val="uk-UA"/>
        </w:rPr>
        <w:t>,</w:t>
      </w:r>
      <w:r w:rsidR="00FB7597">
        <w:rPr>
          <w:color w:val="000000"/>
          <w:lang w:val="uk-UA"/>
        </w:rPr>
        <w:t xml:space="preserve"> </w:t>
      </w:r>
      <w:r w:rsidR="00FB7597" w:rsidRPr="000129E3">
        <w:rPr>
          <w:color w:val="000000"/>
          <w:lang w:val="uk-UA"/>
        </w:rPr>
        <w:t>як</w:t>
      </w:r>
      <w:r w:rsidR="00FB7597" w:rsidRPr="00FB7597">
        <w:rPr>
          <w:color w:val="000000"/>
          <w:lang w:val="uk-UA"/>
        </w:rPr>
        <w:t>е</w:t>
      </w:r>
      <w:r w:rsidR="00FB7597" w:rsidRPr="000129E3">
        <w:rPr>
          <w:color w:val="000000"/>
          <w:lang w:val="uk-UA"/>
        </w:rPr>
        <w:t xml:space="preserve"> над</w:t>
      </w:r>
      <w:r w:rsidR="00FB7597">
        <w:rPr>
          <w:color w:val="000000"/>
          <w:lang w:val="uk-UA"/>
        </w:rPr>
        <w:t xml:space="preserve">ається </w:t>
      </w:r>
      <w:r w:rsidR="00FB7597" w:rsidRPr="000129E3">
        <w:rPr>
          <w:color w:val="000000"/>
          <w:lang w:val="uk-UA"/>
        </w:rPr>
        <w:t xml:space="preserve"> університету  МОН за </w:t>
      </w:r>
      <w:r w:rsidR="00066B52">
        <w:rPr>
          <w:color w:val="000000"/>
          <w:lang w:val="uk-UA"/>
        </w:rPr>
        <w:t>результатами</w:t>
      </w:r>
      <w:r w:rsidR="00FB7597" w:rsidRPr="000129E3">
        <w:rPr>
          <w:color w:val="000000"/>
          <w:lang w:val="uk-UA"/>
        </w:rPr>
        <w:t xml:space="preserve"> атестаці</w:t>
      </w:r>
      <w:r w:rsidR="00066B52">
        <w:rPr>
          <w:color w:val="000000"/>
          <w:lang w:val="uk-UA"/>
        </w:rPr>
        <w:t xml:space="preserve">ї. </w:t>
      </w:r>
      <w:r w:rsidR="00705F9E">
        <w:rPr>
          <w:color w:val="000000"/>
          <w:lang w:val="uk-UA"/>
        </w:rPr>
        <w:t>При рзподілі фінансування п</w:t>
      </w:r>
      <w:r w:rsidR="00066B52">
        <w:rPr>
          <w:color w:val="000000"/>
          <w:lang w:val="uk-UA"/>
        </w:rPr>
        <w:t>отрібно</w:t>
      </w:r>
      <w:r w:rsidRPr="000129E3">
        <w:rPr>
          <w:color w:val="000000"/>
          <w:lang w:val="uk-UA"/>
        </w:rPr>
        <w:t xml:space="preserve"> </w:t>
      </w:r>
      <w:r w:rsidR="00FB7597">
        <w:rPr>
          <w:color w:val="000000"/>
          <w:lang w:val="uk-UA"/>
        </w:rPr>
        <w:t>врахову</w:t>
      </w:r>
      <w:r w:rsidR="00066B52">
        <w:rPr>
          <w:color w:val="000000"/>
          <w:lang w:val="uk-UA"/>
        </w:rPr>
        <w:t>вати</w:t>
      </w:r>
      <w:r w:rsidR="00FB7597">
        <w:rPr>
          <w:color w:val="000000"/>
          <w:lang w:val="uk-UA"/>
        </w:rPr>
        <w:t xml:space="preserve"> вклад кожного структурного підрозділу в атестаційну справу</w:t>
      </w:r>
      <w:r w:rsidR="00066B52">
        <w:rPr>
          <w:color w:val="000000"/>
          <w:lang w:val="uk-UA"/>
        </w:rPr>
        <w:t xml:space="preserve"> по напрямку. Фінансування повинно розподілятись на факультеті </w:t>
      </w:r>
      <w:r w:rsidR="00066B52">
        <w:rPr>
          <w:b/>
          <w:i/>
          <w:color w:val="000000"/>
          <w:lang w:val="uk-UA"/>
        </w:rPr>
        <w:t xml:space="preserve"> </w:t>
      </w:r>
      <w:r w:rsidRPr="000129E3">
        <w:rPr>
          <w:color w:val="000000"/>
          <w:lang w:val="uk-UA"/>
        </w:rPr>
        <w:t>для планування і виконання наукових досліджень, працевлаштування молодих науковців, закупівл</w:t>
      </w:r>
      <w:r w:rsidR="00FB7597">
        <w:rPr>
          <w:color w:val="000000"/>
          <w:lang w:val="uk-UA"/>
        </w:rPr>
        <w:t>ю</w:t>
      </w:r>
      <w:r w:rsidRPr="000129E3">
        <w:rPr>
          <w:color w:val="000000"/>
          <w:lang w:val="uk-UA"/>
        </w:rPr>
        <w:t xml:space="preserve"> реактивів</w:t>
      </w:r>
      <w:r w:rsidR="009C5E2E">
        <w:rPr>
          <w:color w:val="000000"/>
          <w:lang w:val="uk-UA"/>
        </w:rPr>
        <w:t>, нових приладів</w:t>
      </w:r>
      <w:r w:rsidRPr="000129E3">
        <w:rPr>
          <w:color w:val="000000"/>
          <w:lang w:val="uk-UA"/>
        </w:rPr>
        <w:t xml:space="preserve"> і витратних матеріалів</w:t>
      </w:r>
      <w:r w:rsidR="00066B52" w:rsidRPr="00066B52">
        <w:rPr>
          <w:b/>
          <w:i/>
          <w:color w:val="000000"/>
          <w:lang w:val="uk-UA"/>
        </w:rPr>
        <w:t xml:space="preserve"> </w:t>
      </w:r>
      <w:r w:rsidR="00066B52" w:rsidRPr="00725EA8">
        <w:rPr>
          <w:b/>
          <w:i/>
          <w:color w:val="000000"/>
          <w:lang w:val="uk-UA"/>
        </w:rPr>
        <w:t>без обмежень</w:t>
      </w:r>
      <w:r w:rsidR="00705F9E">
        <w:rPr>
          <w:b/>
          <w:i/>
          <w:color w:val="000000"/>
          <w:lang w:val="uk-UA"/>
        </w:rPr>
        <w:t>.</w:t>
      </w:r>
      <w:r w:rsidR="005E6818">
        <w:rPr>
          <w:b/>
          <w:i/>
          <w:color w:val="000000"/>
          <w:lang w:val="uk-UA"/>
        </w:rPr>
        <w:t xml:space="preserve"> </w:t>
      </w:r>
      <w:r w:rsidR="00705F9E">
        <w:rPr>
          <w:b/>
          <w:i/>
          <w:color w:val="000000"/>
          <w:lang w:val="uk-UA"/>
        </w:rPr>
        <w:t>Н</w:t>
      </w:r>
      <w:r w:rsidR="00066B52">
        <w:rPr>
          <w:b/>
          <w:i/>
          <w:color w:val="000000"/>
          <w:lang w:val="uk-UA"/>
        </w:rPr>
        <w:t>аголошуємо, що хімічний факультет має виступати як одне ціл</w:t>
      </w:r>
      <w:r w:rsidR="00705F9E">
        <w:rPr>
          <w:b/>
          <w:i/>
          <w:color w:val="000000"/>
          <w:lang w:val="uk-UA"/>
        </w:rPr>
        <w:t>е</w:t>
      </w:r>
      <w:r w:rsidR="009620A5">
        <w:rPr>
          <w:color w:val="000000"/>
          <w:lang w:val="uk-UA"/>
        </w:rPr>
        <w:t xml:space="preserve"> за результатами атестації 2025 р.</w:t>
      </w:r>
    </w:p>
    <w:p w:rsidR="000129E3" w:rsidRDefault="00FB7597" w:rsidP="000129E3">
      <w:pPr>
        <w:pBdr>
          <w:bottom w:val="single" w:sz="4" w:space="1" w:color="000000"/>
        </w:pBdr>
        <w:jc w:val="both"/>
        <w:rPr>
          <w:color w:val="000000"/>
          <w:lang w:val="uk-UA"/>
        </w:rPr>
      </w:pPr>
      <w:r>
        <w:rPr>
          <w:color w:val="000000"/>
          <w:lang w:val="uk-UA"/>
        </w:rPr>
        <w:t xml:space="preserve"> </w:t>
      </w:r>
      <w:r w:rsidR="000129E3" w:rsidRPr="000129E3">
        <w:rPr>
          <w:color w:val="000000"/>
          <w:lang w:val="uk-UA"/>
        </w:rPr>
        <w:t>3. Починати звітну компанію не у грудні, а у листопаді, оскільки грудень – місяць завершення ос</w:t>
      </w:r>
      <w:r w:rsidR="009C5E2E">
        <w:rPr>
          <w:color w:val="000000"/>
          <w:lang w:val="uk-UA"/>
        </w:rPr>
        <w:t>в</w:t>
      </w:r>
      <w:r w:rsidR="000129E3" w:rsidRPr="000129E3">
        <w:rPr>
          <w:color w:val="000000"/>
          <w:lang w:val="uk-UA"/>
        </w:rPr>
        <w:t>і</w:t>
      </w:r>
      <w:r w:rsidR="005A72FD">
        <w:rPr>
          <w:color w:val="000000"/>
          <w:lang w:val="uk-UA"/>
        </w:rPr>
        <w:t>т</w:t>
      </w:r>
      <w:r w:rsidR="000129E3" w:rsidRPr="000129E3">
        <w:rPr>
          <w:color w:val="000000"/>
          <w:lang w:val="uk-UA"/>
        </w:rPr>
        <w:t xml:space="preserve">ннього семестру і початку сесії. </w:t>
      </w:r>
      <w:r>
        <w:rPr>
          <w:color w:val="000000"/>
          <w:lang w:val="uk-UA"/>
        </w:rPr>
        <w:t>Врахочуючи ситуацію з електропостачанням, провести ефектівно звітну кампанію за грудень практично неможливо.</w:t>
      </w:r>
    </w:p>
    <w:p w:rsidR="007B5FD7" w:rsidRPr="007B5FD7" w:rsidRDefault="007B5FD7" w:rsidP="007B5FD7">
      <w:pPr>
        <w:pBdr>
          <w:bottom w:val="single" w:sz="4" w:space="1" w:color="000000"/>
        </w:pBdr>
        <w:jc w:val="both"/>
        <w:rPr>
          <w:color w:val="000000"/>
          <w:lang w:val="uk-UA"/>
        </w:rPr>
      </w:pPr>
      <w:r w:rsidRPr="007B5FD7">
        <w:rPr>
          <w:color w:val="000000"/>
          <w:lang w:val="uk-UA"/>
        </w:rPr>
        <w:t>2. Ініціювати перед МОН перегляд і оптимізацію підходів до формування дослідницьких тем та вимог до проєктної документації. Зокрема, слід домагатися усунення надмірної фрагментації тем і гармонізації грантових форм із реальними масштабами фінансування. Така позиція університету дозволить зменшити зайву бюрократію, раціоналізувати звітність і підвищити ефективність використання матеріально-технічної бази.</w:t>
      </w:r>
    </w:p>
    <w:p w:rsidR="005E6818" w:rsidRDefault="005E6818" w:rsidP="007B5FD7">
      <w:pPr>
        <w:pBdr>
          <w:bottom w:val="single" w:sz="4" w:space="1" w:color="000000"/>
        </w:pBdr>
        <w:jc w:val="both"/>
        <w:rPr>
          <w:color w:val="000000"/>
          <w:lang w:val="uk-UA"/>
        </w:rPr>
      </w:pPr>
    </w:p>
    <w:p w:rsidR="005E6818" w:rsidRDefault="005E6818" w:rsidP="007B5FD7">
      <w:pPr>
        <w:pBdr>
          <w:bottom w:val="single" w:sz="4" w:space="1" w:color="000000"/>
        </w:pBdr>
        <w:jc w:val="both"/>
        <w:rPr>
          <w:color w:val="000000"/>
          <w:lang w:val="uk-UA"/>
        </w:rPr>
      </w:pPr>
    </w:p>
    <w:p w:rsidR="00516F39" w:rsidRPr="00516F39" w:rsidRDefault="00AF50E6">
      <w:pPr>
        <w:rPr>
          <w:lang w:val="uk-UA"/>
        </w:rPr>
      </w:pPr>
      <w:bookmarkStart w:id="3" w:name="_GoBack"/>
      <w:r>
        <w:rPr>
          <w:noProof/>
          <w:color w:val="000000"/>
        </w:rPr>
        <w:lastRenderedPageBreak/>
        <w:drawing>
          <wp:inline distT="0" distB="0" distL="0" distR="0" wp14:anchorId="3B247B3B" wp14:editId="019857CF">
            <wp:extent cx="6262796" cy="7098492"/>
            <wp:effectExtent l="0" t="0" r="508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стання сторінка звіт 2025.jpg"/>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9749" t="3424" r="5719" b="27446"/>
                    <a:stretch/>
                  </pic:blipFill>
                  <pic:spPr bwMode="auto">
                    <a:xfrm>
                      <a:off x="0" y="0"/>
                      <a:ext cx="6269442" cy="7106025"/>
                    </a:xfrm>
                    <a:prstGeom prst="rect">
                      <a:avLst/>
                    </a:prstGeom>
                    <a:ln>
                      <a:noFill/>
                    </a:ln>
                    <a:extLst>
                      <a:ext uri="{53640926-AAD7-44D8-BBD7-CCE9431645EC}">
                        <a14:shadowObscured xmlns:a14="http://schemas.microsoft.com/office/drawing/2010/main"/>
                      </a:ext>
                    </a:extLst>
                  </pic:spPr>
                </pic:pic>
              </a:graphicData>
            </a:graphic>
          </wp:inline>
        </w:drawing>
      </w:r>
      <w:bookmarkEnd w:id="3"/>
    </w:p>
    <w:sectPr w:rsidR="00516F39" w:rsidRPr="00516F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imesNewRoman,BoldItalic">
    <w:altName w:val="Calibri"/>
    <w:charset w:val="CC"/>
    <w:family w:val="auto"/>
    <w:pitch w:val="default"/>
    <w:sig w:usb0="00000000"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DC8BD66"/>
    <w:lvl w:ilvl="0">
      <w:start w:val="1"/>
      <w:numFmt w:val="decimal"/>
      <w:pStyle w:val="a"/>
      <w:lvlText w:val="%1."/>
      <w:lvlJc w:val="left"/>
      <w:pPr>
        <w:tabs>
          <w:tab w:val="num" w:pos="360"/>
        </w:tabs>
        <w:ind w:left="360" w:hanging="360"/>
      </w:pPr>
    </w:lvl>
  </w:abstractNum>
  <w:abstractNum w:abstractNumId="1" w15:restartNumberingAfterBreak="0">
    <w:nsid w:val="062F59DC"/>
    <w:multiLevelType w:val="hybridMultilevel"/>
    <w:tmpl w:val="BBBE2268"/>
    <w:lvl w:ilvl="0" w:tplc="66961356">
      <w:start w:val="347"/>
      <w:numFmt w:val="decimal"/>
      <w:lvlText w:val="%1."/>
      <w:lvlJc w:val="left"/>
      <w:pPr>
        <w:tabs>
          <w:tab w:val="num" w:pos="612"/>
        </w:tabs>
        <w:ind w:left="612" w:hanging="612"/>
      </w:pPr>
      <w:rPr>
        <w:rFonts w:hint="default"/>
        <w:sz w:val="24"/>
        <w:szCs w:val="24"/>
        <w:lang w:val="ru-RU"/>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2D6643"/>
    <w:multiLevelType w:val="multilevel"/>
    <w:tmpl w:val="E9840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6262FF"/>
    <w:multiLevelType w:val="multilevel"/>
    <w:tmpl w:val="1BA26F08"/>
    <w:lvl w:ilvl="0">
      <w:start w:val="1"/>
      <w:numFmt w:val="decimal"/>
      <w:lvlText w:val="1.%1."/>
      <w:lvlJc w:val="left"/>
      <w:pPr>
        <w:ind w:left="0" w:firstLine="0"/>
      </w:pPr>
      <w:rPr>
        <w:rFonts w:ascii="Arial" w:eastAsia="Arial" w:hAnsi="Arial" w:cs="Arial"/>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940"/>
    <w:rsid w:val="000129E3"/>
    <w:rsid w:val="00017433"/>
    <w:rsid w:val="0003670A"/>
    <w:rsid w:val="00037B78"/>
    <w:rsid w:val="0005096C"/>
    <w:rsid w:val="0005125E"/>
    <w:rsid w:val="000559B2"/>
    <w:rsid w:val="00066B52"/>
    <w:rsid w:val="000822F7"/>
    <w:rsid w:val="000A1AAA"/>
    <w:rsid w:val="000B0931"/>
    <w:rsid w:val="000C2007"/>
    <w:rsid w:val="000D7A81"/>
    <w:rsid w:val="000F3B3E"/>
    <w:rsid w:val="001000B0"/>
    <w:rsid w:val="001637B9"/>
    <w:rsid w:val="00165306"/>
    <w:rsid w:val="00176678"/>
    <w:rsid w:val="0019085B"/>
    <w:rsid w:val="001A1A45"/>
    <w:rsid w:val="001A4386"/>
    <w:rsid w:val="001A692B"/>
    <w:rsid w:val="001C531C"/>
    <w:rsid w:val="001D1F75"/>
    <w:rsid w:val="001E5D03"/>
    <w:rsid w:val="001F5CB3"/>
    <w:rsid w:val="001F6402"/>
    <w:rsid w:val="00200783"/>
    <w:rsid w:val="002323EB"/>
    <w:rsid w:val="00265463"/>
    <w:rsid w:val="0027049D"/>
    <w:rsid w:val="00280842"/>
    <w:rsid w:val="00291C31"/>
    <w:rsid w:val="002A1EC7"/>
    <w:rsid w:val="002B7FD5"/>
    <w:rsid w:val="002D6510"/>
    <w:rsid w:val="0030756F"/>
    <w:rsid w:val="00313811"/>
    <w:rsid w:val="00341A8D"/>
    <w:rsid w:val="003639C9"/>
    <w:rsid w:val="00382757"/>
    <w:rsid w:val="00384CAE"/>
    <w:rsid w:val="003C118C"/>
    <w:rsid w:val="003C291E"/>
    <w:rsid w:val="003C7125"/>
    <w:rsid w:val="003D079C"/>
    <w:rsid w:val="003F2E02"/>
    <w:rsid w:val="00402768"/>
    <w:rsid w:val="0041483C"/>
    <w:rsid w:val="0043637F"/>
    <w:rsid w:val="004379A0"/>
    <w:rsid w:val="0046236B"/>
    <w:rsid w:val="00472DE5"/>
    <w:rsid w:val="0047401F"/>
    <w:rsid w:val="0049303D"/>
    <w:rsid w:val="004A2B99"/>
    <w:rsid w:val="004E2D5D"/>
    <w:rsid w:val="005101C9"/>
    <w:rsid w:val="00516F39"/>
    <w:rsid w:val="005217EC"/>
    <w:rsid w:val="00532565"/>
    <w:rsid w:val="00532BCA"/>
    <w:rsid w:val="00546B38"/>
    <w:rsid w:val="00563C45"/>
    <w:rsid w:val="00566B4D"/>
    <w:rsid w:val="005A72FD"/>
    <w:rsid w:val="005B6CA2"/>
    <w:rsid w:val="005C28B6"/>
    <w:rsid w:val="005E6818"/>
    <w:rsid w:val="00601E8C"/>
    <w:rsid w:val="006053DF"/>
    <w:rsid w:val="00624183"/>
    <w:rsid w:val="006242A5"/>
    <w:rsid w:val="0062501F"/>
    <w:rsid w:val="006270F0"/>
    <w:rsid w:val="00631CF4"/>
    <w:rsid w:val="00636731"/>
    <w:rsid w:val="00646321"/>
    <w:rsid w:val="006700A0"/>
    <w:rsid w:val="00673CC1"/>
    <w:rsid w:val="00677283"/>
    <w:rsid w:val="00680E64"/>
    <w:rsid w:val="006C5583"/>
    <w:rsid w:val="006F09CB"/>
    <w:rsid w:val="006F1940"/>
    <w:rsid w:val="006F4CA3"/>
    <w:rsid w:val="00705F9E"/>
    <w:rsid w:val="0072368A"/>
    <w:rsid w:val="00723EAC"/>
    <w:rsid w:val="00725EA8"/>
    <w:rsid w:val="00762AF5"/>
    <w:rsid w:val="00763CEF"/>
    <w:rsid w:val="00772142"/>
    <w:rsid w:val="00780385"/>
    <w:rsid w:val="00781692"/>
    <w:rsid w:val="007A1633"/>
    <w:rsid w:val="007A60C1"/>
    <w:rsid w:val="007B5A6A"/>
    <w:rsid w:val="007B5EBE"/>
    <w:rsid w:val="007B5F40"/>
    <w:rsid w:val="007B5FD7"/>
    <w:rsid w:val="007D055A"/>
    <w:rsid w:val="007D6896"/>
    <w:rsid w:val="007E22EB"/>
    <w:rsid w:val="007E5FF8"/>
    <w:rsid w:val="00803777"/>
    <w:rsid w:val="00817CE4"/>
    <w:rsid w:val="008263CF"/>
    <w:rsid w:val="00835FE4"/>
    <w:rsid w:val="008633A5"/>
    <w:rsid w:val="00863967"/>
    <w:rsid w:val="00881B36"/>
    <w:rsid w:val="00896519"/>
    <w:rsid w:val="008A64EA"/>
    <w:rsid w:val="00901052"/>
    <w:rsid w:val="009254C5"/>
    <w:rsid w:val="009325A9"/>
    <w:rsid w:val="00934AD2"/>
    <w:rsid w:val="0094050D"/>
    <w:rsid w:val="00941B9D"/>
    <w:rsid w:val="00956CBA"/>
    <w:rsid w:val="00956E5B"/>
    <w:rsid w:val="009620A5"/>
    <w:rsid w:val="00965F0F"/>
    <w:rsid w:val="009A088F"/>
    <w:rsid w:val="009A453F"/>
    <w:rsid w:val="009B4209"/>
    <w:rsid w:val="009B5525"/>
    <w:rsid w:val="009C5E2E"/>
    <w:rsid w:val="009E68D0"/>
    <w:rsid w:val="009F157E"/>
    <w:rsid w:val="009F6CA6"/>
    <w:rsid w:val="00A30D55"/>
    <w:rsid w:val="00A36742"/>
    <w:rsid w:val="00A521FD"/>
    <w:rsid w:val="00A57B7D"/>
    <w:rsid w:val="00A82E2F"/>
    <w:rsid w:val="00A92EBF"/>
    <w:rsid w:val="00AA7E73"/>
    <w:rsid w:val="00AE2601"/>
    <w:rsid w:val="00AF50E6"/>
    <w:rsid w:val="00AF7AF8"/>
    <w:rsid w:val="00B12F7B"/>
    <w:rsid w:val="00B2578E"/>
    <w:rsid w:val="00B25A33"/>
    <w:rsid w:val="00B41AC8"/>
    <w:rsid w:val="00BA28E0"/>
    <w:rsid w:val="00BA7D3E"/>
    <w:rsid w:val="00BB54CA"/>
    <w:rsid w:val="00BC07BC"/>
    <w:rsid w:val="00BD064D"/>
    <w:rsid w:val="00BD3405"/>
    <w:rsid w:val="00BE2E70"/>
    <w:rsid w:val="00C01711"/>
    <w:rsid w:val="00C14EC7"/>
    <w:rsid w:val="00C20CE0"/>
    <w:rsid w:val="00C25866"/>
    <w:rsid w:val="00C432D0"/>
    <w:rsid w:val="00C71696"/>
    <w:rsid w:val="00C94B19"/>
    <w:rsid w:val="00CA61C9"/>
    <w:rsid w:val="00CB4AC8"/>
    <w:rsid w:val="00CB6132"/>
    <w:rsid w:val="00CB6D16"/>
    <w:rsid w:val="00CD360E"/>
    <w:rsid w:val="00CD3F3B"/>
    <w:rsid w:val="00CD47EB"/>
    <w:rsid w:val="00D11F02"/>
    <w:rsid w:val="00D42DD7"/>
    <w:rsid w:val="00D51536"/>
    <w:rsid w:val="00D61930"/>
    <w:rsid w:val="00D74CCB"/>
    <w:rsid w:val="00D85625"/>
    <w:rsid w:val="00DA20D2"/>
    <w:rsid w:val="00DB090A"/>
    <w:rsid w:val="00DC6225"/>
    <w:rsid w:val="00E0122E"/>
    <w:rsid w:val="00E102F4"/>
    <w:rsid w:val="00E34137"/>
    <w:rsid w:val="00E463F3"/>
    <w:rsid w:val="00E61610"/>
    <w:rsid w:val="00E70ED7"/>
    <w:rsid w:val="00E735BD"/>
    <w:rsid w:val="00E829E2"/>
    <w:rsid w:val="00E845DD"/>
    <w:rsid w:val="00EB1671"/>
    <w:rsid w:val="00EC69A8"/>
    <w:rsid w:val="00ED1E84"/>
    <w:rsid w:val="00ED4C57"/>
    <w:rsid w:val="00EE0A70"/>
    <w:rsid w:val="00EE2107"/>
    <w:rsid w:val="00EF282C"/>
    <w:rsid w:val="00F075C0"/>
    <w:rsid w:val="00F664F6"/>
    <w:rsid w:val="00F67A64"/>
    <w:rsid w:val="00FB1F2B"/>
    <w:rsid w:val="00FB7597"/>
    <w:rsid w:val="00FE20FC"/>
    <w:rsid w:val="00FE673A"/>
    <w:rsid w:val="00FF1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211269-BBE7-4934-8F60-B4F30214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5583"/>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rsid w:val="00B2578E"/>
    <w:pPr>
      <w:keepNext/>
      <w:keepLines/>
      <w:spacing w:before="480" w:after="120" w:line="259" w:lineRule="auto"/>
      <w:outlineLvl w:val="0"/>
    </w:pPr>
    <w:rPr>
      <w:rFonts w:ascii="Calibri" w:eastAsia="Calibri" w:hAnsi="Calibri" w:cs="Calibri"/>
      <w:b/>
      <w:sz w:val="48"/>
      <w:szCs w:val="48"/>
      <w:lang w:val="uk-UA"/>
    </w:rPr>
  </w:style>
  <w:style w:type="paragraph" w:styleId="2">
    <w:name w:val="heading 2"/>
    <w:basedOn w:val="a0"/>
    <w:next w:val="a0"/>
    <w:link w:val="20"/>
    <w:uiPriority w:val="9"/>
    <w:semiHidden/>
    <w:unhideWhenUsed/>
    <w:qFormat/>
    <w:rsid w:val="00A92EB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0"/>
    <w:next w:val="a0"/>
    <w:link w:val="30"/>
    <w:rsid w:val="006F4CA3"/>
    <w:pPr>
      <w:keepNext/>
      <w:keepLines/>
      <w:spacing w:before="280" w:after="80" w:line="259" w:lineRule="auto"/>
      <w:outlineLvl w:val="2"/>
    </w:pPr>
    <w:rPr>
      <w:rFonts w:ascii="Calibri" w:eastAsia="Calibri" w:hAnsi="Calibri" w:cs="Calibri"/>
      <w:b/>
      <w:sz w:val="28"/>
      <w:szCs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6F1940"/>
    <w:pPr>
      <w:spacing w:after="0" w:line="240" w:lineRule="auto"/>
    </w:pPr>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0"/>
    <w:uiPriority w:val="99"/>
    <w:unhideWhenUsed/>
    <w:rsid w:val="002D6510"/>
    <w:pPr>
      <w:spacing w:before="100" w:beforeAutospacing="1" w:after="100" w:afterAutospacing="1"/>
    </w:pPr>
    <w:rPr>
      <w:lang w:val="uk-UA" w:eastAsia="uk-UA"/>
    </w:rPr>
  </w:style>
  <w:style w:type="character" w:customStyle="1" w:styleId="10">
    <w:name w:val="Заголовок 1 Знак"/>
    <w:basedOn w:val="a1"/>
    <w:link w:val="1"/>
    <w:rsid w:val="00B2578E"/>
    <w:rPr>
      <w:rFonts w:ascii="Calibri" w:eastAsia="Calibri" w:hAnsi="Calibri" w:cs="Calibri"/>
      <w:b/>
      <w:sz w:val="48"/>
      <w:szCs w:val="48"/>
      <w:lang w:val="uk-UA" w:eastAsia="ru-RU"/>
    </w:rPr>
  </w:style>
  <w:style w:type="character" w:styleId="a6">
    <w:name w:val="Hyperlink"/>
    <w:uiPriority w:val="99"/>
    <w:qFormat/>
    <w:rsid w:val="00B2578E"/>
    <w:rPr>
      <w:color w:val="0000FF"/>
      <w:u w:val="single"/>
    </w:rPr>
  </w:style>
  <w:style w:type="paragraph" w:styleId="a7">
    <w:name w:val="Body Text"/>
    <w:basedOn w:val="a0"/>
    <w:link w:val="a8"/>
    <w:rsid w:val="009F157E"/>
    <w:pPr>
      <w:jc w:val="center"/>
    </w:pPr>
    <w:rPr>
      <w:sz w:val="20"/>
      <w:szCs w:val="20"/>
      <w:lang w:val="uk-UA"/>
    </w:rPr>
  </w:style>
  <w:style w:type="character" w:customStyle="1" w:styleId="a8">
    <w:name w:val="Основной текст Знак"/>
    <w:basedOn w:val="a1"/>
    <w:link w:val="a7"/>
    <w:rsid w:val="009F157E"/>
    <w:rPr>
      <w:rFonts w:ascii="Times New Roman" w:eastAsia="Times New Roman" w:hAnsi="Times New Roman" w:cs="Times New Roman"/>
      <w:sz w:val="20"/>
      <w:szCs w:val="20"/>
      <w:lang w:val="uk-UA" w:eastAsia="ru-RU"/>
    </w:rPr>
  </w:style>
  <w:style w:type="character" w:customStyle="1" w:styleId="typography-modulelvnit">
    <w:name w:val="typography-module__lvnit"/>
    <w:basedOn w:val="a1"/>
    <w:rsid w:val="009F157E"/>
  </w:style>
  <w:style w:type="character" w:customStyle="1" w:styleId="authors-moduleumr1o">
    <w:name w:val="authors-module__umr1o"/>
    <w:basedOn w:val="a1"/>
    <w:rsid w:val="009F157E"/>
  </w:style>
  <w:style w:type="character" w:customStyle="1" w:styleId="30">
    <w:name w:val="Заголовок 3 Знак"/>
    <w:basedOn w:val="a1"/>
    <w:link w:val="3"/>
    <w:rsid w:val="006F4CA3"/>
    <w:rPr>
      <w:rFonts w:ascii="Calibri" w:eastAsia="Calibri" w:hAnsi="Calibri" w:cs="Calibri"/>
      <w:b/>
      <w:sz w:val="28"/>
      <w:szCs w:val="28"/>
      <w:lang w:val="uk-UA" w:eastAsia="ru-RU"/>
    </w:rPr>
  </w:style>
  <w:style w:type="paragraph" w:customStyle="1" w:styleId="authorlistauthoritemod36g">
    <w:name w:val="authorlist_authoritem__od36g"/>
    <w:basedOn w:val="a0"/>
    <w:rsid w:val="006F4CA3"/>
    <w:pPr>
      <w:spacing w:before="100" w:beforeAutospacing="1" w:after="100" w:afterAutospacing="1"/>
    </w:pPr>
    <w:rPr>
      <w:lang w:val="uk-UA" w:eastAsia="uk-UA"/>
    </w:rPr>
  </w:style>
  <w:style w:type="character" w:customStyle="1" w:styleId="typographytypographycrpwo">
    <w:name w:val="typography_typography__crpwo"/>
    <w:basedOn w:val="a1"/>
    <w:rsid w:val="006F4CA3"/>
  </w:style>
  <w:style w:type="character" w:customStyle="1" w:styleId="authorlistauthorseparatorw9qbc">
    <w:name w:val="authorlist_authorseparator__w9qbc"/>
    <w:basedOn w:val="a1"/>
    <w:rsid w:val="006F4CA3"/>
  </w:style>
  <w:style w:type="paragraph" w:customStyle="1" w:styleId="Default">
    <w:name w:val="Default"/>
    <w:rsid w:val="006F4CA3"/>
    <w:pPr>
      <w:autoSpaceDE w:val="0"/>
      <w:autoSpaceDN w:val="0"/>
      <w:adjustRightInd w:val="0"/>
      <w:spacing w:after="0" w:line="240" w:lineRule="auto"/>
    </w:pPr>
    <w:rPr>
      <w:rFonts w:ascii="Calibri" w:hAnsi="Calibri" w:cs="Calibri"/>
      <w:color w:val="000000"/>
      <w:sz w:val="24"/>
      <w:szCs w:val="24"/>
    </w:rPr>
  </w:style>
  <w:style w:type="paragraph" w:styleId="a9">
    <w:name w:val="List Paragraph"/>
    <w:basedOn w:val="a0"/>
    <w:uiPriority w:val="34"/>
    <w:qFormat/>
    <w:rsid w:val="000129E3"/>
    <w:pPr>
      <w:spacing w:after="160" w:line="259" w:lineRule="auto"/>
      <w:ind w:left="720"/>
      <w:contextualSpacing/>
    </w:pPr>
    <w:rPr>
      <w:rFonts w:asciiTheme="minorHAnsi" w:eastAsiaTheme="minorHAnsi" w:hAnsiTheme="minorHAnsi" w:cstheme="minorBidi"/>
      <w:sz w:val="22"/>
      <w:szCs w:val="22"/>
      <w:lang w:eastAsia="en-US"/>
    </w:rPr>
  </w:style>
  <w:style w:type="paragraph" w:styleId="a">
    <w:name w:val="List Number"/>
    <w:basedOn w:val="a0"/>
    <w:rsid w:val="00D61930"/>
    <w:pPr>
      <w:numPr>
        <w:numId w:val="4"/>
      </w:numPr>
      <w:tabs>
        <w:tab w:val="clear" w:pos="360"/>
      </w:tabs>
      <w:suppressAutoHyphens/>
      <w:spacing w:after="200" w:line="276" w:lineRule="auto"/>
      <w:ind w:left="0" w:firstLine="0"/>
      <w:contextualSpacing/>
    </w:pPr>
    <w:rPr>
      <w:rFonts w:ascii="Calibri" w:eastAsia="Calibri" w:hAnsi="Calibri"/>
      <w:sz w:val="22"/>
      <w:szCs w:val="22"/>
      <w:lang w:val="uk-UA" w:eastAsia="zh-CN"/>
    </w:rPr>
  </w:style>
  <w:style w:type="paragraph" w:customStyle="1" w:styleId="Articletitle">
    <w:name w:val="Article title"/>
    <w:basedOn w:val="a0"/>
    <w:next w:val="a0"/>
    <w:qFormat/>
    <w:rsid w:val="00D61930"/>
    <w:pPr>
      <w:spacing w:after="120" w:line="360" w:lineRule="auto"/>
    </w:pPr>
    <w:rPr>
      <w:b/>
      <w:sz w:val="28"/>
      <w:lang w:val="en-GB" w:eastAsia="en-GB"/>
    </w:rPr>
  </w:style>
  <w:style w:type="character" w:customStyle="1" w:styleId="anchor-text">
    <w:name w:val="anchor-text"/>
    <w:basedOn w:val="a1"/>
    <w:rsid w:val="00D61930"/>
  </w:style>
  <w:style w:type="character" w:customStyle="1" w:styleId="-">
    <w:name w:val="Интернет-ссылка"/>
    <w:basedOn w:val="a1"/>
    <w:unhideWhenUsed/>
    <w:rsid w:val="00D61930"/>
    <w:rPr>
      <w:color w:val="0563C1" w:themeColor="hyperlink"/>
      <w:u w:val="single"/>
    </w:rPr>
  </w:style>
  <w:style w:type="character" w:customStyle="1" w:styleId="20">
    <w:name w:val="Заголовок 2 Знак"/>
    <w:basedOn w:val="a1"/>
    <w:link w:val="2"/>
    <w:uiPriority w:val="9"/>
    <w:semiHidden/>
    <w:rsid w:val="00A92EBF"/>
    <w:rPr>
      <w:rFonts w:asciiTheme="majorHAnsi" w:eastAsiaTheme="majorEastAsia" w:hAnsiTheme="majorHAnsi" w:cstheme="majorBidi"/>
      <w:color w:val="2E74B5" w:themeColor="accent1" w:themeShade="BF"/>
      <w:sz w:val="26"/>
      <w:szCs w:val="26"/>
    </w:rPr>
  </w:style>
  <w:style w:type="character" w:styleId="aa">
    <w:name w:val="FollowedHyperlink"/>
    <w:basedOn w:val="a1"/>
    <w:uiPriority w:val="99"/>
    <w:semiHidden/>
    <w:unhideWhenUsed/>
    <w:rsid w:val="00965F0F"/>
    <w:rPr>
      <w:color w:val="954F72" w:themeColor="followedHyperlink"/>
      <w:u w:val="single"/>
    </w:rPr>
  </w:style>
  <w:style w:type="character" w:customStyle="1" w:styleId="UnresolvedMention">
    <w:name w:val="Unresolved Mention"/>
    <w:basedOn w:val="a1"/>
    <w:uiPriority w:val="99"/>
    <w:semiHidden/>
    <w:unhideWhenUsed/>
    <w:rsid w:val="006C5583"/>
    <w:rPr>
      <w:color w:val="605E5C"/>
      <w:shd w:val="clear" w:color="auto" w:fill="E1DFDD"/>
    </w:rPr>
  </w:style>
  <w:style w:type="paragraph" w:styleId="ab">
    <w:name w:val="Balloon Text"/>
    <w:basedOn w:val="a0"/>
    <w:link w:val="ac"/>
    <w:uiPriority w:val="99"/>
    <w:semiHidden/>
    <w:unhideWhenUsed/>
    <w:rsid w:val="0072368A"/>
    <w:rPr>
      <w:rFonts w:ascii="Segoe UI" w:hAnsi="Segoe UI" w:cs="Segoe UI"/>
      <w:sz w:val="18"/>
      <w:szCs w:val="18"/>
    </w:rPr>
  </w:style>
  <w:style w:type="character" w:customStyle="1" w:styleId="ac">
    <w:name w:val="Текст выноски Знак"/>
    <w:basedOn w:val="a1"/>
    <w:link w:val="ab"/>
    <w:uiPriority w:val="99"/>
    <w:semiHidden/>
    <w:rsid w:val="0072368A"/>
    <w:rPr>
      <w:rFonts w:ascii="Segoe UI" w:eastAsia="Times New Roman" w:hAnsi="Segoe UI" w:cs="Segoe UI"/>
      <w:sz w:val="18"/>
      <w:szCs w:val="18"/>
      <w:lang w:eastAsia="ru-RU"/>
    </w:rPr>
  </w:style>
  <w:style w:type="paragraph" w:customStyle="1" w:styleId="pptdata">
    <w:name w:val="pptdata"/>
    <w:aliases w:val="656,iaaaagoasgbrahgayqbjagyadqa0ae0adqbqafyasqazadyayqbiaegaraa4agsatabtahkaegb3adeaegbdaf8abacqwwqcek4iaqcaaabdag8abgb0aguabgb0akcgaqaakqiaaaaaaaaa+gfjzwka+wihaaaa+geaaaaa+wgcaaaa+vsbagaaapr7av4baaafaaaaaf0aaaabwaaaapoaagaaadqaiad7aegaaad6cguaa"/>
    <w:basedOn w:val="a0"/>
    <w:rsid w:val="00E102F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14023">
      <w:bodyDiv w:val="1"/>
      <w:marLeft w:val="0"/>
      <w:marRight w:val="0"/>
      <w:marTop w:val="0"/>
      <w:marBottom w:val="0"/>
      <w:divBdr>
        <w:top w:val="none" w:sz="0" w:space="0" w:color="auto"/>
        <w:left w:val="none" w:sz="0" w:space="0" w:color="auto"/>
        <w:bottom w:val="none" w:sz="0" w:space="0" w:color="auto"/>
        <w:right w:val="none" w:sz="0" w:space="0" w:color="auto"/>
      </w:divBdr>
    </w:div>
    <w:div w:id="358091101">
      <w:bodyDiv w:val="1"/>
      <w:marLeft w:val="0"/>
      <w:marRight w:val="0"/>
      <w:marTop w:val="0"/>
      <w:marBottom w:val="0"/>
      <w:divBdr>
        <w:top w:val="none" w:sz="0" w:space="0" w:color="auto"/>
        <w:left w:val="none" w:sz="0" w:space="0" w:color="auto"/>
        <w:bottom w:val="none" w:sz="0" w:space="0" w:color="auto"/>
        <w:right w:val="none" w:sz="0" w:space="0" w:color="auto"/>
      </w:divBdr>
    </w:div>
    <w:div w:id="366026593">
      <w:bodyDiv w:val="1"/>
      <w:marLeft w:val="0"/>
      <w:marRight w:val="0"/>
      <w:marTop w:val="0"/>
      <w:marBottom w:val="0"/>
      <w:divBdr>
        <w:top w:val="none" w:sz="0" w:space="0" w:color="auto"/>
        <w:left w:val="none" w:sz="0" w:space="0" w:color="auto"/>
        <w:bottom w:val="none" w:sz="0" w:space="0" w:color="auto"/>
        <w:right w:val="none" w:sz="0" w:space="0" w:color="auto"/>
      </w:divBdr>
    </w:div>
    <w:div w:id="379205118">
      <w:bodyDiv w:val="1"/>
      <w:marLeft w:val="0"/>
      <w:marRight w:val="0"/>
      <w:marTop w:val="0"/>
      <w:marBottom w:val="0"/>
      <w:divBdr>
        <w:top w:val="none" w:sz="0" w:space="0" w:color="auto"/>
        <w:left w:val="none" w:sz="0" w:space="0" w:color="auto"/>
        <w:bottom w:val="none" w:sz="0" w:space="0" w:color="auto"/>
        <w:right w:val="none" w:sz="0" w:space="0" w:color="auto"/>
      </w:divBdr>
    </w:div>
    <w:div w:id="733821977">
      <w:bodyDiv w:val="1"/>
      <w:marLeft w:val="0"/>
      <w:marRight w:val="0"/>
      <w:marTop w:val="0"/>
      <w:marBottom w:val="0"/>
      <w:divBdr>
        <w:top w:val="none" w:sz="0" w:space="0" w:color="auto"/>
        <w:left w:val="none" w:sz="0" w:space="0" w:color="auto"/>
        <w:bottom w:val="none" w:sz="0" w:space="0" w:color="auto"/>
        <w:right w:val="none" w:sz="0" w:space="0" w:color="auto"/>
      </w:divBdr>
      <w:divsChild>
        <w:div w:id="2076120102">
          <w:marLeft w:val="0"/>
          <w:marRight w:val="0"/>
          <w:marTop w:val="0"/>
          <w:marBottom w:val="0"/>
          <w:divBdr>
            <w:top w:val="none" w:sz="0" w:space="0" w:color="auto"/>
            <w:left w:val="none" w:sz="0" w:space="0" w:color="auto"/>
            <w:bottom w:val="none" w:sz="0" w:space="0" w:color="auto"/>
            <w:right w:val="none" w:sz="0" w:space="0" w:color="auto"/>
          </w:divBdr>
        </w:div>
        <w:div w:id="147020624">
          <w:marLeft w:val="0"/>
          <w:marRight w:val="0"/>
          <w:marTop w:val="0"/>
          <w:marBottom w:val="0"/>
          <w:divBdr>
            <w:top w:val="none" w:sz="0" w:space="0" w:color="auto"/>
            <w:left w:val="none" w:sz="0" w:space="0" w:color="auto"/>
            <w:bottom w:val="none" w:sz="0" w:space="0" w:color="auto"/>
            <w:right w:val="none" w:sz="0" w:space="0" w:color="auto"/>
          </w:divBdr>
        </w:div>
        <w:div w:id="953168677">
          <w:marLeft w:val="0"/>
          <w:marRight w:val="0"/>
          <w:marTop w:val="0"/>
          <w:marBottom w:val="0"/>
          <w:divBdr>
            <w:top w:val="none" w:sz="0" w:space="0" w:color="auto"/>
            <w:left w:val="none" w:sz="0" w:space="0" w:color="auto"/>
            <w:bottom w:val="none" w:sz="0" w:space="0" w:color="auto"/>
            <w:right w:val="none" w:sz="0" w:space="0" w:color="auto"/>
          </w:divBdr>
        </w:div>
      </w:divsChild>
    </w:div>
    <w:div w:id="936063213">
      <w:bodyDiv w:val="1"/>
      <w:marLeft w:val="0"/>
      <w:marRight w:val="0"/>
      <w:marTop w:val="0"/>
      <w:marBottom w:val="0"/>
      <w:divBdr>
        <w:top w:val="none" w:sz="0" w:space="0" w:color="auto"/>
        <w:left w:val="none" w:sz="0" w:space="0" w:color="auto"/>
        <w:bottom w:val="none" w:sz="0" w:space="0" w:color="auto"/>
        <w:right w:val="none" w:sz="0" w:space="0" w:color="auto"/>
      </w:divBdr>
      <w:divsChild>
        <w:div w:id="1068772813">
          <w:marLeft w:val="0"/>
          <w:marRight w:val="0"/>
          <w:marTop w:val="0"/>
          <w:marBottom w:val="0"/>
          <w:divBdr>
            <w:top w:val="none" w:sz="0" w:space="0" w:color="auto"/>
            <w:left w:val="none" w:sz="0" w:space="0" w:color="auto"/>
            <w:bottom w:val="none" w:sz="0" w:space="0" w:color="auto"/>
            <w:right w:val="none" w:sz="0" w:space="0" w:color="auto"/>
          </w:divBdr>
        </w:div>
        <w:div w:id="651100960">
          <w:marLeft w:val="0"/>
          <w:marRight w:val="0"/>
          <w:marTop w:val="0"/>
          <w:marBottom w:val="0"/>
          <w:divBdr>
            <w:top w:val="none" w:sz="0" w:space="0" w:color="auto"/>
            <w:left w:val="none" w:sz="0" w:space="0" w:color="auto"/>
            <w:bottom w:val="none" w:sz="0" w:space="0" w:color="auto"/>
            <w:right w:val="none" w:sz="0" w:space="0" w:color="auto"/>
          </w:divBdr>
        </w:div>
        <w:div w:id="1821994091">
          <w:marLeft w:val="0"/>
          <w:marRight w:val="0"/>
          <w:marTop w:val="0"/>
          <w:marBottom w:val="0"/>
          <w:divBdr>
            <w:top w:val="none" w:sz="0" w:space="0" w:color="auto"/>
            <w:left w:val="none" w:sz="0" w:space="0" w:color="auto"/>
            <w:bottom w:val="none" w:sz="0" w:space="0" w:color="auto"/>
            <w:right w:val="none" w:sz="0" w:space="0" w:color="auto"/>
          </w:divBdr>
        </w:div>
        <w:div w:id="1850244732">
          <w:marLeft w:val="0"/>
          <w:marRight w:val="0"/>
          <w:marTop w:val="0"/>
          <w:marBottom w:val="0"/>
          <w:divBdr>
            <w:top w:val="none" w:sz="0" w:space="0" w:color="auto"/>
            <w:left w:val="none" w:sz="0" w:space="0" w:color="auto"/>
            <w:bottom w:val="none" w:sz="0" w:space="0" w:color="auto"/>
            <w:right w:val="none" w:sz="0" w:space="0" w:color="auto"/>
          </w:divBdr>
        </w:div>
        <w:div w:id="1992366518">
          <w:marLeft w:val="0"/>
          <w:marRight w:val="0"/>
          <w:marTop w:val="0"/>
          <w:marBottom w:val="0"/>
          <w:divBdr>
            <w:top w:val="none" w:sz="0" w:space="0" w:color="auto"/>
            <w:left w:val="none" w:sz="0" w:space="0" w:color="auto"/>
            <w:bottom w:val="none" w:sz="0" w:space="0" w:color="auto"/>
            <w:right w:val="none" w:sz="0" w:space="0" w:color="auto"/>
          </w:divBdr>
        </w:div>
        <w:div w:id="2002929564">
          <w:marLeft w:val="0"/>
          <w:marRight w:val="0"/>
          <w:marTop w:val="0"/>
          <w:marBottom w:val="0"/>
          <w:divBdr>
            <w:top w:val="none" w:sz="0" w:space="0" w:color="auto"/>
            <w:left w:val="none" w:sz="0" w:space="0" w:color="auto"/>
            <w:bottom w:val="none" w:sz="0" w:space="0" w:color="auto"/>
            <w:right w:val="none" w:sz="0" w:space="0" w:color="auto"/>
          </w:divBdr>
        </w:div>
      </w:divsChild>
    </w:div>
    <w:div w:id="1002394381">
      <w:bodyDiv w:val="1"/>
      <w:marLeft w:val="0"/>
      <w:marRight w:val="0"/>
      <w:marTop w:val="0"/>
      <w:marBottom w:val="0"/>
      <w:divBdr>
        <w:top w:val="none" w:sz="0" w:space="0" w:color="auto"/>
        <w:left w:val="none" w:sz="0" w:space="0" w:color="auto"/>
        <w:bottom w:val="none" w:sz="0" w:space="0" w:color="auto"/>
        <w:right w:val="none" w:sz="0" w:space="0" w:color="auto"/>
      </w:divBdr>
    </w:div>
    <w:div w:id="1012956641">
      <w:bodyDiv w:val="1"/>
      <w:marLeft w:val="0"/>
      <w:marRight w:val="0"/>
      <w:marTop w:val="0"/>
      <w:marBottom w:val="0"/>
      <w:divBdr>
        <w:top w:val="none" w:sz="0" w:space="0" w:color="auto"/>
        <w:left w:val="none" w:sz="0" w:space="0" w:color="auto"/>
        <w:bottom w:val="none" w:sz="0" w:space="0" w:color="auto"/>
        <w:right w:val="none" w:sz="0" w:space="0" w:color="auto"/>
      </w:divBdr>
    </w:div>
    <w:div w:id="1100837543">
      <w:bodyDiv w:val="1"/>
      <w:marLeft w:val="0"/>
      <w:marRight w:val="0"/>
      <w:marTop w:val="0"/>
      <w:marBottom w:val="0"/>
      <w:divBdr>
        <w:top w:val="none" w:sz="0" w:space="0" w:color="auto"/>
        <w:left w:val="none" w:sz="0" w:space="0" w:color="auto"/>
        <w:bottom w:val="none" w:sz="0" w:space="0" w:color="auto"/>
        <w:right w:val="none" w:sz="0" w:space="0" w:color="auto"/>
      </w:divBdr>
    </w:div>
    <w:div w:id="1194466714">
      <w:bodyDiv w:val="1"/>
      <w:marLeft w:val="0"/>
      <w:marRight w:val="0"/>
      <w:marTop w:val="0"/>
      <w:marBottom w:val="0"/>
      <w:divBdr>
        <w:top w:val="none" w:sz="0" w:space="0" w:color="auto"/>
        <w:left w:val="none" w:sz="0" w:space="0" w:color="auto"/>
        <w:bottom w:val="none" w:sz="0" w:space="0" w:color="auto"/>
        <w:right w:val="none" w:sz="0" w:space="0" w:color="auto"/>
      </w:divBdr>
    </w:div>
    <w:div w:id="1317418372">
      <w:bodyDiv w:val="1"/>
      <w:marLeft w:val="0"/>
      <w:marRight w:val="0"/>
      <w:marTop w:val="0"/>
      <w:marBottom w:val="0"/>
      <w:divBdr>
        <w:top w:val="none" w:sz="0" w:space="0" w:color="auto"/>
        <w:left w:val="none" w:sz="0" w:space="0" w:color="auto"/>
        <w:bottom w:val="none" w:sz="0" w:space="0" w:color="auto"/>
        <w:right w:val="none" w:sz="0" w:space="0" w:color="auto"/>
      </w:divBdr>
    </w:div>
    <w:div w:id="1336688864">
      <w:bodyDiv w:val="1"/>
      <w:marLeft w:val="0"/>
      <w:marRight w:val="0"/>
      <w:marTop w:val="0"/>
      <w:marBottom w:val="0"/>
      <w:divBdr>
        <w:top w:val="none" w:sz="0" w:space="0" w:color="auto"/>
        <w:left w:val="none" w:sz="0" w:space="0" w:color="auto"/>
        <w:bottom w:val="none" w:sz="0" w:space="0" w:color="auto"/>
        <w:right w:val="none" w:sz="0" w:space="0" w:color="auto"/>
      </w:divBdr>
    </w:div>
    <w:div w:id="1349478427">
      <w:bodyDiv w:val="1"/>
      <w:marLeft w:val="0"/>
      <w:marRight w:val="0"/>
      <w:marTop w:val="0"/>
      <w:marBottom w:val="0"/>
      <w:divBdr>
        <w:top w:val="none" w:sz="0" w:space="0" w:color="auto"/>
        <w:left w:val="none" w:sz="0" w:space="0" w:color="auto"/>
        <w:bottom w:val="none" w:sz="0" w:space="0" w:color="auto"/>
        <w:right w:val="none" w:sz="0" w:space="0" w:color="auto"/>
      </w:divBdr>
    </w:div>
    <w:div w:id="1383824280">
      <w:bodyDiv w:val="1"/>
      <w:marLeft w:val="0"/>
      <w:marRight w:val="0"/>
      <w:marTop w:val="0"/>
      <w:marBottom w:val="0"/>
      <w:divBdr>
        <w:top w:val="none" w:sz="0" w:space="0" w:color="auto"/>
        <w:left w:val="none" w:sz="0" w:space="0" w:color="auto"/>
        <w:bottom w:val="none" w:sz="0" w:space="0" w:color="auto"/>
        <w:right w:val="none" w:sz="0" w:space="0" w:color="auto"/>
      </w:divBdr>
    </w:div>
    <w:div w:id="1426925261">
      <w:bodyDiv w:val="1"/>
      <w:marLeft w:val="0"/>
      <w:marRight w:val="0"/>
      <w:marTop w:val="0"/>
      <w:marBottom w:val="0"/>
      <w:divBdr>
        <w:top w:val="none" w:sz="0" w:space="0" w:color="auto"/>
        <w:left w:val="none" w:sz="0" w:space="0" w:color="auto"/>
        <w:bottom w:val="none" w:sz="0" w:space="0" w:color="auto"/>
        <w:right w:val="none" w:sz="0" w:space="0" w:color="auto"/>
      </w:divBdr>
    </w:div>
    <w:div w:id="1429740732">
      <w:bodyDiv w:val="1"/>
      <w:marLeft w:val="0"/>
      <w:marRight w:val="0"/>
      <w:marTop w:val="0"/>
      <w:marBottom w:val="0"/>
      <w:divBdr>
        <w:top w:val="none" w:sz="0" w:space="0" w:color="auto"/>
        <w:left w:val="none" w:sz="0" w:space="0" w:color="auto"/>
        <w:bottom w:val="none" w:sz="0" w:space="0" w:color="auto"/>
        <w:right w:val="none" w:sz="0" w:space="0" w:color="auto"/>
      </w:divBdr>
      <w:divsChild>
        <w:div w:id="1564877069">
          <w:marLeft w:val="0"/>
          <w:marRight w:val="0"/>
          <w:marTop w:val="0"/>
          <w:marBottom w:val="0"/>
          <w:divBdr>
            <w:top w:val="none" w:sz="0" w:space="0" w:color="auto"/>
            <w:left w:val="none" w:sz="0" w:space="0" w:color="auto"/>
            <w:bottom w:val="none" w:sz="0" w:space="0" w:color="auto"/>
            <w:right w:val="none" w:sz="0" w:space="0" w:color="auto"/>
          </w:divBdr>
        </w:div>
        <w:div w:id="2090536338">
          <w:marLeft w:val="0"/>
          <w:marRight w:val="0"/>
          <w:marTop w:val="0"/>
          <w:marBottom w:val="0"/>
          <w:divBdr>
            <w:top w:val="none" w:sz="0" w:space="0" w:color="auto"/>
            <w:left w:val="none" w:sz="0" w:space="0" w:color="auto"/>
            <w:bottom w:val="none" w:sz="0" w:space="0" w:color="auto"/>
            <w:right w:val="none" w:sz="0" w:space="0" w:color="auto"/>
          </w:divBdr>
        </w:div>
        <w:div w:id="365449169">
          <w:marLeft w:val="0"/>
          <w:marRight w:val="0"/>
          <w:marTop w:val="0"/>
          <w:marBottom w:val="0"/>
          <w:divBdr>
            <w:top w:val="none" w:sz="0" w:space="0" w:color="auto"/>
            <w:left w:val="none" w:sz="0" w:space="0" w:color="auto"/>
            <w:bottom w:val="none" w:sz="0" w:space="0" w:color="auto"/>
            <w:right w:val="none" w:sz="0" w:space="0" w:color="auto"/>
          </w:divBdr>
        </w:div>
        <w:div w:id="694573234">
          <w:marLeft w:val="0"/>
          <w:marRight w:val="0"/>
          <w:marTop w:val="0"/>
          <w:marBottom w:val="0"/>
          <w:divBdr>
            <w:top w:val="none" w:sz="0" w:space="0" w:color="auto"/>
            <w:left w:val="none" w:sz="0" w:space="0" w:color="auto"/>
            <w:bottom w:val="none" w:sz="0" w:space="0" w:color="auto"/>
            <w:right w:val="none" w:sz="0" w:space="0" w:color="auto"/>
          </w:divBdr>
        </w:div>
      </w:divsChild>
    </w:div>
    <w:div w:id="1533230183">
      <w:bodyDiv w:val="1"/>
      <w:marLeft w:val="0"/>
      <w:marRight w:val="0"/>
      <w:marTop w:val="0"/>
      <w:marBottom w:val="0"/>
      <w:divBdr>
        <w:top w:val="none" w:sz="0" w:space="0" w:color="auto"/>
        <w:left w:val="none" w:sz="0" w:space="0" w:color="auto"/>
        <w:bottom w:val="none" w:sz="0" w:space="0" w:color="auto"/>
        <w:right w:val="none" w:sz="0" w:space="0" w:color="auto"/>
      </w:divBdr>
    </w:div>
    <w:div w:id="1643458817">
      <w:bodyDiv w:val="1"/>
      <w:marLeft w:val="0"/>
      <w:marRight w:val="0"/>
      <w:marTop w:val="0"/>
      <w:marBottom w:val="0"/>
      <w:divBdr>
        <w:top w:val="none" w:sz="0" w:space="0" w:color="auto"/>
        <w:left w:val="none" w:sz="0" w:space="0" w:color="auto"/>
        <w:bottom w:val="none" w:sz="0" w:space="0" w:color="auto"/>
        <w:right w:val="none" w:sz="0" w:space="0" w:color="auto"/>
      </w:divBdr>
      <w:divsChild>
        <w:div w:id="2064477145">
          <w:marLeft w:val="0"/>
          <w:marRight w:val="0"/>
          <w:marTop w:val="0"/>
          <w:marBottom w:val="0"/>
          <w:divBdr>
            <w:top w:val="none" w:sz="0" w:space="0" w:color="auto"/>
            <w:left w:val="none" w:sz="0" w:space="0" w:color="auto"/>
            <w:bottom w:val="none" w:sz="0" w:space="0" w:color="auto"/>
            <w:right w:val="none" w:sz="0" w:space="0" w:color="auto"/>
          </w:divBdr>
        </w:div>
        <w:div w:id="170339747">
          <w:marLeft w:val="0"/>
          <w:marRight w:val="0"/>
          <w:marTop w:val="0"/>
          <w:marBottom w:val="0"/>
          <w:divBdr>
            <w:top w:val="none" w:sz="0" w:space="0" w:color="auto"/>
            <w:left w:val="none" w:sz="0" w:space="0" w:color="auto"/>
            <w:bottom w:val="none" w:sz="0" w:space="0" w:color="auto"/>
            <w:right w:val="none" w:sz="0" w:space="0" w:color="auto"/>
          </w:divBdr>
        </w:div>
      </w:divsChild>
    </w:div>
    <w:div w:id="1684630901">
      <w:bodyDiv w:val="1"/>
      <w:marLeft w:val="0"/>
      <w:marRight w:val="0"/>
      <w:marTop w:val="0"/>
      <w:marBottom w:val="0"/>
      <w:divBdr>
        <w:top w:val="none" w:sz="0" w:space="0" w:color="auto"/>
        <w:left w:val="none" w:sz="0" w:space="0" w:color="auto"/>
        <w:bottom w:val="none" w:sz="0" w:space="0" w:color="auto"/>
        <w:right w:val="none" w:sz="0" w:space="0" w:color="auto"/>
      </w:divBdr>
    </w:div>
    <w:div w:id="1687440700">
      <w:bodyDiv w:val="1"/>
      <w:marLeft w:val="0"/>
      <w:marRight w:val="0"/>
      <w:marTop w:val="0"/>
      <w:marBottom w:val="0"/>
      <w:divBdr>
        <w:top w:val="none" w:sz="0" w:space="0" w:color="auto"/>
        <w:left w:val="none" w:sz="0" w:space="0" w:color="auto"/>
        <w:bottom w:val="none" w:sz="0" w:space="0" w:color="auto"/>
        <w:right w:val="none" w:sz="0" w:space="0" w:color="auto"/>
      </w:divBdr>
    </w:div>
    <w:div w:id="1764302858">
      <w:bodyDiv w:val="1"/>
      <w:marLeft w:val="0"/>
      <w:marRight w:val="0"/>
      <w:marTop w:val="0"/>
      <w:marBottom w:val="0"/>
      <w:divBdr>
        <w:top w:val="none" w:sz="0" w:space="0" w:color="auto"/>
        <w:left w:val="none" w:sz="0" w:space="0" w:color="auto"/>
        <w:bottom w:val="none" w:sz="0" w:space="0" w:color="auto"/>
        <w:right w:val="none" w:sz="0" w:space="0" w:color="auto"/>
      </w:divBdr>
    </w:div>
    <w:div w:id="1822040169">
      <w:bodyDiv w:val="1"/>
      <w:marLeft w:val="0"/>
      <w:marRight w:val="0"/>
      <w:marTop w:val="0"/>
      <w:marBottom w:val="0"/>
      <w:divBdr>
        <w:top w:val="none" w:sz="0" w:space="0" w:color="auto"/>
        <w:left w:val="none" w:sz="0" w:space="0" w:color="auto"/>
        <w:bottom w:val="none" w:sz="0" w:space="0" w:color="auto"/>
        <w:right w:val="none" w:sz="0" w:space="0" w:color="auto"/>
      </w:divBdr>
    </w:div>
    <w:div w:id="1906408810">
      <w:bodyDiv w:val="1"/>
      <w:marLeft w:val="0"/>
      <w:marRight w:val="0"/>
      <w:marTop w:val="0"/>
      <w:marBottom w:val="0"/>
      <w:divBdr>
        <w:top w:val="none" w:sz="0" w:space="0" w:color="auto"/>
        <w:left w:val="none" w:sz="0" w:space="0" w:color="auto"/>
        <w:bottom w:val="none" w:sz="0" w:space="0" w:color="auto"/>
        <w:right w:val="none" w:sz="0" w:space="0" w:color="auto"/>
      </w:divBdr>
    </w:div>
    <w:div w:id="1918241531">
      <w:bodyDiv w:val="1"/>
      <w:marLeft w:val="0"/>
      <w:marRight w:val="0"/>
      <w:marTop w:val="0"/>
      <w:marBottom w:val="0"/>
      <w:divBdr>
        <w:top w:val="none" w:sz="0" w:space="0" w:color="auto"/>
        <w:left w:val="none" w:sz="0" w:space="0" w:color="auto"/>
        <w:bottom w:val="none" w:sz="0" w:space="0" w:color="auto"/>
        <w:right w:val="none" w:sz="0" w:space="0" w:color="auto"/>
      </w:divBdr>
    </w:div>
    <w:div w:id="2026975039">
      <w:bodyDiv w:val="1"/>
      <w:marLeft w:val="0"/>
      <w:marRight w:val="0"/>
      <w:marTop w:val="0"/>
      <w:marBottom w:val="0"/>
      <w:divBdr>
        <w:top w:val="none" w:sz="0" w:space="0" w:color="auto"/>
        <w:left w:val="none" w:sz="0" w:space="0" w:color="auto"/>
        <w:bottom w:val="none" w:sz="0" w:space="0" w:color="auto"/>
        <w:right w:val="none" w:sz="0" w:space="0" w:color="auto"/>
      </w:divBdr>
    </w:div>
    <w:div w:id="2027705302">
      <w:bodyDiv w:val="1"/>
      <w:marLeft w:val="0"/>
      <w:marRight w:val="0"/>
      <w:marTop w:val="0"/>
      <w:marBottom w:val="0"/>
      <w:divBdr>
        <w:top w:val="none" w:sz="0" w:space="0" w:color="auto"/>
        <w:left w:val="none" w:sz="0" w:space="0" w:color="auto"/>
        <w:bottom w:val="none" w:sz="0" w:space="0" w:color="auto"/>
        <w:right w:val="none" w:sz="0" w:space="0" w:color="auto"/>
      </w:divBdr>
    </w:div>
    <w:div w:id="2089570661">
      <w:bodyDiv w:val="1"/>
      <w:marLeft w:val="0"/>
      <w:marRight w:val="0"/>
      <w:marTop w:val="0"/>
      <w:marBottom w:val="0"/>
      <w:divBdr>
        <w:top w:val="none" w:sz="0" w:space="0" w:color="auto"/>
        <w:left w:val="none" w:sz="0" w:space="0" w:color="auto"/>
        <w:bottom w:val="none" w:sz="0" w:space="0" w:color="auto"/>
        <w:right w:val="none" w:sz="0" w:space="0" w:color="auto"/>
      </w:divBdr>
    </w:div>
    <w:div w:id="2105685531">
      <w:bodyDiv w:val="1"/>
      <w:marLeft w:val="0"/>
      <w:marRight w:val="0"/>
      <w:marTop w:val="0"/>
      <w:marBottom w:val="0"/>
      <w:divBdr>
        <w:top w:val="none" w:sz="0" w:space="0" w:color="auto"/>
        <w:left w:val="none" w:sz="0" w:space="0" w:color="auto"/>
        <w:bottom w:val="none" w:sz="0" w:space="0" w:color="auto"/>
        <w:right w:val="none" w:sz="0" w:space="0" w:color="auto"/>
      </w:divBdr>
    </w:div>
    <w:div w:id="211039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407/hftp16.01.130" TargetMode="External"/><Relationship Id="rId13" Type="http://schemas.openxmlformats.org/officeDocument/2006/relationships/hyperlink" Target="https://dx.doi.org/10.5517/ccdc.csd.cc2pzg6c" TargetMode="External"/><Relationship Id="rId18" Type="http://schemas.openxmlformats.org/officeDocument/2006/relationships/hyperlink" Target="https://dx.doi.org/10.5517/ccdc.csd.cc2n5k6m" TargetMode="External"/><Relationship Id="rId26" Type="http://schemas.openxmlformats.org/officeDocument/2006/relationships/hyperlink" Target="https://www.biotrans2025.com"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x.doi.org/10.5517/ccdc.csd.cc2m33mh" TargetMode="Externa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hyperlink" Target="https://doi.org/10.1080/15421406.2025.2540102" TargetMode="External"/><Relationship Id="rId12" Type="http://schemas.openxmlformats.org/officeDocument/2006/relationships/hyperlink" Target="https://www.ccdc.cam.ac.uk/structures" TargetMode="External"/><Relationship Id="rId17" Type="http://schemas.openxmlformats.org/officeDocument/2006/relationships/hyperlink" Target="https://dx.doi.org/10.5517/ccdc.csd.cc2n5k5l" TargetMode="External"/><Relationship Id="rId25" Type="http://schemas.openxmlformats.org/officeDocument/2006/relationships/hyperlink" Target="https://nano-conference.iop.kiev.ua/en/" TargetMode="External"/><Relationship Id="rId33" Type="http://schemas.openxmlformats.org/officeDocument/2006/relationships/image" Target="media/image4.jpe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dx.doi.org/10.5517/ccdc.csd.cc2pwxgz" TargetMode="External"/><Relationship Id="rId20" Type="http://schemas.openxmlformats.org/officeDocument/2006/relationships/hyperlink" Target="https://dx.doi.org/10.5517/ccdc.csd.cc2p9ct6" TargetMode="External"/><Relationship Id="rId29" Type="http://schemas.openxmlformats.org/officeDocument/2006/relationships/hyperlink" Target="https://nano-conference.iop.kiev.ua/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doi.org/10.1021/acs.inorgchem.5c03403" TargetMode="External"/><Relationship Id="rId11" Type="http://schemas.openxmlformats.org/officeDocument/2006/relationships/hyperlink" Target="https://dx.doi.org/10.5517/ccdc.csd.cc2pw8rm" TargetMode="External"/><Relationship Id="rId24" Type="http://schemas.openxmlformats.org/officeDocument/2006/relationships/hyperlink" Target="https://nano-conference.iop.kiev.ua/en/" TargetMode="External"/><Relationship Id="rId32" Type="http://schemas.openxmlformats.org/officeDocument/2006/relationships/image" Target="media/image3.jpeg"/><Relationship Id="rId37" Type="http://schemas.openxmlformats.org/officeDocument/2006/relationships/image" Target="media/image8.jpeg"/><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ccdc.cam.ac.uk/structures/Search?Doi=10.1107%2FS2056989025009065&amp;DatabaseToSearch=Published" TargetMode="External"/><Relationship Id="rId23" Type="http://schemas.openxmlformats.org/officeDocument/2006/relationships/hyperlink" Target="https://sites.google.com/view/ccp-2025/%D0%B3%D0%BE%D0%BB%D0%BE%D0%B2%D0%BD%D0%B0-%D1%81%D1%82%D0%BE%D1%80%D1%96%D0%BD%D0%BA%D0%B0" TargetMode="External"/><Relationship Id="rId28" Type="http://schemas.openxmlformats.org/officeDocument/2006/relationships/hyperlink" Target="https://ir.lib.vntu.edu.ua/bitstream/handle/123456789/49346/185833.pdf?sequence=2&amp;isAllowed=y" TargetMode="External"/><Relationship Id="rId36" Type="http://schemas.openxmlformats.org/officeDocument/2006/relationships/image" Target="media/image7.jpeg"/><Relationship Id="rId10" Type="http://schemas.openxmlformats.org/officeDocument/2006/relationships/hyperlink" Target="https://www.ccdc.cam.ac.uk/structures/" TargetMode="External"/><Relationship Id="rId19" Type="http://schemas.openxmlformats.org/officeDocument/2006/relationships/hyperlink" Target="https://dx.doi.org/10.5517/ccdc.csd.cc2n5k2h"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oi/org/10.32434/0321-4095-2025-162-5-84-91" TargetMode="External"/><Relationship Id="rId14" Type="http://schemas.openxmlformats.org/officeDocument/2006/relationships/hyperlink" Target="https://dx.doi.org/10.5517/ccdc.csd.cc2ps8xp" TargetMode="External"/><Relationship Id="rId22" Type="http://schemas.openxmlformats.org/officeDocument/2006/relationships/hyperlink" Target="https://dx.doi.org/10.5517/ccdc.csd.cc2pp0kz" TargetMode="External"/><Relationship Id="rId27" Type="http://schemas.openxmlformats.org/officeDocument/2006/relationships/hyperlink" Target="https://www.uzhnu.edu.ua/uk/infocentre/get/89562" TargetMode="External"/><Relationship Id="rId30" Type="http://schemas.openxmlformats.org/officeDocument/2006/relationships/image" Target="media/image1.jpeg"/><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E2C2E-F0B3-4AD7-81AF-ADE3171A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14959</Words>
  <Characters>85270</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2025-12-19T10:03:00Z</cp:lastPrinted>
  <dcterms:created xsi:type="dcterms:W3CDTF">2026-01-05T08:41:00Z</dcterms:created>
  <dcterms:modified xsi:type="dcterms:W3CDTF">2026-01-05T08:43:00Z</dcterms:modified>
</cp:coreProperties>
</file>