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75" w:rsidRDefault="00B01975" w:rsidP="00B01975">
      <w:pPr>
        <w:pStyle w:val="xfmc1"/>
        <w:shd w:val="clear" w:color="auto" w:fill="FFFFFF"/>
        <w:spacing w:before="0" w:beforeAutospacing="0" w:after="0" w:afterAutospacing="0"/>
        <w:ind w:left="2552" w:hanging="2552"/>
        <w:rPr>
          <w:rFonts w:ascii="Arial" w:hAnsi="Arial" w:cs="Arial"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Інформація для самостійної участі в екскурсіях містом:</w:t>
      </w:r>
    </w:p>
    <w:p w:rsidR="00B01975" w:rsidRDefault="00B01975" w:rsidP="00B01975">
      <w:pPr>
        <w:pStyle w:val="xfmc1"/>
        <w:shd w:val="clear" w:color="auto" w:fill="FFFFFF"/>
        <w:spacing w:before="0" w:beforeAutospacing="0" w:after="0" w:afterAutospacing="0"/>
        <w:ind w:left="2552" w:hanging="2552"/>
        <w:rPr>
          <w:rFonts w:ascii="Arial" w:hAnsi="Arial" w:cs="Arial"/>
          <w:color w:val="000000"/>
        </w:rPr>
      </w:pPr>
      <w:r>
        <w:rPr>
          <w:i/>
          <w:iCs/>
          <w:color w:val="333333"/>
        </w:rPr>
        <w:t xml:space="preserve">                                       Кафедра країнознавства та туризму географічного факультету КНУ спільно з громадськими організаціями НОРТ, </w:t>
      </w:r>
      <w:proofErr w:type="spellStart"/>
      <w:r>
        <w:rPr>
          <w:i/>
          <w:iCs/>
          <w:color w:val="333333"/>
        </w:rPr>
        <w:t>TourInfo</w:t>
      </w:r>
      <w:proofErr w:type="spellEnd"/>
      <w:r>
        <w:rPr>
          <w:i/>
          <w:iCs/>
          <w:color w:val="333333"/>
        </w:rPr>
        <w:t>, Всеукраїнською асоціацією гідів, за підтримки Управління туризму КМДА розпочинає проект, що здійснюється у всіх відомих туристичних центрах світу.</w:t>
      </w:r>
    </w:p>
    <w:p w:rsidR="00B01975" w:rsidRDefault="00B01975" w:rsidP="00B01975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333333"/>
        </w:rPr>
        <w:t>«</w:t>
      </w:r>
      <w:proofErr w:type="spellStart"/>
      <w:r>
        <w:rPr>
          <w:color w:val="333333"/>
        </w:rPr>
        <w:t>Freetour</w:t>
      </w:r>
      <w:proofErr w:type="spellEnd"/>
      <w:r>
        <w:rPr>
          <w:color w:val="333333"/>
        </w:rPr>
        <w:t>» – це безплатні пішохідні оглядові екскурсії. В Києві вони будуть проводитися студентами кафедри країнознавства та туризму КНУ за програмою навчально-методичної практики з екскурсійної справи.</w:t>
      </w:r>
    </w:p>
    <w:p w:rsidR="00B01975" w:rsidRDefault="00B01975" w:rsidP="00B01975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333333"/>
        </w:rPr>
        <w:t>Кожної суботи і неділі, починаючи з 29 квітня і по 28 травня 2017 р. (включаючи травневі свята і «Євробачення-2017») об 11:00, 13:00 і 15:00 гіди-стажери чекають туристів біля туристичних інформаційних центрів (ТІЦ) за адресами:</w:t>
      </w:r>
    </w:p>
    <w:p w:rsidR="00B01975" w:rsidRDefault="00B01975" w:rsidP="00B01975">
      <w:pPr>
        <w:pStyle w:val="xfmc1"/>
        <w:shd w:val="clear" w:color="auto" w:fill="FFFFFF"/>
        <w:spacing w:before="0" w:beforeAutospacing="0" w:after="0" w:afterAutospacing="0"/>
        <w:ind w:left="567" w:hanging="207"/>
        <w:jc w:val="both"/>
        <w:rPr>
          <w:rFonts w:ascii="Arial" w:hAnsi="Arial" w:cs="Arial"/>
          <w:color w:val="000000"/>
        </w:rPr>
      </w:pPr>
      <w:r>
        <w:rPr>
          <w:rFonts w:ascii="Symbol" w:hAnsi="Symbol" w:cs="Aria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</w:rPr>
        <w:t>вул. Володимирська, 24 біля Софійського собору, щоб провести екскурсію стародавнім Києвом;</w:t>
      </w:r>
    </w:p>
    <w:p w:rsidR="00B01975" w:rsidRDefault="00B01975" w:rsidP="00B01975">
      <w:pPr>
        <w:pStyle w:val="xfmc1"/>
        <w:shd w:val="clear" w:color="auto" w:fill="FFFFFF"/>
        <w:spacing w:before="0" w:beforeAutospacing="0" w:after="0" w:afterAutospacing="0"/>
        <w:ind w:left="567" w:hanging="207"/>
        <w:jc w:val="both"/>
        <w:rPr>
          <w:rFonts w:ascii="Arial" w:hAnsi="Arial" w:cs="Arial"/>
          <w:color w:val="000000"/>
        </w:rPr>
      </w:pPr>
      <w:r>
        <w:rPr>
          <w:rFonts w:ascii="Symbol" w:hAnsi="Symbol" w:cs="Aria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</w:rPr>
        <w:t>вул. Лаврська, 27 – ТІЦ біля Києво-Печерської лаври. Екскурсія: давній і сучасний Печерськ;</w:t>
      </w:r>
    </w:p>
    <w:p w:rsidR="00B01975" w:rsidRDefault="00B01975" w:rsidP="00B01975">
      <w:pPr>
        <w:pStyle w:val="xfmc1"/>
        <w:shd w:val="clear" w:color="auto" w:fill="FFFFFF"/>
        <w:spacing w:before="0" w:beforeAutospacing="0" w:after="0" w:afterAutospacing="0"/>
        <w:ind w:left="567" w:hanging="207"/>
        <w:jc w:val="both"/>
        <w:rPr>
          <w:rFonts w:ascii="Arial" w:hAnsi="Arial" w:cs="Arial"/>
          <w:color w:val="000000"/>
        </w:rPr>
      </w:pPr>
      <w:r>
        <w:rPr>
          <w:rFonts w:ascii="Symbol" w:hAnsi="Symbol" w:cs="Aria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</w:rPr>
        <w:t>Контрактова пл. 4 – ТІЦ у сквері біля пам’ятника Г. Сковороді. Екскурсія Подолом.</w:t>
      </w:r>
    </w:p>
    <w:p w:rsidR="00B01975" w:rsidRDefault="00B01975" w:rsidP="00B01975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333333"/>
        </w:rPr>
        <w:t>Тривалість екскурсії – 1 год. 30 хв.</w:t>
      </w:r>
    </w:p>
    <w:p w:rsidR="00B01975" w:rsidRDefault="00B01975" w:rsidP="00B01975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333333"/>
        </w:rPr>
        <w:t>Приходьте! Ми чекаємо на Вас! Ми допоможемо Вам побачити і полюбити новий Київ!</w:t>
      </w:r>
    </w:p>
    <w:p w:rsidR="005F066F" w:rsidRPr="0067582E" w:rsidRDefault="005F066F" w:rsidP="005F066F">
      <w:pPr>
        <w:rPr>
          <w:rFonts w:ascii="inherit" w:eastAsia="Times New Roman" w:hAnsi="inherit" w:cs="Times New Roman"/>
          <w:color w:val="1D2129"/>
          <w:sz w:val="21"/>
          <w:szCs w:val="21"/>
          <w:lang w:eastAsia="uk-UA"/>
        </w:rPr>
      </w:pPr>
      <w:r w:rsidRPr="0067582E">
        <w:rPr>
          <w:rFonts w:ascii="inherit" w:eastAsia="Times New Roman" w:hAnsi="inherit" w:cs="Times New Roman"/>
          <w:color w:val="1D2129"/>
          <w:sz w:val="21"/>
          <w:szCs w:val="21"/>
          <w:lang w:eastAsia="uk-UA"/>
        </w:rPr>
        <w:t xml:space="preserve">Безкоштовні екскурсії по Києву українською та англійською мовами проводитимуться до 28 травня в рамках заходів, які проходять в столиці з нагоди пісенного конкурсу "Євробачення-2017" і Дня Києва. Соціальний туристичний проект </w:t>
      </w:r>
      <w:proofErr w:type="spellStart"/>
      <w:r w:rsidRPr="0067582E">
        <w:rPr>
          <w:rFonts w:ascii="inherit" w:eastAsia="Times New Roman" w:hAnsi="inherit" w:cs="Times New Roman"/>
          <w:color w:val="1D2129"/>
          <w:sz w:val="21"/>
          <w:szCs w:val="21"/>
          <w:lang w:eastAsia="uk-UA"/>
        </w:rPr>
        <w:t>Free</w:t>
      </w:r>
      <w:proofErr w:type="spellEnd"/>
      <w:r w:rsidRPr="0067582E">
        <w:rPr>
          <w:rFonts w:ascii="inherit" w:eastAsia="Times New Roman" w:hAnsi="inherit" w:cs="Times New Roman"/>
          <w:color w:val="1D2129"/>
          <w:sz w:val="21"/>
          <w:szCs w:val="21"/>
          <w:lang w:eastAsia="uk-UA"/>
        </w:rPr>
        <w:t xml:space="preserve"> </w:t>
      </w:r>
      <w:proofErr w:type="spellStart"/>
      <w:r w:rsidRPr="0067582E">
        <w:rPr>
          <w:rFonts w:ascii="inherit" w:eastAsia="Times New Roman" w:hAnsi="inherit" w:cs="Times New Roman"/>
          <w:color w:val="1D2129"/>
          <w:sz w:val="21"/>
          <w:szCs w:val="21"/>
          <w:lang w:eastAsia="uk-UA"/>
        </w:rPr>
        <w:t>Tour</w:t>
      </w:r>
      <w:proofErr w:type="spellEnd"/>
      <w:r w:rsidRPr="0067582E">
        <w:rPr>
          <w:rFonts w:ascii="inherit" w:eastAsia="Times New Roman" w:hAnsi="inherit" w:cs="Times New Roman"/>
          <w:color w:val="1D2129"/>
          <w:sz w:val="21"/>
          <w:szCs w:val="21"/>
          <w:lang w:eastAsia="uk-UA"/>
        </w:rPr>
        <w:t xml:space="preserve"> реалізується за ініціативою історико-краєзнавчого клубу "Витоки" та за підтримки Управління туризму Київської міської державної адміністрації.</w:t>
      </w:r>
    </w:p>
    <w:p w:rsidR="005F066F" w:rsidRPr="00884373" w:rsidRDefault="005F066F" w:rsidP="005F066F">
      <w:p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1D2129"/>
          <w:sz w:val="21"/>
          <w:szCs w:val="21"/>
          <w:lang w:eastAsia="uk-UA"/>
        </w:rPr>
      </w:pPr>
      <w:r w:rsidRPr="00884373">
        <w:rPr>
          <w:rFonts w:ascii="inherit" w:eastAsia="Times New Roman" w:hAnsi="inherit" w:cs="Times New Roman"/>
          <w:color w:val="1D2129"/>
          <w:sz w:val="21"/>
          <w:szCs w:val="21"/>
          <w:lang w:eastAsia="uk-UA"/>
        </w:rPr>
        <w:t xml:space="preserve">Як повідомляється на офіційному сайті мережі туристичних інформаційних центрів Києва </w:t>
      </w:r>
      <w:proofErr w:type="spellStart"/>
      <w:r w:rsidRPr="00884373">
        <w:rPr>
          <w:rFonts w:ascii="inherit" w:eastAsia="Times New Roman" w:hAnsi="inherit" w:cs="Times New Roman"/>
          <w:color w:val="1D2129"/>
          <w:sz w:val="21"/>
          <w:szCs w:val="21"/>
          <w:lang w:eastAsia="uk-UA"/>
        </w:rPr>
        <w:t>TourInfo</w:t>
      </w:r>
      <w:proofErr w:type="spellEnd"/>
      <w:r w:rsidRPr="00884373">
        <w:rPr>
          <w:rFonts w:ascii="inherit" w:eastAsia="Times New Roman" w:hAnsi="inherit" w:cs="Times New Roman"/>
          <w:color w:val="1D2129"/>
          <w:sz w:val="21"/>
          <w:szCs w:val="21"/>
          <w:lang w:eastAsia="uk-UA"/>
        </w:rPr>
        <w:t>, в ролі екскурсоводів виступають студенти Київського національного університету ім. Т. Г. Шевченка, які завчасно отримали необхідний інструктаж від фахівців "Всеукраїнської асоціації гідів".</w:t>
      </w:r>
      <w:r w:rsidRPr="00884373">
        <w:rPr>
          <w:rFonts w:ascii="inherit" w:eastAsia="Times New Roman" w:hAnsi="inherit" w:cs="Times New Roman"/>
          <w:color w:val="1D2129"/>
          <w:sz w:val="21"/>
          <w:szCs w:val="21"/>
          <w:lang w:eastAsia="uk-UA"/>
        </w:rPr>
        <w:br/>
      </w:r>
      <w:r w:rsidRPr="00884373">
        <w:rPr>
          <w:rFonts w:ascii="inherit" w:eastAsia="Times New Roman" w:hAnsi="inherit" w:cs="Times New Roman"/>
          <w:color w:val="1D2129"/>
          <w:sz w:val="21"/>
          <w:szCs w:val="21"/>
          <w:lang w:eastAsia="uk-UA"/>
        </w:rPr>
        <w:br/>
        <w:t>Проекти вільних турів, метою яких є ознайомлення з історією міст, вже кілька років реалізуються у багатьох країнах Європи, переважно силами волонтерів.</w:t>
      </w:r>
      <w:r w:rsidRPr="00884373">
        <w:rPr>
          <w:rFonts w:ascii="inherit" w:eastAsia="Times New Roman" w:hAnsi="inherit" w:cs="Times New Roman"/>
          <w:color w:val="1D2129"/>
          <w:sz w:val="21"/>
          <w:szCs w:val="21"/>
          <w:lang w:eastAsia="uk-UA"/>
        </w:rPr>
        <w:br/>
      </w:r>
      <w:r w:rsidRPr="00884373">
        <w:rPr>
          <w:rFonts w:ascii="inherit" w:eastAsia="Times New Roman" w:hAnsi="inherit" w:cs="Times New Roman"/>
          <w:color w:val="1D2129"/>
          <w:sz w:val="21"/>
          <w:szCs w:val="21"/>
          <w:lang w:eastAsia="uk-UA"/>
        </w:rPr>
        <w:br/>
        <w:t xml:space="preserve">Київські екскурсії </w:t>
      </w:r>
      <w:proofErr w:type="spellStart"/>
      <w:r w:rsidRPr="00884373">
        <w:rPr>
          <w:rFonts w:ascii="inherit" w:eastAsia="Times New Roman" w:hAnsi="inherit" w:cs="Times New Roman"/>
          <w:color w:val="1D2129"/>
          <w:sz w:val="21"/>
          <w:szCs w:val="21"/>
          <w:lang w:eastAsia="uk-UA"/>
        </w:rPr>
        <w:t>Free</w:t>
      </w:r>
      <w:proofErr w:type="spellEnd"/>
      <w:r w:rsidRPr="00884373">
        <w:rPr>
          <w:rFonts w:ascii="inherit" w:eastAsia="Times New Roman" w:hAnsi="inherit" w:cs="Times New Roman"/>
          <w:color w:val="1D2129"/>
          <w:sz w:val="21"/>
          <w:szCs w:val="21"/>
          <w:lang w:eastAsia="uk-UA"/>
        </w:rPr>
        <w:t xml:space="preserve"> </w:t>
      </w:r>
      <w:proofErr w:type="spellStart"/>
      <w:r w:rsidRPr="00884373">
        <w:rPr>
          <w:rFonts w:ascii="inherit" w:eastAsia="Times New Roman" w:hAnsi="inherit" w:cs="Times New Roman"/>
          <w:color w:val="1D2129"/>
          <w:sz w:val="21"/>
          <w:szCs w:val="21"/>
          <w:lang w:eastAsia="uk-UA"/>
        </w:rPr>
        <w:t>Tour</w:t>
      </w:r>
      <w:proofErr w:type="spellEnd"/>
      <w:r w:rsidRPr="00884373">
        <w:rPr>
          <w:rFonts w:ascii="inherit" w:eastAsia="Times New Roman" w:hAnsi="inherit" w:cs="Times New Roman"/>
          <w:color w:val="1D2129"/>
          <w:sz w:val="21"/>
          <w:szCs w:val="21"/>
          <w:lang w:eastAsia="uk-UA"/>
        </w:rPr>
        <w:t xml:space="preserve"> проводяться у вихідні та святкові дні. Вони стартують о 11:00, 13:00 і 15:00 від інформаційних центрів </w:t>
      </w:r>
      <w:proofErr w:type="spellStart"/>
      <w:r w:rsidRPr="00884373">
        <w:rPr>
          <w:rFonts w:ascii="inherit" w:eastAsia="Times New Roman" w:hAnsi="inherit" w:cs="Times New Roman"/>
          <w:color w:val="1D2129"/>
          <w:sz w:val="21"/>
          <w:szCs w:val="21"/>
          <w:lang w:eastAsia="uk-UA"/>
        </w:rPr>
        <w:t>TourInfo</w:t>
      </w:r>
      <w:proofErr w:type="spellEnd"/>
      <w:r w:rsidRPr="00884373">
        <w:rPr>
          <w:rFonts w:ascii="inherit" w:eastAsia="Times New Roman" w:hAnsi="inherit" w:cs="Times New Roman"/>
          <w:color w:val="1D2129"/>
          <w:sz w:val="21"/>
          <w:szCs w:val="21"/>
          <w:lang w:eastAsia="uk-UA"/>
        </w:rPr>
        <w:t xml:space="preserve"> за наступними адресами: пл. Контрактова, 4; вул. Володимирська, 24; вул. Лаврська, 27. Тривалість кожної – близько півтори години. Щоб взяти участь, необхідно заповнити реєстраційну форму на сайті </w:t>
      </w:r>
      <w:hyperlink r:id="rId5" w:history="1">
        <w:r w:rsidRPr="00884373">
          <w:rPr>
            <w:rFonts w:ascii="inherit" w:eastAsia="Times New Roman" w:hAnsi="inherit" w:cs="Times New Roman"/>
            <w:color w:val="365899"/>
            <w:sz w:val="21"/>
            <w:szCs w:val="21"/>
            <w:u w:val="single"/>
            <w:lang w:eastAsia="uk-UA"/>
          </w:rPr>
          <w:t>tourinfo.kiev.ua</w:t>
        </w:r>
      </w:hyperlink>
      <w:r w:rsidRPr="00884373">
        <w:rPr>
          <w:rFonts w:ascii="inherit" w:eastAsia="Times New Roman" w:hAnsi="inherit" w:cs="Times New Roman"/>
          <w:color w:val="1D2129"/>
          <w:sz w:val="21"/>
          <w:szCs w:val="21"/>
          <w:lang w:eastAsia="uk-UA"/>
        </w:rPr>
        <w:t> або записатися безпосередньо в інформаційному центрі.</w:t>
      </w:r>
    </w:p>
    <w:p w:rsidR="005F066F" w:rsidRPr="00884373" w:rsidRDefault="005F066F" w:rsidP="005F066F"/>
    <w:p w:rsidR="005F066F" w:rsidRPr="007906CB" w:rsidRDefault="005F066F" w:rsidP="005F066F">
      <w:pPr>
        <w:shd w:val="clear" w:color="auto" w:fill="FFFFFF"/>
        <w:tabs>
          <w:tab w:val="left" w:pos="2552"/>
        </w:tabs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7906CB" w:rsidRPr="005F066F" w:rsidRDefault="007906CB" w:rsidP="005F066F">
      <w:pPr>
        <w:tabs>
          <w:tab w:val="left" w:pos="1418"/>
          <w:tab w:val="left" w:pos="2552"/>
        </w:tabs>
        <w:spacing w:after="0" w:line="240" w:lineRule="auto"/>
        <w:ind w:left="2552" w:hanging="2552"/>
        <w:rPr>
          <w:rFonts w:ascii="Times New Roman" w:hAnsi="Times New Roman" w:cs="Times New Roman"/>
          <w:color w:val="1D2129"/>
          <w:sz w:val="28"/>
          <w:szCs w:val="28"/>
        </w:rPr>
      </w:pPr>
    </w:p>
    <w:p w:rsidR="007906CB" w:rsidRPr="007906CB" w:rsidRDefault="007906CB" w:rsidP="005F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06CB" w:rsidRPr="007906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10122"/>
    <w:multiLevelType w:val="multilevel"/>
    <w:tmpl w:val="5ED8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60573"/>
    <w:multiLevelType w:val="hybridMultilevel"/>
    <w:tmpl w:val="6420B18C"/>
    <w:lvl w:ilvl="0" w:tplc="E7008124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541690"/>
    <w:multiLevelType w:val="hybridMultilevel"/>
    <w:tmpl w:val="6420B18C"/>
    <w:lvl w:ilvl="0" w:tplc="E7008124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CB"/>
    <w:rsid w:val="000064D7"/>
    <w:rsid w:val="0015456B"/>
    <w:rsid w:val="00182EEA"/>
    <w:rsid w:val="003B5AB7"/>
    <w:rsid w:val="005A7300"/>
    <w:rsid w:val="005F066F"/>
    <w:rsid w:val="0067582E"/>
    <w:rsid w:val="00681D5A"/>
    <w:rsid w:val="006A7A55"/>
    <w:rsid w:val="00716095"/>
    <w:rsid w:val="007222BE"/>
    <w:rsid w:val="00765FBE"/>
    <w:rsid w:val="007906CB"/>
    <w:rsid w:val="008F60F8"/>
    <w:rsid w:val="009A51CB"/>
    <w:rsid w:val="009A6169"/>
    <w:rsid w:val="00AD6710"/>
    <w:rsid w:val="00B01975"/>
    <w:rsid w:val="00B56EC8"/>
    <w:rsid w:val="00DF272C"/>
    <w:rsid w:val="00E3635E"/>
    <w:rsid w:val="00E37966"/>
    <w:rsid w:val="00E7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4820B-94E4-4962-829F-01C4A74E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9A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9A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2">
    <w:name w:val="xfmc2"/>
    <w:basedOn w:val="a"/>
    <w:rsid w:val="009A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A51CB"/>
  </w:style>
  <w:style w:type="paragraph" w:customStyle="1" w:styleId="xfmc3">
    <w:name w:val="xfmc3"/>
    <w:basedOn w:val="a"/>
    <w:rsid w:val="009A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4">
    <w:name w:val="xfmc4"/>
    <w:basedOn w:val="a"/>
    <w:rsid w:val="009A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5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E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456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D671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716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tourinfo.kie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</dc:creator>
  <cp:lastModifiedBy>user</cp:lastModifiedBy>
  <cp:revision>3</cp:revision>
  <cp:lastPrinted>2017-02-21T14:29:00Z</cp:lastPrinted>
  <dcterms:created xsi:type="dcterms:W3CDTF">2017-05-13T12:22:00Z</dcterms:created>
  <dcterms:modified xsi:type="dcterms:W3CDTF">2017-05-13T12:22:00Z</dcterms:modified>
</cp:coreProperties>
</file>