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7F758" w14:textId="41E7C9C8" w:rsidR="00195CDA" w:rsidRPr="00094D23" w:rsidRDefault="00195CDA" w:rsidP="00195CDA">
      <w:pPr>
        <w:ind w:left="0" w:hanging="2"/>
        <w:rPr>
          <w:b/>
          <w:color w:val="FF0000"/>
          <w:sz w:val="22"/>
          <w:szCs w:val="22"/>
          <w:lang w:val="uk-UA"/>
        </w:rPr>
      </w:pPr>
      <w:r w:rsidRPr="00094D23">
        <w:rPr>
          <w:b/>
          <w:lang w:val="uk-UA"/>
        </w:rPr>
        <w:t xml:space="preserve">Назва </w:t>
      </w:r>
      <w:proofErr w:type="spellStart"/>
      <w:r w:rsidRPr="00094D23">
        <w:rPr>
          <w:b/>
          <w:lang w:val="uk-UA"/>
        </w:rPr>
        <w:t>проєкту</w:t>
      </w:r>
      <w:proofErr w:type="spellEnd"/>
      <w:r w:rsidRPr="00094D23">
        <w:rPr>
          <w:b/>
          <w:lang w:val="uk-UA"/>
        </w:rPr>
        <w:t xml:space="preserve">: Оптичні та електрохімічні сенсори на основі </w:t>
      </w:r>
      <w:proofErr w:type="spellStart"/>
      <w:r w:rsidRPr="00094D23">
        <w:rPr>
          <w:b/>
          <w:lang w:val="uk-UA"/>
        </w:rPr>
        <w:t>наноматеріалів</w:t>
      </w:r>
      <w:proofErr w:type="spellEnd"/>
      <w:r w:rsidR="00D11A22">
        <w:rPr>
          <w:b/>
          <w:lang w:val="en-US"/>
        </w:rPr>
        <w:t xml:space="preserve"> </w:t>
      </w:r>
      <w:bookmarkStart w:id="0" w:name="_GoBack"/>
      <w:bookmarkEnd w:id="0"/>
      <w:r w:rsidRPr="00094D23">
        <w:rPr>
          <w:b/>
          <w:lang w:val="uk-UA"/>
        </w:rPr>
        <w:t xml:space="preserve">і </w:t>
      </w:r>
      <w:proofErr w:type="spellStart"/>
      <w:r w:rsidRPr="00094D23">
        <w:rPr>
          <w:b/>
          <w:lang w:val="uk-UA"/>
        </w:rPr>
        <w:t>супрамолекулярних</w:t>
      </w:r>
      <w:proofErr w:type="spellEnd"/>
      <w:r w:rsidRPr="00094D23">
        <w:rPr>
          <w:b/>
          <w:lang w:val="uk-UA"/>
        </w:rPr>
        <w:t xml:space="preserve"> систем </w:t>
      </w:r>
      <w:r w:rsidR="00094D23" w:rsidRPr="00094D23">
        <w:rPr>
          <w:b/>
          <w:lang w:val="uk-UA"/>
        </w:rPr>
        <w:t xml:space="preserve">для </w:t>
      </w:r>
      <w:proofErr w:type="spellStart"/>
      <w:r w:rsidR="00094D23" w:rsidRPr="00094D23">
        <w:rPr>
          <w:b/>
          <w:lang w:val="uk-UA"/>
        </w:rPr>
        <w:t>on-site</w:t>
      </w:r>
      <w:proofErr w:type="spellEnd"/>
      <w:r w:rsidR="00094D23" w:rsidRPr="00094D23">
        <w:rPr>
          <w:b/>
          <w:lang w:val="uk-UA"/>
        </w:rPr>
        <w:t xml:space="preserve"> та </w:t>
      </w:r>
      <w:proofErr w:type="spellStart"/>
      <w:r w:rsidR="00094D23" w:rsidRPr="00094D23">
        <w:rPr>
          <w:b/>
          <w:lang w:val="uk-UA"/>
        </w:rPr>
        <w:t>in</w:t>
      </w:r>
      <w:proofErr w:type="spellEnd"/>
      <w:r w:rsidR="00094D23" w:rsidRPr="00094D23">
        <w:rPr>
          <w:b/>
          <w:lang w:val="uk-UA"/>
        </w:rPr>
        <w:t xml:space="preserve"> </w:t>
      </w:r>
      <w:proofErr w:type="spellStart"/>
      <w:r w:rsidR="00094D23" w:rsidRPr="00094D23">
        <w:rPr>
          <w:b/>
          <w:lang w:val="uk-UA"/>
        </w:rPr>
        <w:t>vitro</w:t>
      </w:r>
      <w:proofErr w:type="spellEnd"/>
      <w:r w:rsidR="00094D23" w:rsidRPr="00094D23">
        <w:rPr>
          <w:b/>
          <w:lang w:val="uk-UA"/>
        </w:rPr>
        <w:t xml:space="preserve"> аналізу</w:t>
      </w:r>
    </w:p>
    <w:p w14:paraId="5D48A33D" w14:textId="77777777" w:rsidR="00195CDA" w:rsidRPr="00C3408F" w:rsidRDefault="00195CDA" w:rsidP="00195CDA">
      <w:pPr>
        <w:spacing w:line="240" w:lineRule="auto"/>
        <w:ind w:left="0" w:hanging="2"/>
        <w:rPr>
          <w:lang w:val="uk-UA"/>
        </w:rPr>
      </w:pPr>
    </w:p>
    <w:p w14:paraId="4C5A7CD2" w14:textId="387503CA" w:rsidR="00094D23" w:rsidRPr="00C3408F" w:rsidRDefault="00094D23" w:rsidP="00094D23">
      <w:pPr>
        <w:spacing w:line="240" w:lineRule="auto"/>
        <w:ind w:left="0" w:hanging="2"/>
        <w:rPr>
          <w:lang w:val="uk-UA"/>
        </w:rPr>
      </w:pPr>
      <w:r>
        <w:rPr>
          <w:lang w:val="uk-UA"/>
        </w:rPr>
        <w:t xml:space="preserve">Керівник </w:t>
      </w:r>
      <w:proofErr w:type="spellStart"/>
      <w:r>
        <w:rPr>
          <w:lang w:val="uk-UA"/>
        </w:rPr>
        <w:t>проєкт</w:t>
      </w:r>
      <w:proofErr w:type="spellEnd"/>
      <w:r w:rsidRPr="00094D23">
        <w:t xml:space="preserve">: </w:t>
      </w:r>
      <w:proofErr w:type="spellStart"/>
      <w:r w:rsidR="00195CDA" w:rsidRPr="00094D23">
        <w:rPr>
          <w:lang w:val="uk-UA"/>
        </w:rPr>
        <w:t>Тананайко</w:t>
      </w:r>
      <w:proofErr w:type="spellEnd"/>
      <w:r w:rsidR="00195CDA" w:rsidRPr="00094D23">
        <w:rPr>
          <w:lang w:val="uk-UA"/>
        </w:rPr>
        <w:t xml:space="preserve"> Оксана Юріївна</w:t>
      </w:r>
      <w:r w:rsidRPr="00094D23">
        <w:t>,</w:t>
      </w:r>
      <w:r>
        <w:t xml:space="preserve"> доктор х</w:t>
      </w:r>
      <w:r>
        <w:rPr>
          <w:lang w:val="uk-UA"/>
        </w:rPr>
        <w:t>і</w:t>
      </w:r>
      <w:proofErr w:type="spellStart"/>
      <w:r>
        <w:t>мічних</w:t>
      </w:r>
      <w:proofErr w:type="spellEnd"/>
      <w:r>
        <w:t xml:space="preserve"> наук, доцент</w:t>
      </w:r>
      <w:r w:rsidRPr="00C3408F">
        <w:rPr>
          <w:lang w:val="uk-UA"/>
        </w:rPr>
        <w:t xml:space="preserve"> </w:t>
      </w:r>
    </w:p>
    <w:p w14:paraId="798FA10F" w14:textId="77777777" w:rsidR="00195CDA" w:rsidRPr="00D66B2E" w:rsidRDefault="00195CDA" w:rsidP="00195CDA">
      <w:pPr>
        <w:pStyle w:val="a3"/>
        <w:tabs>
          <w:tab w:val="left" w:pos="6227"/>
        </w:tabs>
        <w:ind w:left="0" w:hanging="2"/>
        <w:rPr>
          <w:rFonts w:ascii="Times New Roman" w:eastAsia="MS Mincho" w:hAnsi="Times New Roman"/>
          <w:sz w:val="24"/>
          <w:szCs w:val="24"/>
          <w:lang w:val="uk-UA"/>
        </w:rPr>
      </w:pPr>
    </w:p>
    <w:p w14:paraId="4AFF168E" w14:textId="77777777" w:rsidR="00195CDA" w:rsidRPr="00C3408F" w:rsidRDefault="00195CDA" w:rsidP="00195CDA">
      <w:pPr>
        <w:spacing w:line="240" w:lineRule="auto"/>
        <w:ind w:left="0" w:hanging="2"/>
        <w:rPr>
          <w:lang w:val="uk-UA"/>
        </w:rPr>
      </w:pPr>
    </w:p>
    <w:p w14:paraId="28B595D6" w14:textId="51B579CE" w:rsidR="00195CDA" w:rsidRDefault="00195CDA" w:rsidP="00195CDA">
      <w:pPr>
        <w:spacing w:line="240" w:lineRule="auto"/>
        <w:ind w:left="0" w:hanging="2"/>
        <w:rPr>
          <w:lang w:val="uk-UA"/>
        </w:rPr>
      </w:pPr>
      <w:r w:rsidRPr="00C3408F">
        <w:rPr>
          <w:b/>
          <w:lang w:val="uk-UA"/>
        </w:rPr>
        <w:t xml:space="preserve"> АНОТАЦІЯ </w:t>
      </w:r>
    </w:p>
    <w:p w14:paraId="59420D2E" w14:textId="77777777" w:rsidR="00195CDA" w:rsidRPr="00675F9C" w:rsidRDefault="00195CDA" w:rsidP="00094D23">
      <w:pPr>
        <w:spacing w:line="360" w:lineRule="auto"/>
        <w:ind w:left="0" w:hanging="2"/>
        <w:jc w:val="both"/>
        <w:rPr>
          <w:rFonts w:eastAsia="MS Mincho"/>
          <w:bCs/>
          <w:lang w:val="uk-UA"/>
        </w:rPr>
      </w:pPr>
      <w:proofErr w:type="spellStart"/>
      <w:r w:rsidRPr="00D66B2E">
        <w:rPr>
          <w:rFonts w:eastAsia="MS Mincho"/>
          <w:bCs/>
          <w:lang w:val="uk-UA"/>
        </w:rPr>
        <w:t>Проєкт</w:t>
      </w:r>
      <w:proofErr w:type="spellEnd"/>
      <w:r w:rsidRPr="00D66B2E">
        <w:rPr>
          <w:rFonts w:eastAsia="MS Mincho"/>
          <w:bCs/>
          <w:lang w:val="uk-UA"/>
        </w:rPr>
        <w:t xml:space="preserve"> спрямован</w:t>
      </w:r>
      <w:r>
        <w:rPr>
          <w:rFonts w:eastAsia="MS Mincho"/>
          <w:bCs/>
          <w:lang w:val="uk-UA"/>
        </w:rPr>
        <w:t xml:space="preserve">о на розроблення загальних підходів </w:t>
      </w:r>
      <w:r w:rsidRPr="00D66B2E">
        <w:rPr>
          <w:rFonts w:eastAsia="MS Mincho"/>
          <w:bCs/>
          <w:lang w:val="uk-UA"/>
        </w:rPr>
        <w:t>отримання</w:t>
      </w:r>
      <w:r>
        <w:rPr>
          <w:rFonts w:eastAsia="MS Mincho"/>
          <w:bCs/>
          <w:lang w:val="uk-UA"/>
        </w:rPr>
        <w:t xml:space="preserve"> </w:t>
      </w:r>
      <w:r w:rsidRPr="00D66B2E">
        <w:rPr>
          <w:rFonts w:eastAsia="MS Mincho"/>
          <w:bCs/>
          <w:lang w:val="uk-UA"/>
        </w:rPr>
        <w:t>чутливих елеме</w:t>
      </w:r>
      <w:r>
        <w:rPr>
          <w:rFonts w:eastAsia="MS Mincho"/>
          <w:bCs/>
          <w:lang w:val="uk-UA"/>
        </w:rPr>
        <w:t xml:space="preserve">нтів оптичних та електрохімічних сенсорів </w:t>
      </w:r>
      <w:r w:rsidRPr="00D66B2E">
        <w:rPr>
          <w:lang w:val="uk-UA"/>
        </w:rPr>
        <w:t xml:space="preserve">на </w:t>
      </w:r>
      <w:r w:rsidRPr="0025038D">
        <w:rPr>
          <w:lang w:val="uk-UA"/>
        </w:rPr>
        <w:t xml:space="preserve">основі </w:t>
      </w:r>
      <w:r>
        <w:rPr>
          <w:lang w:val="uk-UA"/>
        </w:rPr>
        <w:t>композиційних</w:t>
      </w:r>
      <w:r w:rsidRPr="00D66B2E">
        <w:rPr>
          <w:lang w:val="uk-UA"/>
        </w:rPr>
        <w:t xml:space="preserve"> покритт</w:t>
      </w:r>
      <w:r>
        <w:rPr>
          <w:lang w:val="uk-UA"/>
        </w:rPr>
        <w:t xml:space="preserve">ів, що містять полімерні плівки, </w:t>
      </w:r>
      <w:proofErr w:type="spellStart"/>
      <w:r>
        <w:rPr>
          <w:lang w:val="uk-UA"/>
        </w:rPr>
        <w:t>функціоналізовані</w:t>
      </w:r>
      <w:proofErr w:type="spellEnd"/>
      <w:r>
        <w:rPr>
          <w:lang w:val="uk-UA"/>
        </w:rPr>
        <w:t xml:space="preserve"> вуглецеві </w:t>
      </w:r>
      <w:proofErr w:type="spellStart"/>
      <w:r>
        <w:rPr>
          <w:lang w:val="uk-UA"/>
        </w:rPr>
        <w:t>наноточки</w:t>
      </w:r>
      <w:proofErr w:type="spellEnd"/>
      <w:r>
        <w:rPr>
          <w:lang w:val="uk-UA"/>
        </w:rPr>
        <w:t xml:space="preserve"> (</w:t>
      </w:r>
      <w:r>
        <w:rPr>
          <w:rFonts w:eastAsia="MS Mincho"/>
          <w:lang w:val="en-US"/>
        </w:rPr>
        <w:t>CDs</w:t>
      </w:r>
      <w:r>
        <w:rPr>
          <w:rFonts w:eastAsia="MS Mincho"/>
          <w:lang w:val="uk-UA"/>
        </w:rPr>
        <w:t xml:space="preserve">) або комбінацію </w:t>
      </w:r>
      <w:r>
        <w:rPr>
          <w:rFonts w:eastAsia="MS Mincho"/>
          <w:lang w:val="en-US"/>
        </w:rPr>
        <w:t>CDs</w:t>
      </w:r>
      <w:r>
        <w:rPr>
          <w:rFonts w:eastAsia="MS Mincho"/>
          <w:lang w:val="uk-UA"/>
        </w:rPr>
        <w:t xml:space="preserve"> з ферментами чи </w:t>
      </w:r>
      <w:r>
        <w:rPr>
          <w:rFonts w:eastAsia="MS Mincho"/>
          <w:lang w:val="en-US"/>
        </w:rPr>
        <w:t>CDs</w:t>
      </w:r>
      <w:r>
        <w:rPr>
          <w:rFonts w:eastAsia="MS Mincho"/>
          <w:lang w:val="uk-UA"/>
        </w:rPr>
        <w:t xml:space="preserve"> з похідними </w:t>
      </w:r>
      <w:proofErr w:type="spellStart"/>
      <w:r>
        <w:rPr>
          <w:rFonts w:eastAsia="MS Mincho"/>
          <w:lang w:val="uk-UA"/>
        </w:rPr>
        <w:t>гідроксикумарину</w:t>
      </w:r>
      <w:proofErr w:type="spellEnd"/>
      <w:r>
        <w:rPr>
          <w:rFonts w:eastAsia="MS Mincho"/>
          <w:bCs/>
          <w:lang w:val="uk-UA"/>
        </w:rPr>
        <w:t xml:space="preserve">. </w:t>
      </w:r>
      <w:r w:rsidRPr="00D66B2E">
        <w:rPr>
          <w:rFonts w:eastAsia="MS Mincho"/>
          <w:bCs/>
          <w:lang w:val="uk-UA"/>
        </w:rPr>
        <w:t>Буд</w:t>
      </w:r>
      <w:r>
        <w:rPr>
          <w:rFonts w:eastAsia="MS Mincho"/>
          <w:bCs/>
          <w:lang w:val="uk-UA"/>
        </w:rPr>
        <w:t>е</w:t>
      </w:r>
      <w:r w:rsidRPr="00D66B2E">
        <w:rPr>
          <w:rFonts w:eastAsia="MS Mincho"/>
          <w:bCs/>
          <w:lang w:val="uk-UA"/>
        </w:rPr>
        <w:t xml:space="preserve"> встановлен</w:t>
      </w:r>
      <w:r>
        <w:rPr>
          <w:rFonts w:eastAsia="MS Mincho"/>
          <w:bCs/>
          <w:lang w:val="uk-UA"/>
        </w:rPr>
        <w:t>о</w:t>
      </w:r>
      <w:r w:rsidRPr="00D66B2E">
        <w:rPr>
          <w:rFonts w:eastAsia="MS Mincho"/>
          <w:bCs/>
          <w:lang w:val="uk-UA"/>
        </w:rPr>
        <w:t xml:space="preserve"> взаємозв’язки між</w:t>
      </w:r>
      <w:r>
        <w:rPr>
          <w:rFonts w:eastAsia="MS Mincho"/>
          <w:lang w:val="uk-UA"/>
        </w:rPr>
        <w:t xml:space="preserve"> структурою отриманих композиційних покриттів, природою їх функціонально-аналітичних груп і стабільністю, інтенсивністю, селективністю аналітичного сигналу чутливих елементів оптичних / електрохімічних сенсорів у присутності </w:t>
      </w:r>
      <w:proofErr w:type="spellStart"/>
      <w:r>
        <w:rPr>
          <w:rFonts w:eastAsia="MS Mincho"/>
          <w:lang w:val="uk-UA"/>
        </w:rPr>
        <w:t>аналітів</w:t>
      </w:r>
      <w:proofErr w:type="spellEnd"/>
      <w:r>
        <w:rPr>
          <w:rFonts w:eastAsia="MS Mincho"/>
          <w:lang w:val="uk-UA"/>
        </w:rPr>
        <w:t>: іонів важких металів, гідроген пероксиду</w:t>
      </w:r>
      <w:r w:rsidRPr="00B16153">
        <w:rPr>
          <w:rFonts w:eastAsia="MS Mincho"/>
          <w:lang w:val="uk-UA"/>
        </w:rPr>
        <w:t xml:space="preserve">, </w:t>
      </w:r>
      <w:r w:rsidRPr="00B16153">
        <w:rPr>
          <w:rFonts w:eastAsia="MS Mincho"/>
          <w:szCs w:val="28"/>
          <w:lang w:val="uk-UA"/>
        </w:rPr>
        <w:t xml:space="preserve">вибухонебезпечних речовин на основі органічних пероксидів, </w:t>
      </w:r>
      <w:r w:rsidRPr="00B16153">
        <w:rPr>
          <w:rFonts w:eastAsia="MS Mincho"/>
          <w:lang w:val="uk-UA"/>
        </w:rPr>
        <w:t>молочної кислоти, дисахаридів,</w:t>
      </w:r>
      <w:r>
        <w:rPr>
          <w:rFonts w:eastAsia="MS Mincho"/>
          <w:lang w:val="uk-UA"/>
        </w:rPr>
        <w:t xml:space="preserve"> </w:t>
      </w:r>
      <w:r w:rsidRPr="00B16153">
        <w:rPr>
          <w:rFonts w:eastAsia="MS Mincho"/>
          <w:szCs w:val="28"/>
          <w:lang w:val="uk-UA"/>
        </w:rPr>
        <w:t xml:space="preserve">а також </w:t>
      </w:r>
      <w:proofErr w:type="spellStart"/>
      <w:r w:rsidRPr="00B16153">
        <w:rPr>
          <w:rFonts w:eastAsia="MS Mincho"/>
          <w:lang w:val="uk-UA"/>
        </w:rPr>
        <w:t>рН</w:t>
      </w:r>
      <w:proofErr w:type="spellEnd"/>
      <w:r w:rsidRPr="00B16153">
        <w:rPr>
          <w:rFonts w:eastAsia="MS Mincho"/>
          <w:lang w:val="uk-UA"/>
        </w:rPr>
        <w:t xml:space="preserve"> розчинів біологічних рідин.</w:t>
      </w:r>
      <w:r>
        <w:rPr>
          <w:rFonts w:eastAsia="MS Mincho"/>
          <w:bCs/>
          <w:lang w:val="uk-UA"/>
        </w:rPr>
        <w:t xml:space="preserve"> </w:t>
      </w:r>
      <w:r w:rsidRPr="00B16153">
        <w:rPr>
          <w:bCs/>
          <w:lang w:val="uk-UA"/>
        </w:rPr>
        <w:t>Базуючись на проведених дослідженнях буд</w:t>
      </w:r>
      <w:r>
        <w:rPr>
          <w:bCs/>
          <w:lang w:val="uk-UA"/>
        </w:rPr>
        <w:t>е отримано оптичні</w:t>
      </w:r>
      <w:r w:rsidRPr="00D66B2E">
        <w:rPr>
          <w:bCs/>
          <w:lang w:val="uk-UA"/>
        </w:rPr>
        <w:t xml:space="preserve"> і </w:t>
      </w:r>
      <w:proofErr w:type="spellStart"/>
      <w:r w:rsidRPr="00D66B2E">
        <w:rPr>
          <w:bCs/>
          <w:lang w:val="uk-UA"/>
        </w:rPr>
        <w:t>вольтамперометричн</w:t>
      </w:r>
      <w:r>
        <w:rPr>
          <w:bCs/>
          <w:lang w:val="uk-UA"/>
        </w:rPr>
        <w:t>і</w:t>
      </w:r>
      <w:proofErr w:type="spellEnd"/>
      <w:r>
        <w:rPr>
          <w:bCs/>
          <w:lang w:val="uk-UA"/>
        </w:rPr>
        <w:t xml:space="preserve"> сенсори</w:t>
      </w:r>
      <w:r w:rsidRPr="00D66B2E">
        <w:rPr>
          <w:bCs/>
          <w:lang w:val="uk-UA"/>
        </w:rPr>
        <w:t xml:space="preserve"> для </w:t>
      </w:r>
      <w:proofErr w:type="spellStart"/>
      <w:r w:rsidRPr="00D66B2E">
        <w:rPr>
          <w:bCs/>
          <w:lang w:val="uk-UA"/>
        </w:rPr>
        <w:t>on-site</w:t>
      </w:r>
      <w:proofErr w:type="spellEnd"/>
      <w:r w:rsidRPr="00D66B2E">
        <w:rPr>
          <w:bCs/>
          <w:lang w:val="uk-UA"/>
        </w:rPr>
        <w:t xml:space="preserve"> та </w:t>
      </w:r>
      <w:proofErr w:type="spellStart"/>
      <w:r w:rsidRPr="00D66B2E">
        <w:rPr>
          <w:bCs/>
          <w:lang w:val="uk-UA"/>
        </w:rPr>
        <w:t>in</w:t>
      </w:r>
      <w:proofErr w:type="spellEnd"/>
      <w:r w:rsidRPr="00D66B2E">
        <w:rPr>
          <w:bCs/>
          <w:lang w:val="uk-UA"/>
        </w:rPr>
        <w:t xml:space="preserve"> </w:t>
      </w:r>
      <w:proofErr w:type="spellStart"/>
      <w:r w:rsidRPr="00D66B2E">
        <w:rPr>
          <w:bCs/>
          <w:lang w:val="uk-UA"/>
        </w:rPr>
        <w:t>vitro</w:t>
      </w:r>
      <w:proofErr w:type="spellEnd"/>
      <w:r w:rsidRPr="00D66B2E">
        <w:rPr>
          <w:bCs/>
          <w:lang w:val="uk-UA"/>
        </w:rPr>
        <w:t xml:space="preserve"> аналізу об’єктів довкілля</w:t>
      </w:r>
      <w:r>
        <w:rPr>
          <w:bCs/>
          <w:lang w:val="uk-UA"/>
        </w:rPr>
        <w:t>, продуктів харчування</w:t>
      </w:r>
      <w:r w:rsidRPr="00D66B2E">
        <w:rPr>
          <w:bCs/>
          <w:lang w:val="uk-UA"/>
        </w:rPr>
        <w:t xml:space="preserve"> та медико-біологічних об’єктів. Особливістю розроблених сенсорів </w:t>
      </w:r>
      <w:r w:rsidRPr="006240DD">
        <w:rPr>
          <w:bCs/>
          <w:color w:val="000000" w:themeColor="text1"/>
          <w:lang w:val="uk-UA"/>
        </w:rPr>
        <w:t>буде т</w:t>
      </w:r>
      <w:r w:rsidRPr="00D66B2E">
        <w:rPr>
          <w:bCs/>
          <w:lang w:val="uk-UA"/>
        </w:rPr>
        <w:t>е, що аналітичний сигнал оброблятиметься</w:t>
      </w:r>
      <w:r>
        <w:rPr>
          <w:bCs/>
          <w:lang w:val="uk-UA"/>
        </w:rPr>
        <w:t xml:space="preserve"> за допомогою кишенькової електроніки</w:t>
      </w:r>
      <w:r w:rsidRPr="00D66B2E">
        <w:rPr>
          <w:bCs/>
          <w:lang w:val="uk-UA"/>
        </w:rPr>
        <w:t xml:space="preserve">, що значно спростить процедуру використання таких сенсорів безпосередньо на місці відбору проби. </w:t>
      </w:r>
    </w:p>
    <w:p w14:paraId="560080C4" w14:textId="77777777" w:rsidR="00195CDA" w:rsidRPr="00C3408F" w:rsidRDefault="00195CDA" w:rsidP="00094D23">
      <w:pPr>
        <w:spacing w:line="360" w:lineRule="auto"/>
        <w:ind w:leftChars="0" w:left="0" w:firstLineChars="0" w:firstLine="0"/>
        <w:jc w:val="both"/>
        <w:rPr>
          <w:lang w:val="uk-UA"/>
        </w:rPr>
      </w:pPr>
    </w:p>
    <w:p w14:paraId="4BDB1BE0" w14:textId="77777777" w:rsidR="002F276B" w:rsidRPr="00195CDA" w:rsidRDefault="002F276B">
      <w:pPr>
        <w:ind w:left="0" w:hanging="2"/>
        <w:rPr>
          <w:lang w:val="uk-UA"/>
        </w:rPr>
      </w:pPr>
    </w:p>
    <w:sectPr w:rsidR="002F276B" w:rsidRPr="00195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DA"/>
    <w:rsid w:val="00094D23"/>
    <w:rsid w:val="00195CDA"/>
    <w:rsid w:val="002F276B"/>
    <w:rsid w:val="00D1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A6935"/>
  <w15:chartTrackingRefBased/>
  <w15:docId w15:val="{F32083B8-1177-4806-9C84-5C85823A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CD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 Знак Знак Знак Знак Знак Знак Знак Знак Знак"/>
    <w:basedOn w:val="a"/>
    <w:link w:val="a4"/>
    <w:uiPriority w:val="99"/>
    <w:rsid w:val="00195CDA"/>
    <w:rPr>
      <w:rFonts w:ascii="Courier New" w:hAnsi="Courier New"/>
      <w:sz w:val="20"/>
      <w:szCs w:val="20"/>
    </w:rPr>
  </w:style>
  <w:style w:type="character" w:customStyle="1" w:styleId="a4">
    <w:name w:val="Текст Знак"/>
    <w:aliases w:val="Знак Знак Знак Знак Знак Знак Знак Знак Знак Знак Знак Знак Знак"/>
    <w:basedOn w:val="a0"/>
    <w:link w:val="a3"/>
    <w:uiPriority w:val="99"/>
    <w:rsid w:val="00195CDA"/>
    <w:rPr>
      <w:rFonts w:ascii="Courier New" w:eastAsia="Times New Roman" w:hAnsi="Courier New" w:cs="Times New Roman"/>
      <w:position w:val="-1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Tananaiko</dc:creator>
  <cp:keywords/>
  <dc:description/>
  <cp:lastModifiedBy>Oleksandr</cp:lastModifiedBy>
  <cp:revision>3</cp:revision>
  <dcterms:created xsi:type="dcterms:W3CDTF">2022-10-19T09:22:00Z</dcterms:created>
  <dcterms:modified xsi:type="dcterms:W3CDTF">2022-10-19T16:18:00Z</dcterms:modified>
</cp:coreProperties>
</file>